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E56AE" w14:textId="77777777" w:rsidR="004D6B9A" w:rsidRDefault="004D6B9A" w:rsidP="00DE3880">
      <w:pPr>
        <w:spacing w:after="0" w:line="276" w:lineRule="auto"/>
        <w:jc w:val="both"/>
        <w:rPr>
          <w:rFonts w:ascii="Times New Roman" w:eastAsia="Times New Roman" w:hAnsi="Times New Roman" w:cs="Times New Roman"/>
          <w:b/>
          <w:bCs/>
          <w:color w:val="0D405F"/>
          <w:sz w:val="52"/>
          <w:szCs w:val="52"/>
          <w:shd w:val="clear" w:color="auto" w:fill="FFFFFF"/>
          <w:lang w:eastAsia="en-CA"/>
        </w:rPr>
      </w:pPr>
      <w:bookmarkStart w:id="0" w:name="Contents"/>
      <w:bookmarkEnd w:id="0"/>
    </w:p>
    <w:p w14:paraId="775A9319" w14:textId="77777777" w:rsidR="004D6B9A" w:rsidRDefault="004D6B9A" w:rsidP="00DE3880">
      <w:pPr>
        <w:spacing w:after="0" w:line="276" w:lineRule="auto"/>
        <w:jc w:val="both"/>
        <w:rPr>
          <w:rFonts w:ascii="Times New Roman" w:eastAsia="Times New Roman" w:hAnsi="Times New Roman" w:cs="Times New Roman"/>
          <w:b/>
          <w:bCs/>
          <w:color w:val="0D405F"/>
          <w:sz w:val="52"/>
          <w:szCs w:val="52"/>
          <w:shd w:val="clear" w:color="auto" w:fill="FFFFFF"/>
          <w:lang w:eastAsia="en-CA"/>
        </w:rPr>
      </w:pPr>
    </w:p>
    <w:p w14:paraId="2B06B47B" w14:textId="77777777" w:rsidR="004D6B9A" w:rsidRDefault="004D6B9A" w:rsidP="00DE3880">
      <w:pPr>
        <w:spacing w:after="0" w:line="276" w:lineRule="auto"/>
        <w:jc w:val="both"/>
        <w:rPr>
          <w:rFonts w:ascii="Times New Roman" w:eastAsia="Times New Roman" w:hAnsi="Times New Roman" w:cs="Times New Roman"/>
          <w:b/>
          <w:bCs/>
          <w:color w:val="0D405F"/>
          <w:sz w:val="52"/>
          <w:szCs w:val="52"/>
          <w:shd w:val="clear" w:color="auto" w:fill="FFFFFF"/>
          <w:lang w:eastAsia="en-CA"/>
        </w:rPr>
      </w:pPr>
    </w:p>
    <w:p w14:paraId="1D02B425" w14:textId="77777777" w:rsidR="004D6B9A" w:rsidRDefault="004D6B9A" w:rsidP="00DE3880">
      <w:pPr>
        <w:spacing w:after="0" w:line="276" w:lineRule="auto"/>
        <w:jc w:val="both"/>
        <w:rPr>
          <w:rFonts w:ascii="Times New Roman" w:eastAsia="Times New Roman" w:hAnsi="Times New Roman" w:cs="Times New Roman"/>
          <w:b/>
          <w:bCs/>
          <w:color w:val="0D405F"/>
          <w:sz w:val="52"/>
          <w:szCs w:val="52"/>
          <w:shd w:val="clear" w:color="auto" w:fill="FFFFFF"/>
          <w:lang w:eastAsia="en-CA"/>
        </w:rPr>
      </w:pPr>
    </w:p>
    <w:p w14:paraId="56172E6F" w14:textId="64501E83" w:rsidR="008D7F35" w:rsidRDefault="004D6B9A" w:rsidP="00DE3880">
      <w:pPr>
        <w:spacing w:after="0" w:line="276" w:lineRule="auto"/>
        <w:jc w:val="both"/>
        <w:rPr>
          <w:rFonts w:ascii="Times New Roman" w:eastAsia="Times New Roman" w:hAnsi="Times New Roman" w:cs="Times New Roman"/>
          <w:b/>
          <w:bCs/>
          <w:color w:val="0D405F"/>
          <w:sz w:val="52"/>
          <w:szCs w:val="52"/>
          <w:shd w:val="clear" w:color="auto" w:fill="FFFFFF"/>
          <w:lang w:eastAsia="en-CA"/>
        </w:rPr>
      </w:pPr>
      <w:r>
        <w:rPr>
          <w:rFonts w:ascii="Times New Roman" w:eastAsia="Times New Roman" w:hAnsi="Times New Roman" w:cs="Times New Roman"/>
          <w:b/>
          <w:bCs/>
          <w:color w:val="0D405F"/>
          <w:sz w:val="52"/>
          <w:szCs w:val="52"/>
          <w:shd w:val="clear" w:color="auto" w:fill="FFFFFF"/>
          <w:lang w:eastAsia="en-CA"/>
        </w:rPr>
        <w:t xml:space="preserve">          </w:t>
      </w:r>
      <w:r w:rsidR="00D137BE" w:rsidRPr="00226169">
        <w:rPr>
          <w:rFonts w:ascii="Times New Roman" w:eastAsia="Times New Roman" w:hAnsi="Times New Roman" w:cs="Times New Roman"/>
          <w:b/>
          <w:bCs/>
          <w:color w:val="0D405F"/>
          <w:sz w:val="52"/>
          <w:szCs w:val="52"/>
          <w:shd w:val="clear" w:color="auto" w:fill="FFFFFF"/>
          <w:lang w:eastAsia="en-CA"/>
        </w:rPr>
        <w:t xml:space="preserve">Academic Integrity </w:t>
      </w:r>
      <w:r w:rsidR="00922512">
        <w:rPr>
          <w:rFonts w:ascii="Times New Roman" w:eastAsia="Times New Roman" w:hAnsi="Times New Roman" w:cs="Times New Roman"/>
          <w:b/>
          <w:bCs/>
          <w:color w:val="0D405F"/>
          <w:sz w:val="52"/>
          <w:szCs w:val="52"/>
          <w:shd w:val="clear" w:color="auto" w:fill="FFFFFF"/>
          <w:lang w:eastAsia="en-CA"/>
        </w:rPr>
        <w:t>R</w:t>
      </w:r>
      <w:r w:rsidR="00D137BE" w:rsidRPr="00226169">
        <w:rPr>
          <w:rFonts w:ascii="Times New Roman" w:eastAsia="Times New Roman" w:hAnsi="Times New Roman" w:cs="Times New Roman"/>
          <w:b/>
          <w:bCs/>
          <w:color w:val="0D405F"/>
          <w:sz w:val="52"/>
          <w:szCs w:val="52"/>
          <w:shd w:val="clear" w:color="auto" w:fill="FFFFFF"/>
          <w:lang w:eastAsia="en-CA"/>
        </w:rPr>
        <w:t xml:space="preserve">epository </w:t>
      </w:r>
    </w:p>
    <w:p w14:paraId="0FDD1BDD" w14:textId="77777777" w:rsidR="00DE3880" w:rsidRDefault="00DE3880" w:rsidP="00DE3880">
      <w:pPr>
        <w:spacing w:after="0" w:line="276" w:lineRule="auto"/>
        <w:jc w:val="both"/>
        <w:rPr>
          <w:rFonts w:ascii="Times New Roman" w:eastAsia="Times New Roman" w:hAnsi="Times New Roman" w:cs="Times New Roman"/>
          <w:b/>
          <w:bCs/>
          <w:color w:val="0D405F"/>
          <w:sz w:val="52"/>
          <w:szCs w:val="52"/>
          <w:shd w:val="clear" w:color="auto" w:fill="FFFFFF"/>
          <w:lang w:eastAsia="en-CA"/>
        </w:rPr>
      </w:pPr>
    </w:p>
    <w:p w14:paraId="1A10F8B2" w14:textId="65D2FAAC" w:rsidR="00D23165" w:rsidRDefault="00D23165" w:rsidP="00D23165">
      <w:pPr>
        <w:spacing w:after="0" w:line="276" w:lineRule="auto"/>
        <w:jc w:val="center"/>
      </w:pPr>
    </w:p>
    <w:p w14:paraId="56D15156" w14:textId="629C59D9" w:rsidR="00D23165" w:rsidRPr="00910F69" w:rsidRDefault="00910F69" w:rsidP="00D23165">
      <w:pPr>
        <w:spacing w:after="0" w:line="276" w:lineRule="auto"/>
        <w:jc w:val="center"/>
        <w:rPr>
          <w:color w:val="002060"/>
          <w:sz w:val="36"/>
          <w:szCs w:val="36"/>
        </w:rPr>
      </w:pPr>
      <w:r w:rsidRPr="00910F69">
        <w:rPr>
          <w:color w:val="002060"/>
          <w:sz w:val="36"/>
          <w:szCs w:val="36"/>
        </w:rPr>
        <w:t>Dr. Tranum Kaur,</w:t>
      </w:r>
    </w:p>
    <w:p w14:paraId="78CA569E" w14:textId="66C5A92D" w:rsidR="00910F69" w:rsidRPr="00910F69" w:rsidRDefault="00910F69" w:rsidP="00D23165">
      <w:pPr>
        <w:spacing w:after="0" w:line="276" w:lineRule="auto"/>
        <w:jc w:val="center"/>
        <w:rPr>
          <w:color w:val="002060"/>
          <w:sz w:val="36"/>
          <w:szCs w:val="36"/>
        </w:rPr>
      </w:pPr>
      <w:r w:rsidRPr="00910F69">
        <w:rPr>
          <w:color w:val="002060"/>
          <w:sz w:val="36"/>
          <w:szCs w:val="36"/>
        </w:rPr>
        <w:t>Department of Chemistry and Biochemistry,</w:t>
      </w:r>
    </w:p>
    <w:p w14:paraId="74C63BED" w14:textId="253E916F" w:rsidR="00910F69" w:rsidRPr="00910F69" w:rsidRDefault="00910F69" w:rsidP="00D23165">
      <w:pPr>
        <w:spacing w:after="0" w:line="276" w:lineRule="auto"/>
        <w:jc w:val="center"/>
        <w:rPr>
          <w:color w:val="002060"/>
          <w:sz w:val="36"/>
          <w:szCs w:val="36"/>
        </w:rPr>
      </w:pPr>
      <w:r w:rsidRPr="00910F69">
        <w:rPr>
          <w:color w:val="002060"/>
          <w:sz w:val="36"/>
          <w:szCs w:val="36"/>
        </w:rPr>
        <w:t>University of Windsor</w:t>
      </w:r>
      <w:r>
        <w:rPr>
          <w:color w:val="002060"/>
          <w:sz w:val="36"/>
          <w:szCs w:val="36"/>
        </w:rPr>
        <w:t>, ON</w:t>
      </w:r>
    </w:p>
    <w:p w14:paraId="6866703F" w14:textId="77777777" w:rsidR="00D23165" w:rsidRDefault="00D23165" w:rsidP="00D23165">
      <w:pPr>
        <w:spacing w:after="0" w:line="276" w:lineRule="auto"/>
        <w:jc w:val="center"/>
      </w:pPr>
    </w:p>
    <w:p w14:paraId="3F71CEA3" w14:textId="77777777" w:rsidR="00D23165" w:rsidRDefault="00D23165" w:rsidP="00D23165">
      <w:pPr>
        <w:spacing w:after="0" w:line="276" w:lineRule="auto"/>
      </w:pPr>
    </w:p>
    <w:p w14:paraId="07131995" w14:textId="77777777" w:rsidR="00D23165" w:rsidRDefault="00D23165" w:rsidP="00D23165">
      <w:pPr>
        <w:spacing w:after="0" w:line="276" w:lineRule="auto"/>
      </w:pPr>
    </w:p>
    <w:p w14:paraId="7755A3BF" w14:textId="77777777" w:rsidR="00D23165" w:rsidRDefault="00D23165" w:rsidP="00D23165">
      <w:pPr>
        <w:spacing w:after="0" w:line="276" w:lineRule="auto"/>
      </w:pPr>
    </w:p>
    <w:p w14:paraId="2E147741" w14:textId="77777777" w:rsidR="00D23165" w:rsidRDefault="00D23165" w:rsidP="00D23165">
      <w:pPr>
        <w:spacing w:after="0" w:line="276" w:lineRule="auto"/>
      </w:pPr>
    </w:p>
    <w:p w14:paraId="5F44E256" w14:textId="77777777" w:rsidR="00D23165" w:rsidRDefault="00D23165" w:rsidP="00D23165">
      <w:pPr>
        <w:spacing w:after="0" w:line="276" w:lineRule="auto"/>
      </w:pPr>
    </w:p>
    <w:p w14:paraId="0FB400C6" w14:textId="77777777" w:rsidR="00D23165" w:rsidRDefault="00D23165" w:rsidP="00D23165">
      <w:pPr>
        <w:spacing w:after="0" w:line="276" w:lineRule="auto"/>
      </w:pPr>
    </w:p>
    <w:p w14:paraId="7B0EB48A" w14:textId="77777777" w:rsidR="00D23165" w:rsidRDefault="00D23165" w:rsidP="00D23165">
      <w:pPr>
        <w:spacing w:after="0" w:line="276" w:lineRule="auto"/>
      </w:pPr>
    </w:p>
    <w:p w14:paraId="3ADCF657" w14:textId="77777777" w:rsidR="004D6B9A" w:rsidRDefault="004D6B9A" w:rsidP="00D23165">
      <w:pPr>
        <w:spacing w:after="0" w:line="276" w:lineRule="auto"/>
      </w:pPr>
    </w:p>
    <w:p w14:paraId="2BEE3FA2" w14:textId="77777777" w:rsidR="004D6B9A" w:rsidRDefault="004D6B9A" w:rsidP="00D23165">
      <w:pPr>
        <w:spacing w:after="0" w:line="276" w:lineRule="auto"/>
      </w:pPr>
    </w:p>
    <w:p w14:paraId="5D35D7A3" w14:textId="77777777" w:rsidR="004D6B9A" w:rsidRDefault="004D6B9A" w:rsidP="00D23165">
      <w:pPr>
        <w:spacing w:after="0" w:line="276" w:lineRule="auto"/>
      </w:pPr>
    </w:p>
    <w:p w14:paraId="00DD057D" w14:textId="77777777" w:rsidR="004D6B9A" w:rsidRDefault="004D6B9A" w:rsidP="00D23165">
      <w:pPr>
        <w:spacing w:after="0" w:line="276" w:lineRule="auto"/>
      </w:pPr>
    </w:p>
    <w:p w14:paraId="13E1C0A9" w14:textId="77777777" w:rsidR="00D23165" w:rsidRDefault="00D23165" w:rsidP="00D23165">
      <w:pPr>
        <w:spacing w:after="0" w:line="276" w:lineRule="auto"/>
      </w:pPr>
    </w:p>
    <w:p w14:paraId="487EFAFF" w14:textId="51826ECE" w:rsidR="00D23165" w:rsidRPr="00D23165" w:rsidRDefault="00D23165" w:rsidP="00D23165">
      <w:pPr>
        <w:spacing w:after="0" w:line="276" w:lineRule="auto"/>
        <w:rPr>
          <w:rFonts w:ascii="Times New Roman" w:eastAsia="Times New Roman" w:hAnsi="Times New Roman" w:cs="Times New Roman"/>
          <w:b/>
          <w:bCs/>
          <w:color w:val="0D405F"/>
          <w:sz w:val="52"/>
          <w:szCs w:val="52"/>
          <w:shd w:val="clear" w:color="auto" w:fill="FFFFFF"/>
          <w:lang w:eastAsia="en-CA"/>
        </w:rPr>
      </w:pPr>
      <w:r w:rsidRPr="00D23165">
        <w:rPr>
          <w:b/>
          <w:bCs/>
        </w:rPr>
        <w:t>Creative Commons License</w:t>
      </w:r>
    </w:p>
    <w:p w14:paraId="4A6FD164" w14:textId="3B145A35" w:rsidR="00D23165" w:rsidRDefault="00752BC5" w:rsidP="00D23165">
      <w:pPr>
        <w:pStyle w:val="NormalWeb"/>
        <w:rPr>
          <w:color w:val="000000"/>
        </w:rPr>
      </w:pPr>
      <w:r>
        <w:rPr>
          <w:noProof/>
          <w:color w:val="000000"/>
        </w:rPr>
        <w:drawing>
          <wp:inline distT="0" distB="0" distL="0" distR="0" wp14:anchorId="50618D26" wp14:editId="66A74BD0">
            <wp:extent cx="838200" cy="2984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p>
    <w:p w14:paraId="6D0D6434" w14:textId="6C679E97" w:rsidR="00D23165" w:rsidRPr="00752BC5" w:rsidRDefault="004D6B9A" w:rsidP="00D23165">
      <w:pPr>
        <w:pStyle w:val="NormalWeb"/>
        <w:rPr>
          <w:rFonts w:ascii="Segoe UI" w:hAnsi="Segoe UI" w:cs="Segoe UI"/>
          <w:color w:val="242424"/>
          <w:sz w:val="27"/>
          <w:szCs w:val="27"/>
          <w:shd w:val="clear" w:color="auto" w:fill="FFFFFF"/>
        </w:rPr>
      </w:pPr>
      <w:hyperlink r:id="rId9" w:tgtFrame="_blank" w:tooltip="https://uwindsor.icampus21.com/wordpress/mmb2021/" w:history="1">
        <w:r w:rsidRPr="00752BC5">
          <w:rPr>
            <w:color w:val="4472C4" w:themeColor="accent1"/>
            <w:u w:val="single"/>
          </w:rPr>
          <w:t>ACADEMIC INTEGRITY REPOSITORY</w:t>
        </w:r>
      </w:hyperlink>
      <w:r>
        <w:rPr>
          <w:color w:val="4472C4" w:themeColor="accent1"/>
          <w:u w:val="single"/>
        </w:rPr>
        <w:t xml:space="preserve">, </w:t>
      </w:r>
      <w:r>
        <w:rPr>
          <w:color w:val="000000"/>
        </w:rPr>
        <w:t>OER,</w:t>
      </w:r>
      <w:r w:rsidRPr="00752BC5">
        <w:rPr>
          <w:color w:val="000000"/>
        </w:rPr>
        <w:t> </w:t>
      </w:r>
      <w:r w:rsidR="00752BC5" w:rsidRPr="00752BC5">
        <w:rPr>
          <w:color w:val="000000"/>
        </w:rPr>
        <w:t xml:space="preserve">is adapted for the Master of Medical Biotechnology program </w:t>
      </w:r>
      <w:r>
        <w:rPr>
          <w:color w:val="000000"/>
        </w:rPr>
        <w:t>at</w:t>
      </w:r>
      <w:r w:rsidR="00752BC5" w:rsidRPr="00752BC5">
        <w:rPr>
          <w:color w:val="000000"/>
        </w:rPr>
        <w:t xml:space="preserve"> the University of Windsor. This work licensed under a </w:t>
      </w:r>
      <w:hyperlink r:id="rId10" w:tgtFrame="_blank" w:tooltip="http://creativecommons.org/licenses/by-nc-sa/4.0" w:history="1">
        <w:r w:rsidR="00752BC5" w:rsidRPr="00752BC5">
          <w:rPr>
            <w:color w:val="4472C4" w:themeColor="accent1"/>
            <w:u w:val="single"/>
          </w:rPr>
          <w:t>Attribution-NonCommercial-ShareAlike (CC BY-NC-SA) 4.0 International License</w:t>
        </w:r>
      </w:hyperlink>
      <w:r w:rsidR="00752BC5" w:rsidRPr="00752BC5">
        <w:rPr>
          <w:color w:val="4472C4" w:themeColor="accent1"/>
          <w:u w:val="single"/>
        </w:rPr>
        <w:t>.</w:t>
      </w:r>
      <w:r w:rsidR="00D23165">
        <w:rPr>
          <w:color w:val="000000"/>
        </w:rPr>
        <w:br w:type="page"/>
      </w:r>
    </w:p>
    <w:p w14:paraId="13918BA4" w14:textId="06312198" w:rsidR="00D23165" w:rsidRPr="00993727" w:rsidRDefault="00D23165" w:rsidP="00D23165">
      <w:pPr>
        <w:jc w:val="both"/>
        <w:rPr>
          <w:lang w:eastAsia="en-CA"/>
        </w:rPr>
      </w:pPr>
    </w:p>
    <w:sdt>
      <w:sdtPr>
        <w:rPr>
          <w:rFonts w:asciiTheme="minorHAnsi" w:eastAsiaTheme="minorHAnsi" w:hAnsiTheme="minorHAnsi" w:cstheme="minorBidi"/>
          <w:color w:val="auto"/>
          <w:sz w:val="22"/>
          <w:szCs w:val="22"/>
          <w:lang w:val="en-CA"/>
        </w:rPr>
        <w:id w:val="1717304332"/>
        <w:docPartObj>
          <w:docPartGallery w:val="Table of Contents"/>
          <w:docPartUnique/>
        </w:docPartObj>
      </w:sdtPr>
      <w:sdtEndPr>
        <w:rPr>
          <w:b/>
          <w:bCs/>
          <w:noProof/>
        </w:rPr>
      </w:sdtEndPr>
      <w:sdtContent>
        <w:p w14:paraId="58E1FBA7" w14:textId="0785CD9D" w:rsidR="008F5DFB" w:rsidRPr="00F330DD" w:rsidRDefault="008F5DFB" w:rsidP="00103B78">
          <w:pPr>
            <w:pStyle w:val="TOCHeading"/>
            <w:spacing w:line="276" w:lineRule="auto"/>
            <w:jc w:val="both"/>
            <w:rPr>
              <w:b/>
              <w:bCs/>
            </w:rPr>
          </w:pPr>
          <w:r w:rsidRPr="00F330DD">
            <w:rPr>
              <w:b/>
              <w:bCs/>
            </w:rPr>
            <w:t>Table of Contents</w:t>
          </w:r>
        </w:p>
        <w:p w14:paraId="53C327DC" w14:textId="0A501681" w:rsidR="008D2CA8" w:rsidRDefault="008F5DFB">
          <w:pPr>
            <w:pStyle w:val="TOC2"/>
            <w:tabs>
              <w:tab w:val="right" w:leader="dot" w:pos="9350"/>
            </w:tabs>
            <w:rPr>
              <w:rFonts w:eastAsiaTheme="minorEastAsia"/>
              <w:noProof/>
              <w:kern w:val="2"/>
              <w:lang w:eastAsia="en-CA"/>
              <w14:ligatures w14:val="standardContextual"/>
            </w:rPr>
          </w:pPr>
          <w:r>
            <w:fldChar w:fldCharType="begin"/>
          </w:r>
          <w:r w:rsidRPr="00F330DD">
            <w:instrText xml:space="preserve"> TOC \o "1-3" \h \z \u </w:instrText>
          </w:r>
          <w:r>
            <w:fldChar w:fldCharType="separate"/>
          </w:r>
          <w:hyperlink w:anchor="_Toc157424181" w:history="1">
            <w:r w:rsidR="008D2CA8" w:rsidRPr="008D2E0E">
              <w:rPr>
                <w:rStyle w:val="Hyperlink"/>
                <w:rFonts w:ascii="Times New Roman" w:eastAsia="Times New Roman" w:hAnsi="Times New Roman" w:cs="Times New Roman"/>
                <w:b/>
                <w:bCs/>
                <w:noProof/>
                <w:lang w:eastAsia="en-CA"/>
              </w:rPr>
              <w:t>What is Plagiarism?</w:t>
            </w:r>
            <w:r w:rsidR="008D2CA8">
              <w:rPr>
                <w:noProof/>
                <w:webHidden/>
              </w:rPr>
              <w:tab/>
            </w:r>
            <w:r w:rsidR="008D2CA8">
              <w:rPr>
                <w:noProof/>
                <w:webHidden/>
              </w:rPr>
              <w:fldChar w:fldCharType="begin"/>
            </w:r>
            <w:r w:rsidR="008D2CA8">
              <w:rPr>
                <w:noProof/>
                <w:webHidden/>
              </w:rPr>
              <w:instrText xml:space="preserve"> PAGEREF _Toc157424181 \h </w:instrText>
            </w:r>
            <w:r w:rsidR="008D2CA8">
              <w:rPr>
                <w:noProof/>
                <w:webHidden/>
              </w:rPr>
            </w:r>
            <w:r w:rsidR="008D2CA8">
              <w:rPr>
                <w:noProof/>
                <w:webHidden/>
              </w:rPr>
              <w:fldChar w:fldCharType="separate"/>
            </w:r>
            <w:r w:rsidR="008D2CA8">
              <w:rPr>
                <w:noProof/>
                <w:webHidden/>
              </w:rPr>
              <w:t>3</w:t>
            </w:r>
            <w:r w:rsidR="008D2CA8">
              <w:rPr>
                <w:noProof/>
                <w:webHidden/>
              </w:rPr>
              <w:fldChar w:fldCharType="end"/>
            </w:r>
          </w:hyperlink>
        </w:p>
        <w:p w14:paraId="00DD06BB" w14:textId="2A22FFCD" w:rsidR="008D2CA8" w:rsidRDefault="008D2CA8">
          <w:pPr>
            <w:pStyle w:val="TOC2"/>
            <w:tabs>
              <w:tab w:val="right" w:leader="dot" w:pos="9350"/>
            </w:tabs>
            <w:rPr>
              <w:rFonts w:eastAsiaTheme="minorEastAsia"/>
              <w:noProof/>
              <w:kern w:val="2"/>
              <w:lang w:eastAsia="en-CA"/>
              <w14:ligatures w14:val="standardContextual"/>
            </w:rPr>
          </w:pPr>
          <w:hyperlink w:anchor="_Toc157424182" w:history="1">
            <w:r w:rsidRPr="008D2E0E">
              <w:rPr>
                <w:rStyle w:val="Hyperlink"/>
                <w:rFonts w:ascii="Times New Roman" w:eastAsia="Times New Roman" w:hAnsi="Times New Roman" w:cs="Times New Roman"/>
                <w:b/>
                <w:bCs/>
                <w:noProof/>
                <w:lang w:eastAsia="en-CA"/>
              </w:rPr>
              <w:t>Why is avoiding plagiarism important?</w:t>
            </w:r>
            <w:r>
              <w:rPr>
                <w:noProof/>
                <w:webHidden/>
              </w:rPr>
              <w:tab/>
            </w:r>
            <w:r>
              <w:rPr>
                <w:noProof/>
                <w:webHidden/>
              </w:rPr>
              <w:fldChar w:fldCharType="begin"/>
            </w:r>
            <w:r>
              <w:rPr>
                <w:noProof/>
                <w:webHidden/>
              </w:rPr>
              <w:instrText xml:space="preserve"> PAGEREF _Toc157424182 \h </w:instrText>
            </w:r>
            <w:r>
              <w:rPr>
                <w:noProof/>
                <w:webHidden/>
              </w:rPr>
            </w:r>
            <w:r>
              <w:rPr>
                <w:noProof/>
                <w:webHidden/>
              </w:rPr>
              <w:fldChar w:fldCharType="separate"/>
            </w:r>
            <w:r>
              <w:rPr>
                <w:noProof/>
                <w:webHidden/>
              </w:rPr>
              <w:t>3</w:t>
            </w:r>
            <w:r>
              <w:rPr>
                <w:noProof/>
                <w:webHidden/>
              </w:rPr>
              <w:fldChar w:fldCharType="end"/>
            </w:r>
          </w:hyperlink>
        </w:p>
        <w:p w14:paraId="3A57E550" w14:textId="550BFFAF" w:rsidR="008D2CA8" w:rsidRDefault="008D2CA8">
          <w:pPr>
            <w:pStyle w:val="TOC2"/>
            <w:tabs>
              <w:tab w:val="right" w:leader="dot" w:pos="9350"/>
            </w:tabs>
            <w:rPr>
              <w:rFonts w:eastAsiaTheme="minorEastAsia"/>
              <w:noProof/>
              <w:kern w:val="2"/>
              <w:lang w:eastAsia="en-CA"/>
              <w14:ligatures w14:val="standardContextual"/>
            </w:rPr>
          </w:pPr>
          <w:hyperlink w:anchor="_Toc157424183" w:history="1">
            <w:r w:rsidRPr="008D2E0E">
              <w:rPr>
                <w:rStyle w:val="Hyperlink"/>
                <w:rFonts w:ascii="Times New Roman" w:eastAsia="Times New Roman" w:hAnsi="Times New Roman" w:cs="Times New Roman"/>
                <w:b/>
                <w:bCs/>
                <w:noProof/>
                <w:lang w:eastAsia="en-CA"/>
              </w:rPr>
              <w:t>What if I am caught cheating? What are some consequences of plagiarism?</w:t>
            </w:r>
            <w:r>
              <w:rPr>
                <w:noProof/>
                <w:webHidden/>
              </w:rPr>
              <w:tab/>
            </w:r>
            <w:r>
              <w:rPr>
                <w:noProof/>
                <w:webHidden/>
              </w:rPr>
              <w:fldChar w:fldCharType="begin"/>
            </w:r>
            <w:r>
              <w:rPr>
                <w:noProof/>
                <w:webHidden/>
              </w:rPr>
              <w:instrText xml:space="preserve"> PAGEREF _Toc157424183 \h </w:instrText>
            </w:r>
            <w:r>
              <w:rPr>
                <w:noProof/>
                <w:webHidden/>
              </w:rPr>
            </w:r>
            <w:r>
              <w:rPr>
                <w:noProof/>
                <w:webHidden/>
              </w:rPr>
              <w:fldChar w:fldCharType="separate"/>
            </w:r>
            <w:r>
              <w:rPr>
                <w:noProof/>
                <w:webHidden/>
              </w:rPr>
              <w:t>3</w:t>
            </w:r>
            <w:r>
              <w:rPr>
                <w:noProof/>
                <w:webHidden/>
              </w:rPr>
              <w:fldChar w:fldCharType="end"/>
            </w:r>
          </w:hyperlink>
        </w:p>
        <w:p w14:paraId="5904FC70" w14:textId="348F560E" w:rsidR="008D2CA8" w:rsidRDefault="008D2CA8">
          <w:pPr>
            <w:pStyle w:val="TOC2"/>
            <w:tabs>
              <w:tab w:val="right" w:leader="dot" w:pos="9350"/>
            </w:tabs>
            <w:rPr>
              <w:rFonts w:eastAsiaTheme="minorEastAsia"/>
              <w:noProof/>
              <w:kern w:val="2"/>
              <w:lang w:eastAsia="en-CA"/>
              <w14:ligatures w14:val="standardContextual"/>
            </w:rPr>
          </w:pPr>
          <w:hyperlink w:anchor="_Toc157424184" w:history="1">
            <w:r w:rsidRPr="008D2E0E">
              <w:rPr>
                <w:rStyle w:val="Hyperlink"/>
                <w:rFonts w:ascii="Times New Roman" w:eastAsia="Times New Roman" w:hAnsi="Times New Roman" w:cs="Times New Roman"/>
                <w:b/>
                <w:bCs/>
                <w:noProof/>
                <w:lang w:eastAsia="en-CA"/>
              </w:rPr>
              <w:t>Different ways of avoiding plagiarism:</w:t>
            </w:r>
            <w:r>
              <w:rPr>
                <w:noProof/>
                <w:webHidden/>
              </w:rPr>
              <w:tab/>
            </w:r>
            <w:r>
              <w:rPr>
                <w:noProof/>
                <w:webHidden/>
              </w:rPr>
              <w:fldChar w:fldCharType="begin"/>
            </w:r>
            <w:r>
              <w:rPr>
                <w:noProof/>
                <w:webHidden/>
              </w:rPr>
              <w:instrText xml:space="preserve"> PAGEREF _Toc157424184 \h </w:instrText>
            </w:r>
            <w:r>
              <w:rPr>
                <w:noProof/>
                <w:webHidden/>
              </w:rPr>
            </w:r>
            <w:r>
              <w:rPr>
                <w:noProof/>
                <w:webHidden/>
              </w:rPr>
              <w:fldChar w:fldCharType="separate"/>
            </w:r>
            <w:r>
              <w:rPr>
                <w:noProof/>
                <w:webHidden/>
              </w:rPr>
              <w:t>4</w:t>
            </w:r>
            <w:r>
              <w:rPr>
                <w:noProof/>
                <w:webHidden/>
              </w:rPr>
              <w:fldChar w:fldCharType="end"/>
            </w:r>
          </w:hyperlink>
        </w:p>
        <w:p w14:paraId="2F5539D8" w14:textId="4DFA58AD" w:rsidR="008D2CA8" w:rsidRDefault="008D2CA8">
          <w:pPr>
            <w:pStyle w:val="TOC3"/>
            <w:tabs>
              <w:tab w:val="left" w:pos="880"/>
              <w:tab w:val="right" w:leader="dot" w:pos="9350"/>
            </w:tabs>
            <w:rPr>
              <w:rFonts w:eastAsiaTheme="minorEastAsia"/>
              <w:noProof/>
              <w:kern w:val="2"/>
              <w:lang w:eastAsia="en-CA"/>
              <w14:ligatures w14:val="standardContextual"/>
            </w:rPr>
          </w:pPr>
          <w:hyperlink w:anchor="_Toc157424185" w:history="1">
            <w:r w:rsidRPr="008D2E0E">
              <w:rPr>
                <w:rStyle w:val="Hyperlink"/>
                <w:noProof/>
              </w:rPr>
              <w:t>1.</w:t>
            </w:r>
            <w:r>
              <w:rPr>
                <w:rFonts w:eastAsiaTheme="minorEastAsia"/>
                <w:noProof/>
                <w:kern w:val="2"/>
                <w:lang w:eastAsia="en-CA"/>
                <w14:ligatures w14:val="standardContextual"/>
              </w:rPr>
              <w:tab/>
            </w:r>
            <w:r w:rsidRPr="008D2E0E">
              <w:rPr>
                <w:rStyle w:val="Hyperlink"/>
                <w:noProof/>
              </w:rPr>
              <w:t>Quoting:</w:t>
            </w:r>
            <w:r>
              <w:rPr>
                <w:noProof/>
                <w:webHidden/>
              </w:rPr>
              <w:tab/>
            </w:r>
            <w:r>
              <w:rPr>
                <w:noProof/>
                <w:webHidden/>
              </w:rPr>
              <w:fldChar w:fldCharType="begin"/>
            </w:r>
            <w:r>
              <w:rPr>
                <w:noProof/>
                <w:webHidden/>
              </w:rPr>
              <w:instrText xml:space="preserve"> PAGEREF _Toc157424185 \h </w:instrText>
            </w:r>
            <w:r>
              <w:rPr>
                <w:noProof/>
                <w:webHidden/>
              </w:rPr>
            </w:r>
            <w:r>
              <w:rPr>
                <w:noProof/>
                <w:webHidden/>
              </w:rPr>
              <w:fldChar w:fldCharType="separate"/>
            </w:r>
            <w:r>
              <w:rPr>
                <w:noProof/>
                <w:webHidden/>
              </w:rPr>
              <w:t>4</w:t>
            </w:r>
            <w:r>
              <w:rPr>
                <w:noProof/>
                <w:webHidden/>
              </w:rPr>
              <w:fldChar w:fldCharType="end"/>
            </w:r>
          </w:hyperlink>
        </w:p>
        <w:p w14:paraId="7398CF2F" w14:textId="708A239B" w:rsidR="008D2CA8" w:rsidRDefault="008D2CA8">
          <w:pPr>
            <w:pStyle w:val="TOC3"/>
            <w:tabs>
              <w:tab w:val="left" w:pos="880"/>
              <w:tab w:val="right" w:leader="dot" w:pos="9350"/>
            </w:tabs>
            <w:rPr>
              <w:rFonts w:eastAsiaTheme="minorEastAsia"/>
              <w:noProof/>
              <w:kern w:val="2"/>
              <w:lang w:eastAsia="en-CA"/>
              <w14:ligatures w14:val="standardContextual"/>
            </w:rPr>
          </w:pPr>
          <w:hyperlink w:anchor="_Toc157424186" w:history="1">
            <w:r w:rsidRPr="008D2E0E">
              <w:rPr>
                <w:rStyle w:val="Hyperlink"/>
                <w:noProof/>
              </w:rPr>
              <w:t>2.</w:t>
            </w:r>
            <w:r>
              <w:rPr>
                <w:rFonts w:eastAsiaTheme="minorEastAsia"/>
                <w:noProof/>
                <w:kern w:val="2"/>
                <w:lang w:eastAsia="en-CA"/>
                <w14:ligatures w14:val="standardContextual"/>
              </w:rPr>
              <w:tab/>
            </w:r>
            <w:r w:rsidRPr="008D2E0E">
              <w:rPr>
                <w:rStyle w:val="Hyperlink"/>
                <w:noProof/>
              </w:rPr>
              <w:t>Paraphrasing:</w:t>
            </w:r>
            <w:r>
              <w:rPr>
                <w:noProof/>
                <w:webHidden/>
              </w:rPr>
              <w:tab/>
            </w:r>
            <w:r>
              <w:rPr>
                <w:noProof/>
                <w:webHidden/>
              </w:rPr>
              <w:fldChar w:fldCharType="begin"/>
            </w:r>
            <w:r>
              <w:rPr>
                <w:noProof/>
                <w:webHidden/>
              </w:rPr>
              <w:instrText xml:space="preserve"> PAGEREF _Toc157424186 \h </w:instrText>
            </w:r>
            <w:r>
              <w:rPr>
                <w:noProof/>
                <w:webHidden/>
              </w:rPr>
            </w:r>
            <w:r>
              <w:rPr>
                <w:noProof/>
                <w:webHidden/>
              </w:rPr>
              <w:fldChar w:fldCharType="separate"/>
            </w:r>
            <w:r>
              <w:rPr>
                <w:noProof/>
                <w:webHidden/>
              </w:rPr>
              <w:t>5</w:t>
            </w:r>
            <w:r>
              <w:rPr>
                <w:noProof/>
                <w:webHidden/>
              </w:rPr>
              <w:fldChar w:fldCharType="end"/>
            </w:r>
          </w:hyperlink>
        </w:p>
        <w:p w14:paraId="4851355C" w14:textId="08C14F5C" w:rsidR="008D2CA8" w:rsidRDefault="008D2CA8">
          <w:pPr>
            <w:pStyle w:val="TOC3"/>
            <w:tabs>
              <w:tab w:val="left" w:pos="880"/>
              <w:tab w:val="right" w:leader="dot" w:pos="9350"/>
            </w:tabs>
            <w:rPr>
              <w:rFonts w:eastAsiaTheme="minorEastAsia"/>
              <w:noProof/>
              <w:kern w:val="2"/>
              <w:lang w:eastAsia="en-CA"/>
              <w14:ligatures w14:val="standardContextual"/>
            </w:rPr>
          </w:pPr>
          <w:hyperlink w:anchor="_Toc157424187" w:history="1">
            <w:r w:rsidRPr="008D2E0E">
              <w:rPr>
                <w:rStyle w:val="Hyperlink"/>
                <w:noProof/>
              </w:rPr>
              <w:t>3.</w:t>
            </w:r>
            <w:r>
              <w:rPr>
                <w:rFonts w:eastAsiaTheme="minorEastAsia"/>
                <w:noProof/>
                <w:kern w:val="2"/>
                <w:lang w:eastAsia="en-CA"/>
                <w14:ligatures w14:val="standardContextual"/>
              </w:rPr>
              <w:tab/>
            </w:r>
            <w:r w:rsidRPr="008D2E0E">
              <w:rPr>
                <w:rStyle w:val="Hyperlink"/>
                <w:noProof/>
              </w:rPr>
              <w:t>Summarizing:</w:t>
            </w:r>
            <w:r>
              <w:rPr>
                <w:noProof/>
                <w:webHidden/>
              </w:rPr>
              <w:tab/>
            </w:r>
            <w:r>
              <w:rPr>
                <w:noProof/>
                <w:webHidden/>
              </w:rPr>
              <w:fldChar w:fldCharType="begin"/>
            </w:r>
            <w:r>
              <w:rPr>
                <w:noProof/>
                <w:webHidden/>
              </w:rPr>
              <w:instrText xml:space="preserve"> PAGEREF _Toc157424187 \h </w:instrText>
            </w:r>
            <w:r>
              <w:rPr>
                <w:noProof/>
                <w:webHidden/>
              </w:rPr>
            </w:r>
            <w:r>
              <w:rPr>
                <w:noProof/>
                <w:webHidden/>
              </w:rPr>
              <w:fldChar w:fldCharType="separate"/>
            </w:r>
            <w:r>
              <w:rPr>
                <w:noProof/>
                <w:webHidden/>
              </w:rPr>
              <w:t>6</w:t>
            </w:r>
            <w:r>
              <w:rPr>
                <w:noProof/>
                <w:webHidden/>
              </w:rPr>
              <w:fldChar w:fldCharType="end"/>
            </w:r>
          </w:hyperlink>
        </w:p>
        <w:p w14:paraId="6E78EADA" w14:textId="2BDBDBC5" w:rsidR="008D2CA8" w:rsidRDefault="008D2CA8">
          <w:pPr>
            <w:pStyle w:val="TOC2"/>
            <w:tabs>
              <w:tab w:val="right" w:leader="dot" w:pos="9350"/>
            </w:tabs>
            <w:rPr>
              <w:rFonts w:eastAsiaTheme="minorEastAsia"/>
              <w:noProof/>
              <w:kern w:val="2"/>
              <w:lang w:eastAsia="en-CA"/>
              <w14:ligatures w14:val="standardContextual"/>
            </w:rPr>
          </w:pPr>
          <w:hyperlink w:anchor="_Toc157424188" w:history="1">
            <w:r w:rsidRPr="008D2E0E">
              <w:rPr>
                <w:rStyle w:val="Hyperlink"/>
                <w:noProof/>
              </w:rPr>
              <w:t>Citation and Reference Formats</w:t>
            </w:r>
            <w:r>
              <w:rPr>
                <w:noProof/>
                <w:webHidden/>
              </w:rPr>
              <w:tab/>
            </w:r>
            <w:r>
              <w:rPr>
                <w:noProof/>
                <w:webHidden/>
              </w:rPr>
              <w:fldChar w:fldCharType="begin"/>
            </w:r>
            <w:r>
              <w:rPr>
                <w:noProof/>
                <w:webHidden/>
              </w:rPr>
              <w:instrText xml:space="preserve"> PAGEREF _Toc157424188 \h </w:instrText>
            </w:r>
            <w:r>
              <w:rPr>
                <w:noProof/>
                <w:webHidden/>
              </w:rPr>
            </w:r>
            <w:r>
              <w:rPr>
                <w:noProof/>
                <w:webHidden/>
              </w:rPr>
              <w:fldChar w:fldCharType="separate"/>
            </w:r>
            <w:r>
              <w:rPr>
                <w:noProof/>
                <w:webHidden/>
              </w:rPr>
              <w:t>7</w:t>
            </w:r>
            <w:r>
              <w:rPr>
                <w:noProof/>
                <w:webHidden/>
              </w:rPr>
              <w:fldChar w:fldCharType="end"/>
            </w:r>
          </w:hyperlink>
        </w:p>
        <w:p w14:paraId="2FD6A4A2" w14:textId="2717597C" w:rsidR="008D2CA8" w:rsidRDefault="008D2CA8">
          <w:pPr>
            <w:pStyle w:val="TOC3"/>
            <w:tabs>
              <w:tab w:val="left" w:pos="880"/>
              <w:tab w:val="right" w:leader="dot" w:pos="9350"/>
            </w:tabs>
            <w:rPr>
              <w:rFonts w:eastAsiaTheme="minorEastAsia"/>
              <w:noProof/>
              <w:kern w:val="2"/>
              <w:lang w:eastAsia="en-CA"/>
              <w14:ligatures w14:val="standardContextual"/>
            </w:rPr>
          </w:pPr>
          <w:hyperlink w:anchor="_Toc157424189" w:history="1">
            <w:r w:rsidRPr="008D2E0E">
              <w:rPr>
                <w:rStyle w:val="Hyperlink"/>
                <w:noProof/>
              </w:rPr>
              <w:t>1.</w:t>
            </w:r>
            <w:r>
              <w:rPr>
                <w:rFonts w:eastAsiaTheme="minorEastAsia"/>
                <w:noProof/>
                <w:kern w:val="2"/>
                <w:lang w:eastAsia="en-CA"/>
                <w14:ligatures w14:val="standardContextual"/>
              </w:rPr>
              <w:tab/>
            </w:r>
            <w:r w:rsidRPr="008D2E0E">
              <w:rPr>
                <w:rStyle w:val="Hyperlink"/>
                <w:noProof/>
              </w:rPr>
              <w:t>American Psychological Association (APA)</w:t>
            </w:r>
            <w:r>
              <w:rPr>
                <w:noProof/>
                <w:webHidden/>
              </w:rPr>
              <w:tab/>
            </w:r>
            <w:r>
              <w:rPr>
                <w:noProof/>
                <w:webHidden/>
              </w:rPr>
              <w:fldChar w:fldCharType="begin"/>
            </w:r>
            <w:r>
              <w:rPr>
                <w:noProof/>
                <w:webHidden/>
              </w:rPr>
              <w:instrText xml:space="preserve"> PAGEREF _Toc157424189 \h </w:instrText>
            </w:r>
            <w:r>
              <w:rPr>
                <w:noProof/>
                <w:webHidden/>
              </w:rPr>
            </w:r>
            <w:r>
              <w:rPr>
                <w:noProof/>
                <w:webHidden/>
              </w:rPr>
              <w:fldChar w:fldCharType="separate"/>
            </w:r>
            <w:r>
              <w:rPr>
                <w:noProof/>
                <w:webHidden/>
              </w:rPr>
              <w:t>7</w:t>
            </w:r>
            <w:r>
              <w:rPr>
                <w:noProof/>
                <w:webHidden/>
              </w:rPr>
              <w:fldChar w:fldCharType="end"/>
            </w:r>
          </w:hyperlink>
        </w:p>
        <w:p w14:paraId="5876A302" w14:textId="70F5FCCF" w:rsidR="008D2CA8" w:rsidRDefault="008D2CA8">
          <w:pPr>
            <w:pStyle w:val="TOC3"/>
            <w:tabs>
              <w:tab w:val="left" w:pos="880"/>
              <w:tab w:val="right" w:leader="dot" w:pos="9350"/>
            </w:tabs>
            <w:rPr>
              <w:rFonts w:eastAsiaTheme="minorEastAsia"/>
              <w:noProof/>
              <w:kern w:val="2"/>
              <w:lang w:eastAsia="en-CA"/>
              <w14:ligatures w14:val="standardContextual"/>
            </w:rPr>
          </w:pPr>
          <w:hyperlink w:anchor="_Toc157424190" w:history="1">
            <w:r w:rsidRPr="008D2E0E">
              <w:rPr>
                <w:rStyle w:val="Hyperlink"/>
                <w:noProof/>
              </w:rPr>
              <w:t>2.</w:t>
            </w:r>
            <w:r>
              <w:rPr>
                <w:rFonts w:eastAsiaTheme="minorEastAsia"/>
                <w:noProof/>
                <w:kern w:val="2"/>
                <w:lang w:eastAsia="en-CA"/>
                <w14:ligatures w14:val="standardContextual"/>
              </w:rPr>
              <w:tab/>
            </w:r>
            <w:r w:rsidRPr="008D2E0E">
              <w:rPr>
                <w:rStyle w:val="Hyperlink"/>
                <w:noProof/>
                <w:shd w:val="clear" w:color="auto" w:fill="FFFFFF"/>
              </w:rPr>
              <w:t>Modern Language Association (MLA)</w:t>
            </w:r>
            <w:r>
              <w:rPr>
                <w:noProof/>
                <w:webHidden/>
              </w:rPr>
              <w:tab/>
            </w:r>
            <w:r>
              <w:rPr>
                <w:noProof/>
                <w:webHidden/>
              </w:rPr>
              <w:fldChar w:fldCharType="begin"/>
            </w:r>
            <w:r>
              <w:rPr>
                <w:noProof/>
                <w:webHidden/>
              </w:rPr>
              <w:instrText xml:space="preserve"> PAGEREF _Toc157424190 \h </w:instrText>
            </w:r>
            <w:r>
              <w:rPr>
                <w:noProof/>
                <w:webHidden/>
              </w:rPr>
            </w:r>
            <w:r>
              <w:rPr>
                <w:noProof/>
                <w:webHidden/>
              </w:rPr>
              <w:fldChar w:fldCharType="separate"/>
            </w:r>
            <w:r>
              <w:rPr>
                <w:noProof/>
                <w:webHidden/>
              </w:rPr>
              <w:t>8</w:t>
            </w:r>
            <w:r>
              <w:rPr>
                <w:noProof/>
                <w:webHidden/>
              </w:rPr>
              <w:fldChar w:fldCharType="end"/>
            </w:r>
          </w:hyperlink>
        </w:p>
        <w:p w14:paraId="5A585A7E" w14:textId="0137810E" w:rsidR="008D2CA8" w:rsidRDefault="008D2CA8">
          <w:pPr>
            <w:pStyle w:val="TOC2"/>
            <w:tabs>
              <w:tab w:val="right" w:leader="dot" w:pos="9350"/>
            </w:tabs>
            <w:rPr>
              <w:rFonts w:eastAsiaTheme="minorEastAsia"/>
              <w:noProof/>
              <w:kern w:val="2"/>
              <w:lang w:eastAsia="en-CA"/>
              <w14:ligatures w14:val="standardContextual"/>
            </w:rPr>
          </w:pPr>
          <w:hyperlink w:anchor="_Toc157424191" w:history="1">
            <w:r w:rsidRPr="008D2E0E">
              <w:rPr>
                <w:rStyle w:val="Hyperlink"/>
                <w:noProof/>
              </w:rPr>
              <w:t>Flow chart for better citation clarity</w:t>
            </w:r>
            <w:r>
              <w:rPr>
                <w:noProof/>
                <w:webHidden/>
              </w:rPr>
              <w:tab/>
            </w:r>
            <w:r>
              <w:rPr>
                <w:noProof/>
                <w:webHidden/>
              </w:rPr>
              <w:fldChar w:fldCharType="begin"/>
            </w:r>
            <w:r>
              <w:rPr>
                <w:noProof/>
                <w:webHidden/>
              </w:rPr>
              <w:instrText xml:space="preserve"> PAGEREF _Toc157424191 \h </w:instrText>
            </w:r>
            <w:r>
              <w:rPr>
                <w:noProof/>
                <w:webHidden/>
              </w:rPr>
            </w:r>
            <w:r>
              <w:rPr>
                <w:noProof/>
                <w:webHidden/>
              </w:rPr>
              <w:fldChar w:fldCharType="separate"/>
            </w:r>
            <w:r>
              <w:rPr>
                <w:noProof/>
                <w:webHidden/>
              </w:rPr>
              <w:t>9</w:t>
            </w:r>
            <w:r>
              <w:rPr>
                <w:noProof/>
                <w:webHidden/>
              </w:rPr>
              <w:fldChar w:fldCharType="end"/>
            </w:r>
          </w:hyperlink>
        </w:p>
        <w:p w14:paraId="0A947AA7" w14:textId="4853528E" w:rsidR="008D2CA8" w:rsidRDefault="008D2CA8">
          <w:pPr>
            <w:pStyle w:val="TOC2"/>
            <w:tabs>
              <w:tab w:val="right" w:leader="dot" w:pos="9350"/>
            </w:tabs>
            <w:rPr>
              <w:rFonts w:eastAsiaTheme="minorEastAsia"/>
              <w:noProof/>
              <w:kern w:val="2"/>
              <w:lang w:eastAsia="en-CA"/>
              <w14:ligatures w14:val="standardContextual"/>
            </w:rPr>
          </w:pPr>
          <w:hyperlink w:anchor="_Toc157424192" w:history="1">
            <w:r w:rsidRPr="008D2E0E">
              <w:rPr>
                <w:rStyle w:val="Hyperlink"/>
                <w:noProof/>
              </w:rPr>
              <w:t>Practice Exercises</w:t>
            </w:r>
            <w:r>
              <w:rPr>
                <w:noProof/>
                <w:webHidden/>
              </w:rPr>
              <w:tab/>
            </w:r>
            <w:r>
              <w:rPr>
                <w:noProof/>
                <w:webHidden/>
              </w:rPr>
              <w:fldChar w:fldCharType="begin"/>
            </w:r>
            <w:r>
              <w:rPr>
                <w:noProof/>
                <w:webHidden/>
              </w:rPr>
              <w:instrText xml:space="preserve"> PAGEREF _Toc157424192 \h </w:instrText>
            </w:r>
            <w:r>
              <w:rPr>
                <w:noProof/>
                <w:webHidden/>
              </w:rPr>
            </w:r>
            <w:r>
              <w:rPr>
                <w:noProof/>
                <w:webHidden/>
              </w:rPr>
              <w:fldChar w:fldCharType="separate"/>
            </w:r>
            <w:r>
              <w:rPr>
                <w:noProof/>
                <w:webHidden/>
              </w:rPr>
              <w:t>10</w:t>
            </w:r>
            <w:r>
              <w:rPr>
                <w:noProof/>
                <w:webHidden/>
              </w:rPr>
              <w:fldChar w:fldCharType="end"/>
            </w:r>
          </w:hyperlink>
        </w:p>
        <w:p w14:paraId="7D321B33" w14:textId="57D2AFE5" w:rsidR="008D2CA8" w:rsidRDefault="008D2CA8">
          <w:pPr>
            <w:pStyle w:val="TOC3"/>
            <w:tabs>
              <w:tab w:val="right" w:leader="dot" w:pos="9350"/>
            </w:tabs>
            <w:rPr>
              <w:rFonts w:eastAsiaTheme="minorEastAsia"/>
              <w:noProof/>
              <w:kern w:val="2"/>
              <w:lang w:eastAsia="en-CA"/>
              <w14:ligatures w14:val="standardContextual"/>
            </w:rPr>
          </w:pPr>
          <w:hyperlink w:anchor="_Toc157424193" w:history="1">
            <w:r w:rsidRPr="008D2E0E">
              <w:rPr>
                <w:rStyle w:val="Hyperlink"/>
                <w:noProof/>
              </w:rPr>
              <w:t>Human Physiology Practice Quiz</w:t>
            </w:r>
            <w:r>
              <w:rPr>
                <w:noProof/>
                <w:webHidden/>
              </w:rPr>
              <w:tab/>
            </w:r>
            <w:r>
              <w:rPr>
                <w:noProof/>
                <w:webHidden/>
              </w:rPr>
              <w:fldChar w:fldCharType="begin"/>
            </w:r>
            <w:r>
              <w:rPr>
                <w:noProof/>
                <w:webHidden/>
              </w:rPr>
              <w:instrText xml:space="preserve"> PAGEREF _Toc157424193 \h </w:instrText>
            </w:r>
            <w:r>
              <w:rPr>
                <w:noProof/>
                <w:webHidden/>
              </w:rPr>
            </w:r>
            <w:r>
              <w:rPr>
                <w:noProof/>
                <w:webHidden/>
              </w:rPr>
              <w:fldChar w:fldCharType="separate"/>
            </w:r>
            <w:r>
              <w:rPr>
                <w:noProof/>
                <w:webHidden/>
              </w:rPr>
              <w:t>10</w:t>
            </w:r>
            <w:r>
              <w:rPr>
                <w:noProof/>
                <w:webHidden/>
              </w:rPr>
              <w:fldChar w:fldCharType="end"/>
            </w:r>
          </w:hyperlink>
        </w:p>
        <w:p w14:paraId="064A7F1F" w14:textId="49C41B99" w:rsidR="008D2CA8" w:rsidRDefault="008D2CA8">
          <w:pPr>
            <w:pStyle w:val="TOC3"/>
            <w:tabs>
              <w:tab w:val="right" w:leader="dot" w:pos="9350"/>
            </w:tabs>
            <w:rPr>
              <w:rFonts w:eastAsiaTheme="minorEastAsia"/>
              <w:noProof/>
              <w:kern w:val="2"/>
              <w:lang w:eastAsia="en-CA"/>
              <w14:ligatures w14:val="standardContextual"/>
            </w:rPr>
          </w:pPr>
          <w:hyperlink w:anchor="_Toc157424194" w:history="1">
            <w:r w:rsidRPr="008D2E0E">
              <w:rPr>
                <w:rStyle w:val="Hyperlink"/>
                <w:noProof/>
              </w:rPr>
              <w:t>Clinical Biochemistry Practice Quiz</w:t>
            </w:r>
            <w:r>
              <w:rPr>
                <w:noProof/>
                <w:webHidden/>
              </w:rPr>
              <w:tab/>
            </w:r>
            <w:r>
              <w:rPr>
                <w:noProof/>
                <w:webHidden/>
              </w:rPr>
              <w:fldChar w:fldCharType="begin"/>
            </w:r>
            <w:r>
              <w:rPr>
                <w:noProof/>
                <w:webHidden/>
              </w:rPr>
              <w:instrText xml:space="preserve"> PAGEREF _Toc157424194 \h </w:instrText>
            </w:r>
            <w:r>
              <w:rPr>
                <w:noProof/>
                <w:webHidden/>
              </w:rPr>
            </w:r>
            <w:r>
              <w:rPr>
                <w:noProof/>
                <w:webHidden/>
              </w:rPr>
              <w:fldChar w:fldCharType="separate"/>
            </w:r>
            <w:r>
              <w:rPr>
                <w:noProof/>
                <w:webHidden/>
              </w:rPr>
              <w:t>13</w:t>
            </w:r>
            <w:r>
              <w:rPr>
                <w:noProof/>
                <w:webHidden/>
              </w:rPr>
              <w:fldChar w:fldCharType="end"/>
            </w:r>
          </w:hyperlink>
        </w:p>
        <w:p w14:paraId="72FB8B05" w14:textId="14A1EE21" w:rsidR="008D2CA8" w:rsidRDefault="008D2CA8">
          <w:pPr>
            <w:pStyle w:val="TOC3"/>
            <w:tabs>
              <w:tab w:val="right" w:leader="dot" w:pos="9350"/>
            </w:tabs>
            <w:rPr>
              <w:rFonts w:eastAsiaTheme="minorEastAsia"/>
              <w:noProof/>
              <w:kern w:val="2"/>
              <w:lang w:eastAsia="en-CA"/>
              <w14:ligatures w14:val="standardContextual"/>
            </w:rPr>
          </w:pPr>
          <w:hyperlink w:anchor="_Toc157424195" w:history="1">
            <w:r w:rsidRPr="008D2E0E">
              <w:rPr>
                <w:rStyle w:val="Hyperlink"/>
                <w:noProof/>
              </w:rPr>
              <w:t>Drugs: From Discovery to Market Practice Quiz</w:t>
            </w:r>
            <w:r>
              <w:rPr>
                <w:noProof/>
                <w:webHidden/>
              </w:rPr>
              <w:tab/>
            </w:r>
            <w:r>
              <w:rPr>
                <w:noProof/>
                <w:webHidden/>
              </w:rPr>
              <w:fldChar w:fldCharType="begin"/>
            </w:r>
            <w:r>
              <w:rPr>
                <w:noProof/>
                <w:webHidden/>
              </w:rPr>
              <w:instrText xml:space="preserve"> PAGEREF _Toc157424195 \h </w:instrText>
            </w:r>
            <w:r>
              <w:rPr>
                <w:noProof/>
                <w:webHidden/>
              </w:rPr>
            </w:r>
            <w:r>
              <w:rPr>
                <w:noProof/>
                <w:webHidden/>
              </w:rPr>
              <w:fldChar w:fldCharType="separate"/>
            </w:r>
            <w:r>
              <w:rPr>
                <w:noProof/>
                <w:webHidden/>
              </w:rPr>
              <w:t>15</w:t>
            </w:r>
            <w:r>
              <w:rPr>
                <w:noProof/>
                <w:webHidden/>
              </w:rPr>
              <w:fldChar w:fldCharType="end"/>
            </w:r>
          </w:hyperlink>
        </w:p>
        <w:p w14:paraId="371138F3" w14:textId="4FFD8F88" w:rsidR="008D2CA8" w:rsidRDefault="008D2CA8">
          <w:pPr>
            <w:pStyle w:val="TOC3"/>
            <w:tabs>
              <w:tab w:val="right" w:leader="dot" w:pos="9350"/>
            </w:tabs>
            <w:rPr>
              <w:rFonts w:eastAsiaTheme="minorEastAsia"/>
              <w:noProof/>
              <w:kern w:val="2"/>
              <w:lang w:eastAsia="en-CA"/>
              <w14:ligatures w14:val="standardContextual"/>
            </w:rPr>
          </w:pPr>
          <w:hyperlink w:anchor="_Toc157424196" w:history="1">
            <w:r w:rsidRPr="008D2E0E">
              <w:rPr>
                <w:rStyle w:val="Hyperlink"/>
                <w:noProof/>
              </w:rPr>
              <w:t>Protein Structure and Function Practice Quiz</w:t>
            </w:r>
            <w:r>
              <w:rPr>
                <w:noProof/>
                <w:webHidden/>
              </w:rPr>
              <w:tab/>
            </w:r>
            <w:r>
              <w:rPr>
                <w:noProof/>
                <w:webHidden/>
              </w:rPr>
              <w:fldChar w:fldCharType="begin"/>
            </w:r>
            <w:r>
              <w:rPr>
                <w:noProof/>
                <w:webHidden/>
              </w:rPr>
              <w:instrText xml:space="preserve"> PAGEREF _Toc157424196 \h </w:instrText>
            </w:r>
            <w:r>
              <w:rPr>
                <w:noProof/>
                <w:webHidden/>
              </w:rPr>
            </w:r>
            <w:r>
              <w:rPr>
                <w:noProof/>
                <w:webHidden/>
              </w:rPr>
              <w:fldChar w:fldCharType="separate"/>
            </w:r>
            <w:r>
              <w:rPr>
                <w:noProof/>
                <w:webHidden/>
              </w:rPr>
              <w:t>17</w:t>
            </w:r>
            <w:r>
              <w:rPr>
                <w:noProof/>
                <w:webHidden/>
              </w:rPr>
              <w:fldChar w:fldCharType="end"/>
            </w:r>
          </w:hyperlink>
        </w:p>
        <w:p w14:paraId="2AC29F1D" w14:textId="072D6E66" w:rsidR="008D2CA8" w:rsidRDefault="008D2CA8">
          <w:pPr>
            <w:pStyle w:val="TOC3"/>
            <w:tabs>
              <w:tab w:val="right" w:leader="dot" w:pos="9350"/>
            </w:tabs>
            <w:rPr>
              <w:rFonts w:eastAsiaTheme="minorEastAsia"/>
              <w:noProof/>
              <w:kern w:val="2"/>
              <w:lang w:eastAsia="en-CA"/>
              <w14:ligatures w14:val="standardContextual"/>
            </w:rPr>
          </w:pPr>
          <w:hyperlink w:anchor="_Toc157424197" w:history="1">
            <w:r w:rsidRPr="008D2E0E">
              <w:rPr>
                <w:rStyle w:val="Hyperlink"/>
                <w:noProof/>
              </w:rPr>
              <w:t>Biotechnology Laboratory Practice Quiz</w:t>
            </w:r>
            <w:r>
              <w:rPr>
                <w:noProof/>
                <w:webHidden/>
              </w:rPr>
              <w:tab/>
            </w:r>
            <w:r>
              <w:rPr>
                <w:noProof/>
                <w:webHidden/>
              </w:rPr>
              <w:fldChar w:fldCharType="begin"/>
            </w:r>
            <w:r>
              <w:rPr>
                <w:noProof/>
                <w:webHidden/>
              </w:rPr>
              <w:instrText xml:space="preserve"> PAGEREF _Toc157424197 \h </w:instrText>
            </w:r>
            <w:r>
              <w:rPr>
                <w:noProof/>
                <w:webHidden/>
              </w:rPr>
            </w:r>
            <w:r>
              <w:rPr>
                <w:noProof/>
                <w:webHidden/>
              </w:rPr>
              <w:fldChar w:fldCharType="separate"/>
            </w:r>
            <w:r>
              <w:rPr>
                <w:noProof/>
                <w:webHidden/>
              </w:rPr>
              <w:t>20</w:t>
            </w:r>
            <w:r>
              <w:rPr>
                <w:noProof/>
                <w:webHidden/>
              </w:rPr>
              <w:fldChar w:fldCharType="end"/>
            </w:r>
          </w:hyperlink>
        </w:p>
        <w:p w14:paraId="075EF767" w14:textId="4E730000" w:rsidR="008D2CA8" w:rsidRDefault="008D2CA8">
          <w:pPr>
            <w:pStyle w:val="TOC3"/>
            <w:tabs>
              <w:tab w:val="right" w:leader="dot" w:pos="9350"/>
            </w:tabs>
            <w:rPr>
              <w:rFonts w:eastAsiaTheme="minorEastAsia"/>
              <w:noProof/>
              <w:kern w:val="2"/>
              <w:lang w:eastAsia="en-CA"/>
              <w14:ligatures w14:val="standardContextual"/>
            </w:rPr>
          </w:pPr>
          <w:hyperlink w:anchor="_Toc157424198" w:history="1">
            <w:r w:rsidRPr="008D2E0E">
              <w:rPr>
                <w:rStyle w:val="Hyperlink"/>
                <w:noProof/>
              </w:rPr>
              <w:t>Integrative Biological Mass Spectrometry Practice Quiz</w:t>
            </w:r>
            <w:r>
              <w:rPr>
                <w:noProof/>
                <w:webHidden/>
              </w:rPr>
              <w:tab/>
            </w:r>
            <w:r>
              <w:rPr>
                <w:noProof/>
                <w:webHidden/>
              </w:rPr>
              <w:fldChar w:fldCharType="begin"/>
            </w:r>
            <w:r>
              <w:rPr>
                <w:noProof/>
                <w:webHidden/>
              </w:rPr>
              <w:instrText xml:space="preserve"> PAGEREF _Toc157424198 \h </w:instrText>
            </w:r>
            <w:r>
              <w:rPr>
                <w:noProof/>
                <w:webHidden/>
              </w:rPr>
            </w:r>
            <w:r>
              <w:rPr>
                <w:noProof/>
                <w:webHidden/>
              </w:rPr>
              <w:fldChar w:fldCharType="separate"/>
            </w:r>
            <w:r>
              <w:rPr>
                <w:noProof/>
                <w:webHidden/>
              </w:rPr>
              <w:t>22</w:t>
            </w:r>
            <w:r>
              <w:rPr>
                <w:noProof/>
                <w:webHidden/>
              </w:rPr>
              <w:fldChar w:fldCharType="end"/>
            </w:r>
          </w:hyperlink>
        </w:p>
        <w:p w14:paraId="6145D20E" w14:textId="37D6AB3D" w:rsidR="008D2CA8" w:rsidRDefault="008D2CA8">
          <w:pPr>
            <w:pStyle w:val="TOC3"/>
            <w:tabs>
              <w:tab w:val="right" w:leader="dot" w:pos="9350"/>
            </w:tabs>
            <w:rPr>
              <w:rFonts w:eastAsiaTheme="minorEastAsia"/>
              <w:noProof/>
              <w:kern w:val="2"/>
              <w:lang w:eastAsia="en-CA"/>
              <w14:ligatures w14:val="standardContextual"/>
            </w:rPr>
          </w:pPr>
          <w:hyperlink w:anchor="_Toc157424199" w:history="1">
            <w:r w:rsidRPr="008D2E0E">
              <w:rPr>
                <w:rStyle w:val="Hyperlink"/>
                <w:noProof/>
              </w:rPr>
              <w:t>Structural Proteomics Practice Quiz</w:t>
            </w:r>
            <w:r>
              <w:rPr>
                <w:noProof/>
                <w:webHidden/>
              </w:rPr>
              <w:tab/>
            </w:r>
            <w:r>
              <w:rPr>
                <w:noProof/>
                <w:webHidden/>
              </w:rPr>
              <w:fldChar w:fldCharType="begin"/>
            </w:r>
            <w:r>
              <w:rPr>
                <w:noProof/>
                <w:webHidden/>
              </w:rPr>
              <w:instrText xml:space="preserve"> PAGEREF _Toc157424199 \h </w:instrText>
            </w:r>
            <w:r>
              <w:rPr>
                <w:noProof/>
                <w:webHidden/>
              </w:rPr>
            </w:r>
            <w:r>
              <w:rPr>
                <w:noProof/>
                <w:webHidden/>
              </w:rPr>
              <w:fldChar w:fldCharType="separate"/>
            </w:r>
            <w:r>
              <w:rPr>
                <w:noProof/>
                <w:webHidden/>
              </w:rPr>
              <w:t>23</w:t>
            </w:r>
            <w:r>
              <w:rPr>
                <w:noProof/>
                <w:webHidden/>
              </w:rPr>
              <w:fldChar w:fldCharType="end"/>
            </w:r>
          </w:hyperlink>
        </w:p>
        <w:p w14:paraId="4E98404C" w14:textId="7B4B648C" w:rsidR="008D2CA8" w:rsidRDefault="008D2CA8">
          <w:pPr>
            <w:pStyle w:val="TOC3"/>
            <w:tabs>
              <w:tab w:val="right" w:leader="dot" w:pos="9350"/>
            </w:tabs>
            <w:rPr>
              <w:rFonts w:eastAsiaTheme="minorEastAsia"/>
              <w:noProof/>
              <w:kern w:val="2"/>
              <w:lang w:eastAsia="en-CA"/>
              <w14:ligatures w14:val="standardContextual"/>
            </w:rPr>
          </w:pPr>
          <w:hyperlink w:anchor="_Toc157424200" w:history="1">
            <w:r w:rsidRPr="008D2E0E">
              <w:rPr>
                <w:rStyle w:val="Hyperlink"/>
                <w:noProof/>
              </w:rPr>
              <w:t>Free Radical in Chemistry and Biology Practice Quiz</w:t>
            </w:r>
            <w:r>
              <w:rPr>
                <w:noProof/>
                <w:webHidden/>
              </w:rPr>
              <w:tab/>
            </w:r>
            <w:r>
              <w:rPr>
                <w:noProof/>
                <w:webHidden/>
              </w:rPr>
              <w:fldChar w:fldCharType="begin"/>
            </w:r>
            <w:r>
              <w:rPr>
                <w:noProof/>
                <w:webHidden/>
              </w:rPr>
              <w:instrText xml:space="preserve"> PAGEREF _Toc157424200 \h </w:instrText>
            </w:r>
            <w:r>
              <w:rPr>
                <w:noProof/>
                <w:webHidden/>
              </w:rPr>
            </w:r>
            <w:r>
              <w:rPr>
                <w:noProof/>
                <w:webHidden/>
              </w:rPr>
              <w:fldChar w:fldCharType="separate"/>
            </w:r>
            <w:r>
              <w:rPr>
                <w:noProof/>
                <w:webHidden/>
              </w:rPr>
              <w:t>25</w:t>
            </w:r>
            <w:r>
              <w:rPr>
                <w:noProof/>
                <w:webHidden/>
              </w:rPr>
              <w:fldChar w:fldCharType="end"/>
            </w:r>
          </w:hyperlink>
        </w:p>
        <w:p w14:paraId="41E77BF3" w14:textId="6FAF08D5" w:rsidR="008D2CA8" w:rsidRDefault="008D2CA8">
          <w:pPr>
            <w:pStyle w:val="TOC3"/>
            <w:tabs>
              <w:tab w:val="right" w:leader="dot" w:pos="9350"/>
            </w:tabs>
            <w:rPr>
              <w:rFonts w:eastAsiaTheme="minorEastAsia"/>
              <w:noProof/>
              <w:kern w:val="2"/>
              <w:lang w:eastAsia="en-CA"/>
              <w14:ligatures w14:val="standardContextual"/>
            </w:rPr>
          </w:pPr>
          <w:hyperlink w:anchor="_Toc157424201" w:history="1">
            <w:r w:rsidRPr="008D2E0E">
              <w:rPr>
                <w:rStyle w:val="Hyperlink"/>
                <w:noProof/>
              </w:rPr>
              <w:t>Biotechnology Entrepreneurship Practice Quiz</w:t>
            </w:r>
            <w:r>
              <w:rPr>
                <w:noProof/>
                <w:webHidden/>
              </w:rPr>
              <w:tab/>
            </w:r>
            <w:r>
              <w:rPr>
                <w:noProof/>
                <w:webHidden/>
              </w:rPr>
              <w:fldChar w:fldCharType="begin"/>
            </w:r>
            <w:r>
              <w:rPr>
                <w:noProof/>
                <w:webHidden/>
              </w:rPr>
              <w:instrText xml:space="preserve"> PAGEREF _Toc157424201 \h </w:instrText>
            </w:r>
            <w:r>
              <w:rPr>
                <w:noProof/>
                <w:webHidden/>
              </w:rPr>
            </w:r>
            <w:r>
              <w:rPr>
                <w:noProof/>
                <w:webHidden/>
              </w:rPr>
              <w:fldChar w:fldCharType="separate"/>
            </w:r>
            <w:r>
              <w:rPr>
                <w:noProof/>
                <w:webHidden/>
              </w:rPr>
              <w:t>27</w:t>
            </w:r>
            <w:r>
              <w:rPr>
                <w:noProof/>
                <w:webHidden/>
              </w:rPr>
              <w:fldChar w:fldCharType="end"/>
            </w:r>
          </w:hyperlink>
        </w:p>
        <w:p w14:paraId="688AF909" w14:textId="6D00DA9F" w:rsidR="008D2CA8" w:rsidRDefault="008D2CA8">
          <w:pPr>
            <w:pStyle w:val="TOC3"/>
            <w:tabs>
              <w:tab w:val="right" w:leader="dot" w:pos="9350"/>
            </w:tabs>
            <w:rPr>
              <w:rFonts w:eastAsiaTheme="minorEastAsia"/>
              <w:noProof/>
              <w:kern w:val="2"/>
              <w:lang w:eastAsia="en-CA"/>
              <w14:ligatures w14:val="standardContextual"/>
            </w:rPr>
          </w:pPr>
          <w:hyperlink w:anchor="_Toc157424202" w:history="1">
            <w:r w:rsidRPr="008D2E0E">
              <w:rPr>
                <w:rStyle w:val="Hyperlink"/>
                <w:noProof/>
              </w:rPr>
              <w:t xml:space="preserve">Marketing Practice Quiz </w:t>
            </w:r>
            <w:r w:rsidRPr="008D2E0E">
              <w:rPr>
                <w:rStyle w:val="Hyperlink"/>
                <w:noProof/>
                <w:shd w:val="clear" w:color="auto" w:fill="FFFFFF"/>
              </w:rPr>
              <w:t>Case:</w:t>
            </w:r>
            <w:r>
              <w:rPr>
                <w:noProof/>
                <w:webHidden/>
              </w:rPr>
              <w:tab/>
            </w:r>
            <w:r>
              <w:rPr>
                <w:noProof/>
                <w:webHidden/>
              </w:rPr>
              <w:fldChar w:fldCharType="begin"/>
            </w:r>
            <w:r>
              <w:rPr>
                <w:noProof/>
                <w:webHidden/>
              </w:rPr>
              <w:instrText xml:space="preserve"> PAGEREF _Toc157424202 \h </w:instrText>
            </w:r>
            <w:r>
              <w:rPr>
                <w:noProof/>
                <w:webHidden/>
              </w:rPr>
            </w:r>
            <w:r>
              <w:rPr>
                <w:noProof/>
                <w:webHidden/>
              </w:rPr>
              <w:fldChar w:fldCharType="separate"/>
            </w:r>
            <w:r>
              <w:rPr>
                <w:noProof/>
                <w:webHidden/>
              </w:rPr>
              <w:t>30</w:t>
            </w:r>
            <w:r>
              <w:rPr>
                <w:noProof/>
                <w:webHidden/>
              </w:rPr>
              <w:fldChar w:fldCharType="end"/>
            </w:r>
          </w:hyperlink>
        </w:p>
        <w:p w14:paraId="3680AD5B" w14:textId="027ED29B" w:rsidR="008D2CA8" w:rsidRDefault="008D2CA8">
          <w:pPr>
            <w:pStyle w:val="TOC3"/>
            <w:tabs>
              <w:tab w:val="right" w:leader="dot" w:pos="9350"/>
            </w:tabs>
            <w:rPr>
              <w:rFonts w:eastAsiaTheme="minorEastAsia"/>
              <w:noProof/>
              <w:kern w:val="2"/>
              <w:lang w:eastAsia="en-CA"/>
              <w14:ligatures w14:val="standardContextual"/>
            </w:rPr>
          </w:pPr>
          <w:hyperlink w:anchor="_Toc157424203" w:history="1">
            <w:r w:rsidRPr="008D2E0E">
              <w:rPr>
                <w:rStyle w:val="Hyperlink"/>
                <w:noProof/>
              </w:rPr>
              <w:t>Leadership and Organizational Change</w:t>
            </w:r>
            <w:r>
              <w:rPr>
                <w:noProof/>
                <w:webHidden/>
              </w:rPr>
              <w:tab/>
            </w:r>
            <w:r>
              <w:rPr>
                <w:noProof/>
                <w:webHidden/>
              </w:rPr>
              <w:fldChar w:fldCharType="begin"/>
            </w:r>
            <w:r>
              <w:rPr>
                <w:noProof/>
                <w:webHidden/>
              </w:rPr>
              <w:instrText xml:space="preserve"> PAGEREF _Toc157424203 \h </w:instrText>
            </w:r>
            <w:r>
              <w:rPr>
                <w:noProof/>
                <w:webHidden/>
              </w:rPr>
            </w:r>
            <w:r>
              <w:rPr>
                <w:noProof/>
                <w:webHidden/>
              </w:rPr>
              <w:fldChar w:fldCharType="separate"/>
            </w:r>
            <w:r>
              <w:rPr>
                <w:noProof/>
                <w:webHidden/>
              </w:rPr>
              <w:t>31</w:t>
            </w:r>
            <w:r>
              <w:rPr>
                <w:noProof/>
                <w:webHidden/>
              </w:rPr>
              <w:fldChar w:fldCharType="end"/>
            </w:r>
          </w:hyperlink>
        </w:p>
        <w:p w14:paraId="018742CC" w14:textId="514EDEF3" w:rsidR="008D2CA8" w:rsidRDefault="008D2CA8">
          <w:pPr>
            <w:pStyle w:val="TOC2"/>
            <w:tabs>
              <w:tab w:val="right" w:leader="dot" w:pos="9350"/>
            </w:tabs>
            <w:rPr>
              <w:rFonts w:eastAsiaTheme="minorEastAsia"/>
              <w:noProof/>
              <w:kern w:val="2"/>
              <w:lang w:eastAsia="en-CA"/>
              <w14:ligatures w14:val="standardContextual"/>
            </w:rPr>
          </w:pPr>
          <w:hyperlink w:anchor="_Toc157424204" w:history="1">
            <w:r w:rsidRPr="008D2E0E">
              <w:rPr>
                <w:rStyle w:val="Hyperlink"/>
                <w:noProof/>
              </w:rPr>
              <w:t>Additional Resources</w:t>
            </w:r>
            <w:r>
              <w:rPr>
                <w:noProof/>
                <w:webHidden/>
              </w:rPr>
              <w:tab/>
            </w:r>
            <w:r>
              <w:rPr>
                <w:noProof/>
                <w:webHidden/>
              </w:rPr>
              <w:fldChar w:fldCharType="begin"/>
            </w:r>
            <w:r>
              <w:rPr>
                <w:noProof/>
                <w:webHidden/>
              </w:rPr>
              <w:instrText xml:space="preserve"> PAGEREF _Toc157424204 \h </w:instrText>
            </w:r>
            <w:r>
              <w:rPr>
                <w:noProof/>
                <w:webHidden/>
              </w:rPr>
            </w:r>
            <w:r>
              <w:rPr>
                <w:noProof/>
                <w:webHidden/>
              </w:rPr>
              <w:fldChar w:fldCharType="separate"/>
            </w:r>
            <w:r>
              <w:rPr>
                <w:noProof/>
                <w:webHidden/>
              </w:rPr>
              <w:t>33</w:t>
            </w:r>
            <w:r>
              <w:rPr>
                <w:noProof/>
                <w:webHidden/>
              </w:rPr>
              <w:fldChar w:fldCharType="end"/>
            </w:r>
          </w:hyperlink>
        </w:p>
        <w:p w14:paraId="361CFB06" w14:textId="3D1A2B35" w:rsidR="00C136F2" w:rsidRDefault="008F5DFB" w:rsidP="00103B78">
          <w:pPr>
            <w:spacing w:line="276" w:lineRule="auto"/>
            <w:jc w:val="both"/>
            <w:rPr>
              <w:b/>
              <w:bCs/>
              <w:noProof/>
            </w:rPr>
          </w:pPr>
          <w:r>
            <w:rPr>
              <w:b/>
              <w:bCs/>
              <w:noProof/>
            </w:rPr>
            <w:fldChar w:fldCharType="end"/>
          </w:r>
        </w:p>
      </w:sdtContent>
    </w:sdt>
    <w:p w14:paraId="346AF59E" w14:textId="7FB3F350" w:rsidR="00737171" w:rsidRPr="00C136F2" w:rsidRDefault="002138A5" w:rsidP="00103B78">
      <w:pPr>
        <w:spacing w:line="276" w:lineRule="auto"/>
        <w:jc w:val="both"/>
      </w:pPr>
      <w:r w:rsidRPr="61F6CFE2">
        <w:rPr>
          <w:rFonts w:ascii="Times New Roman" w:eastAsia="Times New Roman" w:hAnsi="Times New Roman" w:cs="Times New Roman"/>
          <w:b/>
          <w:bCs/>
          <w:color w:val="000000" w:themeColor="text1"/>
          <w:sz w:val="24"/>
          <w:szCs w:val="24"/>
          <w:lang w:eastAsia="en-CA"/>
        </w:rPr>
        <w:br w:type="page"/>
      </w:r>
    </w:p>
    <w:p w14:paraId="554F7BAD" w14:textId="2280708F" w:rsidR="00D137BE" w:rsidRPr="00D137BE" w:rsidRDefault="00D137BE" w:rsidP="00103B78">
      <w:pPr>
        <w:spacing w:before="360" w:after="120" w:line="276" w:lineRule="auto"/>
        <w:jc w:val="both"/>
        <w:outlineLvl w:val="1"/>
        <w:rPr>
          <w:rFonts w:ascii="Times New Roman" w:eastAsia="Times New Roman" w:hAnsi="Times New Roman" w:cs="Times New Roman"/>
          <w:b/>
          <w:bCs/>
          <w:sz w:val="24"/>
          <w:szCs w:val="24"/>
          <w:lang w:eastAsia="en-CA"/>
        </w:rPr>
      </w:pPr>
      <w:bookmarkStart w:id="1" w:name="_Toc516707895"/>
      <w:bookmarkStart w:id="2" w:name="_Toc1446042659"/>
      <w:bookmarkStart w:id="3" w:name="_Toc1070146725"/>
      <w:bookmarkStart w:id="4" w:name="_Toc1348800435"/>
      <w:bookmarkStart w:id="5" w:name="_Toc1312891088"/>
      <w:bookmarkStart w:id="6" w:name="_Toc157424181"/>
      <w:r w:rsidRPr="61F6CFE2">
        <w:rPr>
          <w:rFonts w:ascii="Times New Roman" w:eastAsia="Times New Roman" w:hAnsi="Times New Roman" w:cs="Times New Roman"/>
          <w:b/>
          <w:bCs/>
          <w:color w:val="000000" w:themeColor="text1"/>
          <w:sz w:val="24"/>
          <w:szCs w:val="24"/>
          <w:lang w:eastAsia="en-CA"/>
        </w:rPr>
        <w:lastRenderedPageBreak/>
        <w:t>What is Plagiarism?</w:t>
      </w:r>
      <w:bookmarkEnd w:id="1"/>
      <w:bookmarkEnd w:id="2"/>
      <w:bookmarkEnd w:id="3"/>
      <w:bookmarkEnd w:id="4"/>
      <w:bookmarkEnd w:id="5"/>
      <w:bookmarkEnd w:id="6"/>
    </w:p>
    <w:p w14:paraId="65486C05" w14:textId="77777777" w:rsidR="00D137BE" w:rsidRPr="008F5DFB" w:rsidRDefault="00D137BE" w:rsidP="00103B78">
      <w:pPr>
        <w:spacing w:line="276" w:lineRule="auto"/>
        <w:jc w:val="both"/>
        <w:rPr>
          <w:b/>
          <w:bCs/>
          <w:lang w:eastAsia="en-CA"/>
        </w:rPr>
      </w:pPr>
      <w:r w:rsidRPr="008F5DFB">
        <w:rPr>
          <w:b/>
          <w:bCs/>
          <w:lang w:eastAsia="en-CA"/>
        </w:rPr>
        <w:t>Definition:</w:t>
      </w:r>
    </w:p>
    <w:p w14:paraId="2664E34B" w14:textId="054B4032"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000000"/>
          <w:sz w:val="24"/>
          <w:szCs w:val="24"/>
          <w:lang w:eastAsia="en-CA"/>
        </w:rPr>
        <w:t>According to</w:t>
      </w:r>
      <w:r w:rsidR="00381428">
        <w:rPr>
          <w:rFonts w:ascii="Times New Roman" w:eastAsia="Times New Roman" w:hAnsi="Times New Roman" w:cs="Times New Roman"/>
          <w:color w:val="000000"/>
          <w:sz w:val="24"/>
          <w:szCs w:val="24"/>
          <w:lang w:eastAsia="en-CA"/>
        </w:rPr>
        <w:t xml:space="preserve"> </w:t>
      </w:r>
      <w:hyperlink r:id="rId11" w:history="1">
        <w:r w:rsidR="004D6B9A">
          <w:rPr>
            <w:rStyle w:val="Hyperlink"/>
            <w:rFonts w:ascii="Times New Roman" w:eastAsia="Times New Roman" w:hAnsi="Times New Roman" w:cs="Times New Roman"/>
            <w:sz w:val="24"/>
            <w:szCs w:val="24"/>
            <w:lang w:eastAsia="en-CA"/>
          </w:rPr>
          <w:t>Student Code of Conduct at</w:t>
        </w:r>
        <w:r w:rsidR="00381428" w:rsidRPr="00381428">
          <w:rPr>
            <w:rStyle w:val="Hyperlink"/>
            <w:rFonts w:ascii="Times New Roman" w:eastAsia="Times New Roman" w:hAnsi="Times New Roman" w:cs="Times New Roman"/>
            <w:sz w:val="24"/>
            <w:szCs w:val="24"/>
            <w:lang w:eastAsia="en-CA"/>
          </w:rPr>
          <w:t xml:space="preserve"> the University of Windsor</w:t>
        </w:r>
      </w:hyperlink>
      <w:r w:rsidRPr="00D137BE">
        <w:rPr>
          <w:rFonts w:ascii="Times New Roman" w:eastAsia="Times New Roman" w:hAnsi="Times New Roman" w:cs="Times New Roman"/>
          <w:color w:val="000000"/>
          <w:sz w:val="24"/>
          <w:szCs w:val="24"/>
          <w:lang w:eastAsia="en-CA"/>
        </w:rPr>
        <w:t>, plagiarism is defined as “the act of copying, reproducing or paraphrasing portions of someone else's published or unpublished material (from any source, including the internet), without proper acknowledgement.” </w:t>
      </w:r>
    </w:p>
    <w:p w14:paraId="0770882B" w14:textId="77777777"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p>
    <w:p w14:paraId="03249DE3" w14:textId="7BFCB831"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000000"/>
          <w:sz w:val="24"/>
          <w:szCs w:val="24"/>
          <w:lang w:eastAsia="en-CA"/>
        </w:rPr>
        <w:t>Plagiarism applies to all intellectual endeavors</w:t>
      </w:r>
      <w:r w:rsidR="00F8685B">
        <w:rPr>
          <w:rFonts w:ascii="Times New Roman" w:eastAsia="Times New Roman" w:hAnsi="Times New Roman" w:cs="Times New Roman"/>
          <w:color w:val="000000"/>
          <w:sz w:val="24"/>
          <w:szCs w:val="24"/>
          <w:lang w:eastAsia="en-CA"/>
        </w:rPr>
        <w:t xml:space="preserve">, including the </w:t>
      </w:r>
      <w:r w:rsidRPr="00D137BE">
        <w:rPr>
          <w:rFonts w:ascii="Times New Roman" w:eastAsia="Times New Roman" w:hAnsi="Times New Roman" w:cs="Times New Roman"/>
          <w:color w:val="000000"/>
          <w:sz w:val="24"/>
          <w:szCs w:val="24"/>
          <w:lang w:eastAsia="en-CA"/>
        </w:rPr>
        <w:t>creation and presentation of music, drawings, designs, dance, photography</w:t>
      </w:r>
      <w:r w:rsidR="00F8685B">
        <w:rPr>
          <w:rFonts w:ascii="Times New Roman" w:eastAsia="Times New Roman" w:hAnsi="Times New Roman" w:cs="Times New Roman"/>
          <w:color w:val="000000"/>
          <w:sz w:val="24"/>
          <w:szCs w:val="24"/>
          <w:lang w:eastAsia="en-CA"/>
        </w:rPr>
        <w:t>,</w:t>
      </w:r>
      <w:r w:rsidRPr="00D137BE">
        <w:rPr>
          <w:rFonts w:ascii="Times New Roman" w:eastAsia="Times New Roman" w:hAnsi="Times New Roman" w:cs="Times New Roman"/>
          <w:color w:val="000000"/>
          <w:sz w:val="24"/>
          <w:szCs w:val="24"/>
          <w:lang w:eastAsia="en-CA"/>
        </w:rPr>
        <w:t xml:space="preserve"> and other artistic and technical works. In the case of oral presentations, the use of material that is not one’s own, without proper acknowledgment or attribution, constitutes plagiarism and, hence, academic dishonesty. </w:t>
      </w:r>
    </w:p>
    <w:p w14:paraId="2EC9ACC9" w14:textId="77777777"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p>
    <w:p w14:paraId="5CFE8BAC" w14:textId="7BBA8929"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000000"/>
          <w:sz w:val="24"/>
          <w:szCs w:val="24"/>
          <w:lang w:eastAsia="en-CA"/>
        </w:rPr>
        <w:t xml:space="preserve">More information about plagiarism and appropriate acknowledgement of sources can be found at the Office of Academic Integrity: </w:t>
      </w:r>
      <w:hyperlink r:id="rId12" w:history="1">
        <w:r w:rsidR="00103B78" w:rsidRPr="00103B78">
          <w:rPr>
            <w:rFonts w:ascii="Times New Roman" w:eastAsia="Times New Roman" w:hAnsi="Times New Roman" w:cs="Times New Roman"/>
            <w:color w:val="1155CC"/>
            <w:sz w:val="24"/>
            <w:szCs w:val="24"/>
            <w:u w:val="single"/>
            <w:lang w:eastAsia="en-CA"/>
          </w:rPr>
          <w:t>Academic Integrity (uwindsor.ca)</w:t>
        </w:r>
      </w:hyperlink>
      <w:r w:rsidRPr="00D137BE">
        <w:rPr>
          <w:rFonts w:ascii="Times New Roman" w:eastAsia="Times New Roman" w:hAnsi="Times New Roman" w:cs="Times New Roman"/>
          <w:color w:val="000000"/>
          <w:sz w:val="24"/>
          <w:szCs w:val="24"/>
          <w:lang w:eastAsia="en-CA"/>
        </w:rPr>
        <w:t xml:space="preserve"> and from the </w:t>
      </w:r>
      <w:hyperlink r:id="rId13" w:history="1">
        <w:r w:rsidRPr="00D137BE">
          <w:rPr>
            <w:rFonts w:ascii="Times New Roman" w:eastAsia="Times New Roman" w:hAnsi="Times New Roman" w:cs="Times New Roman"/>
            <w:color w:val="1155CC"/>
            <w:sz w:val="24"/>
            <w:szCs w:val="24"/>
            <w:u w:val="single"/>
            <w:lang w:eastAsia="en-CA"/>
          </w:rPr>
          <w:t>Senate Graduate Studies Policy o</w:t>
        </w:r>
        <w:r w:rsidRPr="00D137BE">
          <w:rPr>
            <w:rFonts w:ascii="Times New Roman" w:eastAsia="Times New Roman" w:hAnsi="Times New Roman" w:cs="Times New Roman"/>
            <w:color w:val="1155CC"/>
            <w:sz w:val="24"/>
            <w:szCs w:val="24"/>
            <w:u w:val="single"/>
            <w:lang w:eastAsia="en-CA"/>
          </w:rPr>
          <w:t>n Plagiarism</w:t>
        </w:r>
      </w:hyperlink>
      <w:r w:rsidRPr="00D137BE">
        <w:rPr>
          <w:rFonts w:ascii="Times New Roman" w:eastAsia="Times New Roman" w:hAnsi="Times New Roman" w:cs="Times New Roman"/>
          <w:color w:val="000000"/>
          <w:sz w:val="24"/>
          <w:szCs w:val="24"/>
          <w:lang w:eastAsia="en-CA"/>
        </w:rPr>
        <w:t>. </w:t>
      </w:r>
    </w:p>
    <w:p w14:paraId="2C411A3B" w14:textId="1D653DB9" w:rsidR="00D137BE" w:rsidRPr="00D137BE" w:rsidRDefault="00D137BE" w:rsidP="00103B78">
      <w:pPr>
        <w:spacing w:before="360" w:after="120" w:line="276" w:lineRule="auto"/>
        <w:jc w:val="both"/>
        <w:outlineLvl w:val="1"/>
        <w:rPr>
          <w:rFonts w:ascii="Times New Roman" w:eastAsia="Times New Roman" w:hAnsi="Times New Roman" w:cs="Times New Roman"/>
          <w:b/>
          <w:bCs/>
          <w:sz w:val="24"/>
          <w:szCs w:val="24"/>
          <w:lang w:eastAsia="en-CA"/>
        </w:rPr>
      </w:pPr>
      <w:bookmarkStart w:id="7" w:name="_Toc106353324"/>
      <w:bookmarkStart w:id="8" w:name="_Toc1292384374"/>
      <w:bookmarkStart w:id="9" w:name="_Toc260983583"/>
      <w:bookmarkStart w:id="10" w:name="_Toc1985949737"/>
      <w:bookmarkStart w:id="11" w:name="_Toc211075085"/>
      <w:bookmarkStart w:id="12" w:name="_Toc157424182"/>
      <w:r w:rsidRPr="61F6CFE2">
        <w:rPr>
          <w:rFonts w:ascii="Times New Roman" w:eastAsia="Times New Roman" w:hAnsi="Times New Roman" w:cs="Times New Roman"/>
          <w:b/>
          <w:bCs/>
          <w:color w:val="000000" w:themeColor="text1"/>
          <w:sz w:val="24"/>
          <w:szCs w:val="24"/>
          <w:lang w:eastAsia="en-CA"/>
        </w:rPr>
        <w:t xml:space="preserve">Why is avoiding plagiarism </w:t>
      </w:r>
      <w:r w:rsidR="0008403D" w:rsidRPr="61F6CFE2">
        <w:rPr>
          <w:rFonts w:ascii="Times New Roman" w:eastAsia="Times New Roman" w:hAnsi="Times New Roman" w:cs="Times New Roman"/>
          <w:b/>
          <w:bCs/>
          <w:color w:val="000000" w:themeColor="text1"/>
          <w:sz w:val="24"/>
          <w:szCs w:val="24"/>
          <w:lang w:eastAsia="en-CA"/>
        </w:rPr>
        <w:t>important?</w:t>
      </w:r>
      <w:bookmarkEnd w:id="7"/>
      <w:bookmarkEnd w:id="8"/>
      <w:bookmarkEnd w:id="9"/>
      <w:bookmarkEnd w:id="10"/>
      <w:bookmarkEnd w:id="11"/>
      <w:bookmarkEnd w:id="12"/>
    </w:p>
    <w:p w14:paraId="20A1F2A7" w14:textId="2B7E671A" w:rsidR="00F12D2C" w:rsidRDefault="00381428" w:rsidP="00103B78">
      <w:p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Students are expected</w:t>
      </w:r>
      <w:r w:rsidRPr="00381428">
        <w:rPr>
          <w:rFonts w:ascii="Times New Roman" w:hAnsi="Times New Roman" w:cs="Times New Roman"/>
          <w:sz w:val="24"/>
          <w:szCs w:val="24"/>
        </w:rPr>
        <w:t xml:space="preserve"> to demonstrate academic integrity in all aspects of the </w:t>
      </w:r>
      <w:r>
        <w:rPr>
          <w:rFonts w:ascii="Times New Roman" w:hAnsi="Times New Roman" w:cs="Times New Roman"/>
          <w:sz w:val="24"/>
          <w:szCs w:val="24"/>
        </w:rPr>
        <w:t>program</w:t>
      </w:r>
      <w:r w:rsidRPr="00381428">
        <w:rPr>
          <w:rFonts w:ascii="Times New Roman" w:hAnsi="Times New Roman" w:cs="Times New Roman"/>
          <w:sz w:val="24"/>
          <w:szCs w:val="24"/>
        </w:rPr>
        <w:t xml:space="preserve"> and become familiar with Senate Bylaws and policies. Plagiarism is considered a very serious offense</w:t>
      </w:r>
      <w:r w:rsidR="00F8685B">
        <w:rPr>
          <w:rFonts w:ascii="Times New Roman" w:hAnsi="Times New Roman" w:cs="Times New Roman"/>
          <w:sz w:val="24"/>
          <w:szCs w:val="24"/>
        </w:rPr>
        <w:t>,</w:t>
      </w:r>
      <w:r w:rsidRPr="00381428">
        <w:rPr>
          <w:rFonts w:ascii="Times New Roman" w:hAnsi="Times New Roman" w:cs="Times New Roman"/>
          <w:sz w:val="24"/>
          <w:szCs w:val="24"/>
        </w:rPr>
        <w:t xml:space="preserve"> and all instances will be reported as per Senate Bylaw 31</w:t>
      </w:r>
      <w:r>
        <w:rPr>
          <w:rFonts w:ascii="Times New Roman" w:hAnsi="Times New Roman" w:cs="Times New Roman"/>
          <w:sz w:val="24"/>
          <w:szCs w:val="24"/>
        </w:rPr>
        <w:t xml:space="preserve">. </w:t>
      </w:r>
    </w:p>
    <w:p w14:paraId="5C4F4B7A" w14:textId="79586CDC" w:rsidR="00D137BE" w:rsidRPr="00D137BE" w:rsidRDefault="00F8685B">
      <w:pPr>
        <w:spacing w:before="240" w:after="240" w:line="276" w:lineRule="auto"/>
        <w:jc w:val="both"/>
        <w:rPr>
          <w:rFonts w:ascii="Times New Roman" w:eastAsia="Times New Roman" w:hAnsi="Times New Roman" w:cs="Times New Roman"/>
          <w:sz w:val="24"/>
          <w:szCs w:val="24"/>
          <w:lang w:eastAsia="en-CA"/>
        </w:rPr>
      </w:pPr>
      <w:r>
        <w:rPr>
          <w:rFonts w:ascii="Times New Roman" w:hAnsi="Times New Roman" w:cs="Times New Roman"/>
          <w:sz w:val="24"/>
          <w:szCs w:val="24"/>
        </w:rPr>
        <w:t xml:space="preserve">Plagiarism </w:t>
      </w:r>
      <w:r w:rsidR="00F12D2C">
        <w:rPr>
          <w:rFonts w:ascii="Times New Roman" w:hAnsi="Times New Roman" w:cs="Times New Roman"/>
          <w:sz w:val="24"/>
          <w:szCs w:val="24"/>
        </w:rPr>
        <w:t xml:space="preserve">has several consequences </w:t>
      </w:r>
      <w:r w:rsidR="00F4521D">
        <w:rPr>
          <w:rFonts w:ascii="Times New Roman" w:hAnsi="Times New Roman" w:cs="Times New Roman"/>
          <w:sz w:val="24"/>
          <w:szCs w:val="24"/>
        </w:rPr>
        <w:t>for students, researchers, and professionals:</w:t>
      </w:r>
    </w:p>
    <w:p w14:paraId="690F626E" w14:textId="5809B230" w:rsidR="00D137BE" w:rsidRPr="00D137BE" w:rsidRDefault="00F4521D" w:rsidP="00103B78">
      <w:pPr>
        <w:numPr>
          <w:ilvl w:val="0"/>
          <w:numId w:val="6"/>
        </w:numPr>
        <w:spacing w:before="240" w:after="0" w:line="276" w:lineRule="auto"/>
        <w:jc w:val="both"/>
        <w:textAlignment w:val="baseline"/>
        <w:rPr>
          <w:rFonts w:ascii="Times New Roman" w:eastAsia="Times New Roman" w:hAnsi="Times New Roman" w:cs="Times New Roman"/>
          <w:color w:val="000000"/>
          <w:sz w:val="24"/>
          <w:szCs w:val="24"/>
          <w:lang w:eastAsia="en-CA"/>
        </w:rPr>
      </w:pPr>
      <w:r w:rsidRPr="00803F47">
        <w:rPr>
          <w:rFonts w:ascii="Times New Roman" w:eastAsia="Times New Roman" w:hAnsi="Times New Roman" w:cs="Times New Roman"/>
          <w:b/>
          <w:bCs/>
          <w:color w:val="000000"/>
          <w:sz w:val="24"/>
          <w:szCs w:val="24"/>
          <w:lang w:eastAsia="en-CA"/>
        </w:rPr>
        <w:t>Students</w:t>
      </w:r>
      <w:r>
        <w:rPr>
          <w:rFonts w:ascii="Times New Roman" w:eastAsia="Times New Roman" w:hAnsi="Times New Roman" w:cs="Times New Roman"/>
          <w:color w:val="000000"/>
          <w:sz w:val="24"/>
          <w:szCs w:val="24"/>
          <w:lang w:eastAsia="en-CA"/>
        </w:rPr>
        <w:t>: C</w:t>
      </w:r>
      <w:r w:rsidRPr="00D137BE">
        <w:rPr>
          <w:rFonts w:ascii="Times New Roman" w:eastAsia="Times New Roman" w:hAnsi="Times New Roman" w:cs="Times New Roman"/>
          <w:color w:val="000000"/>
          <w:sz w:val="24"/>
          <w:szCs w:val="24"/>
          <w:lang w:eastAsia="en-CA"/>
        </w:rPr>
        <w:t xml:space="preserve">onsequences </w:t>
      </w:r>
      <w:r w:rsidR="00D137BE" w:rsidRPr="00D137BE">
        <w:rPr>
          <w:rFonts w:ascii="Times New Roman" w:eastAsia="Times New Roman" w:hAnsi="Times New Roman" w:cs="Times New Roman"/>
          <w:color w:val="000000"/>
          <w:sz w:val="24"/>
          <w:szCs w:val="24"/>
          <w:lang w:eastAsia="en-CA"/>
        </w:rPr>
        <w:t>can include failing grades on assignments or classes, academic probation, expulsion</w:t>
      </w:r>
      <w:r>
        <w:rPr>
          <w:rFonts w:ascii="Times New Roman" w:eastAsia="Times New Roman" w:hAnsi="Times New Roman" w:cs="Times New Roman"/>
          <w:color w:val="000000"/>
          <w:sz w:val="24"/>
          <w:szCs w:val="24"/>
          <w:lang w:eastAsia="en-CA"/>
        </w:rPr>
        <w:t>, and even the rescinding of a degree</w:t>
      </w:r>
      <w:r w:rsidR="00D137BE" w:rsidRPr="00D137BE">
        <w:rPr>
          <w:rFonts w:ascii="Times New Roman" w:eastAsia="Times New Roman" w:hAnsi="Times New Roman" w:cs="Times New Roman"/>
          <w:color w:val="000000"/>
          <w:sz w:val="24"/>
          <w:szCs w:val="24"/>
          <w:lang w:eastAsia="en-CA"/>
        </w:rPr>
        <w:t>.</w:t>
      </w:r>
    </w:p>
    <w:p w14:paraId="0E40115F" w14:textId="03C596EA" w:rsidR="00D137BE" w:rsidRPr="00D137BE" w:rsidRDefault="00F4521D" w:rsidP="00103B78">
      <w:pPr>
        <w:numPr>
          <w:ilvl w:val="0"/>
          <w:numId w:val="6"/>
        </w:numPr>
        <w:spacing w:after="0" w:line="276" w:lineRule="auto"/>
        <w:jc w:val="both"/>
        <w:textAlignment w:val="baseline"/>
        <w:rPr>
          <w:rFonts w:ascii="Times New Roman" w:eastAsia="Times New Roman" w:hAnsi="Times New Roman" w:cs="Times New Roman"/>
          <w:color w:val="000000"/>
          <w:sz w:val="24"/>
          <w:szCs w:val="24"/>
          <w:lang w:eastAsia="en-CA"/>
        </w:rPr>
      </w:pPr>
      <w:r w:rsidRPr="00803F47">
        <w:rPr>
          <w:rFonts w:ascii="Times New Roman" w:eastAsia="Times New Roman" w:hAnsi="Times New Roman" w:cs="Times New Roman"/>
          <w:b/>
          <w:bCs/>
          <w:color w:val="000000"/>
          <w:sz w:val="24"/>
          <w:szCs w:val="24"/>
          <w:lang w:eastAsia="en-CA"/>
        </w:rPr>
        <w:t>R</w:t>
      </w:r>
      <w:r w:rsidR="00D137BE" w:rsidRPr="00803F47">
        <w:rPr>
          <w:rFonts w:ascii="Times New Roman" w:eastAsia="Times New Roman" w:hAnsi="Times New Roman" w:cs="Times New Roman"/>
          <w:b/>
          <w:bCs/>
          <w:color w:val="000000"/>
          <w:sz w:val="24"/>
          <w:szCs w:val="24"/>
          <w:lang w:eastAsia="en-CA"/>
        </w:rPr>
        <w:t>esearcher</w:t>
      </w:r>
      <w:r w:rsidRPr="00803F47">
        <w:rPr>
          <w:rFonts w:ascii="Times New Roman" w:eastAsia="Times New Roman" w:hAnsi="Times New Roman" w:cs="Times New Roman"/>
          <w:b/>
          <w:bCs/>
          <w:color w:val="000000"/>
          <w:sz w:val="24"/>
          <w:szCs w:val="24"/>
          <w:lang w:eastAsia="en-CA"/>
        </w:rPr>
        <w:t xml:space="preserve">s: </w:t>
      </w:r>
      <w:r w:rsidRPr="00D137BE">
        <w:rPr>
          <w:rFonts w:ascii="Times New Roman" w:eastAsia="Times New Roman" w:hAnsi="Times New Roman" w:cs="Times New Roman"/>
          <w:color w:val="000000"/>
          <w:sz w:val="24"/>
          <w:szCs w:val="24"/>
          <w:lang w:eastAsia="en-CA"/>
        </w:rPr>
        <w:t xml:space="preserve">Plagiarism </w:t>
      </w:r>
      <w:r w:rsidR="00D137BE" w:rsidRPr="00D137BE">
        <w:rPr>
          <w:rFonts w:ascii="Times New Roman" w:eastAsia="Times New Roman" w:hAnsi="Times New Roman" w:cs="Times New Roman"/>
          <w:color w:val="000000"/>
          <w:sz w:val="24"/>
          <w:szCs w:val="24"/>
          <w:lang w:eastAsia="en-CA"/>
        </w:rPr>
        <w:t>can cause a loss of credibility, legal consequences, and other professional consequences.</w:t>
      </w:r>
    </w:p>
    <w:p w14:paraId="4AE72335" w14:textId="10559205" w:rsidR="00D137BE" w:rsidRPr="00D137BE" w:rsidRDefault="00F4521D" w:rsidP="00103B78">
      <w:pPr>
        <w:numPr>
          <w:ilvl w:val="0"/>
          <w:numId w:val="6"/>
        </w:numPr>
        <w:spacing w:after="240" w:line="276" w:lineRule="auto"/>
        <w:jc w:val="both"/>
        <w:textAlignment w:val="baseline"/>
        <w:rPr>
          <w:rFonts w:ascii="Times New Roman" w:eastAsia="Times New Roman" w:hAnsi="Times New Roman" w:cs="Times New Roman"/>
          <w:color w:val="000000"/>
          <w:sz w:val="24"/>
          <w:szCs w:val="24"/>
          <w:lang w:eastAsia="en-CA"/>
        </w:rPr>
      </w:pPr>
      <w:r w:rsidRPr="00803F47">
        <w:rPr>
          <w:rFonts w:ascii="Times New Roman" w:eastAsia="Times New Roman" w:hAnsi="Times New Roman" w:cs="Times New Roman"/>
          <w:b/>
          <w:bCs/>
          <w:color w:val="000000"/>
          <w:sz w:val="24"/>
          <w:szCs w:val="24"/>
          <w:lang w:eastAsia="en-CA"/>
        </w:rPr>
        <w:t xml:space="preserve">Professionals: </w:t>
      </w:r>
      <w:r w:rsidRPr="00D137BE">
        <w:rPr>
          <w:rFonts w:ascii="Times New Roman" w:eastAsia="Times New Roman" w:hAnsi="Times New Roman" w:cs="Times New Roman"/>
          <w:color w:val="000000"/>
          <w:sz w:val="24"/>
          <w:szCs w:val="24"/>
          <w:lang w:eastAsia="en-CA"/>
        </w:rPr>
        <w:t xml:space="preserve">In </w:t>
      </w:r>
      <w:r w:rsidR="00D137BE" w:rsidRPr="00D137BE">
        <w:rPr>
          <w:rFonts w:ascii="Times New Roman" w:eastAsia="Times New Roman" w:hAnsi="Times New Roman" w:cs="Times New Roman"/>
          <w:color w:val="000000"/>
          <w:sz w:val="24"/>
          <w:szCs w:val="24"/>
          <w:lang w:eastAsia="en-CA"/>
        </w:rPr>
        <w:t xml:space="preserve">a corporate or </w:t>
      </w:r>
      <w:r>
        <w:rPr>
          <w:rFonts w:ascii="Times New Roman" w:eastAsia="Times New Roman" w:hAnsi="Times New Roman" w:cs="Times New Roman"/>
          <w:color w:val="000000"/>
          <w:sz w:val="24"/>
          <w:szCs w:val="24"/>
          <w:lang w:eastAsia="en-CA"/>
        </w:rPr>
        <w:t xml:space="preserve">analogous </w:t>
      </w:r>
      <w:r w:rsidR="00D137BE" w:rsidRPr="00D137BE">
        <w:rPr>
          <w:rFonts w:ascii="Times New Roman" w:eastAsia="Times New Roman" w:hAnsi="Times New Roman" w:cs="Times New Roman"/>
          <w:color w:val="000000"/>
          <w:sz w:val="24"/>
          <w:szCs w:val="24"/>
          <w:lang w:eastAsia="en-CA"/>
        </w:rPr>
        <w:t>setting</w:t>
      </w:r>
      <w:r>
        <w:rPr>
          <w:rFonts w:ascii="Times New Roman" w:eastAsia="Times New Roman" w:hAnsi="Times New Roman" w:cs="Times New Roman"/>
          <w:color w:val="000000"/>
          <w:sz w:val="24"/>
          <w:szCs w:val="24"/>
          <w:lang w:eastAsia="en-CA"/>
        </w:rPr>
        <w:t>s, professionals</w:t>
      </w:r>
      <w:r w:rsidR="00D137BE" w:rsidRPr="00D137BE">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 xml:space="preserve">may be </w:t>
      </w:r>
      <w:r w:rsidR="00D137BE" w:rsidRPr="00D137BE">
        <w:rPr>
          <w:rFonts w:ascii="Times New Roman" w:eastAsia="Times New Roman" w:hAnsi="Times New Roman" w:cs="Times New Roman"/>
          <w:color w:val="000000"/>
          <w:sz w:val="24"/>
          <w:szCs w:val="24"/>
          <w:lang w:eastAsia="en-CA"/>
        </w:rPr>
        <w:t>reprimand</w:t>
      </w:r>
      <w:r>
        <w:rPr>
          <w:rFonts w:ascii="Times New Roman" w:eastAsia="Times New Roman" w:hAnsi="Times New Roman" w:cs="Times New Roman"/>
          <w:color w:val="000000"/>
          <w:sz w:val="24"/>
          <w:szCs w:val="24"/>
          <w:lang w:eastAsia="en-CA"/>
        </w:rPr>
        <w:t>ed,</w:t>
      </w:r>
      <w:r w:rsidR="00D137BE" w:rsidRPr="00D137BE">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face disciplinary actions, and can even be terminated.</w:t>
      </w:r>
    </w:p>
    <w:p w14:paraId="203E7CDA" w14:textId="77777777" w:rsidR="00D137BE" w:rsidRPr="00D137BE" w:rsidRDefault="00D137BE" w:rsidP="00103B78">
      <w:pPr>
        <w:spacing w:before="240" w:after="24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000000"/>
          <w:sz w:val="24"/>
          <w:szCs w:val="24"/>
          <w:lang w:eastAsia="en-CA"/>
        </w:rPr>
        <w:t xml:space="preserve">Source: </w:t>
      </w:r>
      <w:hyperlink r:id="rId14" w:history="1">
        <w:r w:rsidRPr="00D137BE">
          <w:rPr>
            <w:rFonts w:ascii="Times New Roman" w:eastAsia="Times New Roman" w:hAnsi="Times New Roman" w:cs="Times New Roman"/>
            <w:color w:val="1155CC"/>
            <w:sz w:val="24"/>
            <w:szCs w:val="24"/>
            <w:u w:val="single"/>
            <w:lang w:eastAsia="en-CA"/>
          </w:rPr>
          <w:t>https://owl.purdue.edu/owl/avoiding_plagiarism/index.html</w:t>
        </w:r>
      </w:hyperlink>
      <w:r w:rsidRPr="00D137BE">
        <w:rPr>
          <w:rFonts w:ascii="Times New Roman" w:eastAsia="Times New Roman" w:hAnsi="Times New Roman" w:cs="Times New Roman"/>
          <w:color w:val="000000"/>
          <w:sz w:val="24"/>
          <w:szCs w:val="24"/>
          <w:lang w:eastAsia="en-CA"/>
        </w:rPr>
        <w:t xml:space="preserve"> (</w:t>
      </w:r>
      <w:r w:rsidRPr="00D137BE">
        <w:rPr>
          <w:rFonts w:ascii="Times New Roman" w:eastAsia="Times New Roman" w:hAnsi="Times New Roman" w:cs="Times New Roman"/>
          <w:i/>
          <w:iCs/>
          <w:color w:val="000000"/>
          <w:sz w:val="24"/>
          <w:szCs w:val="24"/>
          <w:lang w:eastAsia="en-CA"/>
        </w:rPr>
        <w:t>Accessed on 5th February 2022</w:t>
      </w:r>
      <w:r w:rsidRPr="00D137BE">
        <w:rPr>
          <w:rFonts w:ascii="Times New Roman" w:eastAsia="Times New Roman" w:hAnsi="Times New Roman" w:cs="Times New Roman"/>
          <w:color w:val="000000"/>
          <w:sz w:val="24"/>
          <w:szCs w:val="24"/>
          <w:lang w:eastAsia="en-CA"/>
        </w:rPr>
        <w:t>)</w:t>
      </w:r>
    </w:p>
    <w:p w14:paraId="18486D72" w14:textId="77777777" w:rsidR="00D137BE" w:rsidRPr="00D137BE" w:rsidRDefault="00D137BE" w:rsidP="00103B78">
      <w:pPr>
        <w:spacing w:before="360" w:after="120" w:line="276" w:lineRule="auto"/>
        <w:jc w:val="both"/>
        <w:outlineLvl w:val="1"/>
        <w:rPr>
          <w:rFonts w:ascii="Times New Roman" w:eastAsia="Times New Roman" w:hAnsi="Times New Roman" w:cs="Times New Roman"/>
          <w:b/>
          <w:bCs/>
          <w:sz w:val="24"/>
          <w:szCs w:val="24"/>
          <w:lang w:eastAsia="en-CA"/>
        </w:rPr>
      </w:pPr>
      <w:bookmarkStart w:id="13" w:name="_Toc292489592"/>
      <w:bookmarkStart w:id="14" w:name="_Toc544699637"/>
      <w:bookmarkStart w:id="15" w:name="_Toc264111071"/>
      <w:bookmarkStart w:id="16" w:name="_Toc2087421772"/>
      <w:bookmarkStart w:id="17" w:name="_Toc966624288"/>
      <w:bookmarkStart w:id="18" w:name="_Toc157424183"/>
      <w:r w:rsidRPr="61F6CFE2">
        <w:rPr>
          <w:rFonts w:ascii="Times New Roman" w:eastAsia="Times New Roman" w:hAnsi="Times New Roman" w:cs="Times New Roman"/>
          <w:b/>
          <w:bCs/>
          <w:color w:val="000000" w:themeColor="text1"/>
          <w:sz w:val="24"/>
          <w:szCs w:val="24"/>
          <w:lang w:eastAsia="en-CA"/>
        </w:rPr>
        <w:t>What if I am caught cheating? What are some consequences of plagiarism?</w:t>
      </w:r>
      <w:bookmarkEnd w:id="13"/>
      <w:bookmarkEnd w:id="14"/>
      <w:bookmarkEnd w:id="15"/>
      <w:bookmarkEnd w:id="16"/>
      <w:bookmarkEnd w:id="17"/>
      <w:bookmarkEnd w:id="18"/>
    </w:p>
    <w:p w14:paraId="2D9B755F" w14:textId="77777777"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p>
    <w:p w14:paraId="3FF297E0" w14:textId="1DB99177"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000000"/>
          <w:sz w:val="24"/>
          <w:szCs w:val="24"/>
          <w:lang w:eastAsia="en-CA"/>
        </w:rPr>
        <w:t>At the University of Windsor, as per Senate By</w:t>
      </w:r>
      <w:r w:rsidR="008D45BA">
        <w:rPr>
          <w:rFonts w:ascii="Times New Roman" w:eastAsia="Times New Roman" w:hAnsi="Times New Roman" w:cs="Times New Roman"/>
          <w:color w:val="000000"/>
          <w:sz w:val="24"/>
          <w:szCs w:val="24"/>
          <w:lang w:eastAsia="en-CA"/>
        </w:rPr>
        <w:t>l</w:t>
      </w:r>
      <w:r w:rsidRPr="00D137BE">
        <w:rPr>
          <w:rFonts w:ascii="Times New Roman" w:eastAsia="Times New Roman" w:hAnsi="Times New Roman" w:cs="Times New Roman"/>
          <w:color w:val="000000"/>
          <w:sz w:val="24"/>
          <w:szCs w:val="24"/>
          <w:lang w:eastAsia="en-CA"/>
        </w:rPr>
        <w:t xml:space="preserve">aw 31, </w:t>
      </w:r>
      <w:r w:rsidR="00F4521D">
        <w:rPr>
          <w:rFonts w:ascii="Times New Roman" w:eastAsia="Times New Roman" w:hAnsi="Times New Roman" w:cs="Times New Roman"/>
          <w:color w:val="000000"/>
          <w:sz w:val="24"/>
          <w:szCs w:val="24"/>
          <w:lang w:eastAsia="en-CA"/>
        </w:rPr>
        <w:t xml:space="preserve">there are several </w:t>
      </w:r>
      <w:r w:rsidRPr="00D137BE">
        <w:rPr>
          <w:rFonts w:ascii="Times New Roman" w:eastAsia="Times New Roman" w:hAnsi="Times New Roman" w:cs="Times New Roman"/>
          <w:color w:val="000000"/>
          <w:sz w:val="24"/>
          <w:szCs w:val="24"/>
          <w:lang w:eastAsia="en-CA"/>
        </w:rPr>
        <w:t xml:space="preserve">consequences </w:t>
      </w:r>
      <w:r w:rsidR="00F4521D">
        <w:rPr>
          <w:rFonts w:ascii="Times New Roman" w:eastAsia="Times New Roman" w:hAnsi="Times New Roman" w:cs="Times New Roman"/>
          <w:color w:val="000000"/>
          <w:sz w:val="24"/>
          <w:szCs w:val="24"/>
          <w:lang w:eastAsia="en-CA"/>
        </w:rPr>
        <w:t xml:space="preserve">that students may </w:t>
      </w:r>
      <w:r w:rsidRPr="00D137BE">
        <w:rPr>
          <w:rFonts w:ascii="Times New Roman" w:eastAsia="Times New Roman" w:hAnsi="Times New Roman" w:cs="Times New Roman"/>
          <w:color w:val="000000"/>
          <w:sz w:val="24"/>
          <w:szCs w:val="24"/>
          <w:lang w:eastAsia="en-CA"/>
        </w:rPr>
        <w:t xml:space="preserve">face </w:t>
      </w:r>
      <w:r w:rsidR="000B0CBD">
        <w:rPr>
          <w:rFonts w:ascii="Times New Roman" w:eastAsia="Times New Roman" w:hAnsi="Times New Roman" w:cs="Times New Roman"/>
          <w:color w:val="000000"/>
          <w:sz w:val="24"/>
          <w:szCs w:val="24"/>
          <w:lang w:eastAsia="en-CA"/>
        </w:rPr>
        <w:t>because of</w:t>
      </w:r>
      <w:r w:rsidR="00F4521D">
        <w:rPr>
          <w:rFonts w:ascii="Times New Roman" w:eastAsia="Times New Roman" w:hAnsi="Times New Roman" w:cs="Times New Roman"/>
          <w:color w:val="000000"/>
          <w:sz w:val="24"/>
          <w:szCs w:val="24"/>
          <w:lang w:eastAsia="en-CA"/>
        </w:rPr>
        <w:t xml:space="preserve"> </w:t>
      </w:r>
      <w:r w:rsidRPr="00D137BE">
        <w:rPr>
          <w:rFonts w:ascii="Times New Roman" w:eastAsia="Times New Roman" w:hAnsi="Times New Roman" w:cs="Times New Roman"/>
          <w:color w:val="000000"/>
          <w:sz w:val="24"/>
          <w:szCs w:val="24"/>
          <w:lang w:eastAsia="en-CA"/>
        </w:rPr>
        <w:t>academic dishonesty</w:t>
      </w:r>
      <w:r w:rsidR="00F4521D">
        <w:rPr>
          <w:rFonts w:ascii="Times New Roman" w:eastAsia="Times New Roman" w:hAnsi="Times New Roman" w:cs="Times New Roman"/>
          <w:color w:val="000000"/>
          <w:sz w:val="24"/>
          <w:szCs w:val="24"/>
          <w:lang w:eastAsia="en-CA"/>
        </w:rPr>
        <w:t>:</w:t>
      </w:r>
    </w:p>
    <w:p w14:paraId="58B94876" w14:textId="77777777"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sz w:val="24"/>
          <w:szCs w:val="24"/>
          <w:lang w:eastAsia="en-CA"/>
        </w:rPr>
        <w:br/>
      </w:r>
    </w:p>
    <w:p w14:paraId="571DB9C5" w14:textId="33AB7C52" w:rsidR="00D137BE" w:rsidRPr="00D137BE" w:rsidRDefault="00F4521D" w:rsidP="00103B78">
      <w:pPr>
        <w:numPr>
          <w:ilvl w:val="0"/>
          <w:numId w:val="7"/>
        </w:numPr>
        <w:spacing w:after="0" w:line="276" w:lineRule="auto"/>
        <w:jc w:val="both"/>
        <w:textAlignment w:val="baseline"/>
        <w:rPr>
          <w:rFonts w:ascii="Times New Roman" w:eastAsia="Times New Roman" w:hAnsi="Times New Roman" w:cs="Times New Roman"/>
          <w:color w:val="000000"/>
          <w:sz w:val="24"/>
          <w:szCs w:val="24"/>
          <w:lang w:eastAsia="en-CA"/>
        </w:rPr>
      </w:pPr>
      <w:r w:rsidRPr="00D137BE">
        <w:rPr>
          <w:rFonts w:ascii="Times New Roman" w:eastAsia="Times New Roman" w:hAnsi="Times New Roman" w:cs="Times New Roman"/>
          <w:color w:val="000000"/>
          <w:sz w:val="24"/>
          <w:szCs w:val="24"/>
          <w:lang w:eastAsia="en-CA"/>
        </w:rPr>
        <w:t>acknowledgement by letter of apology/reflection</w:t>
      </w:r>
      <w:r>
        <w:rPr>
          <w:rFonts w:ascii="Times New Roman" w:eastAsia="Times New Roman" w:hAnsi="Times New Roman" w:cs="Times New Roman"/>
          <w:color w:val="000000"/>
          <w:sz w:val="24"/>
          <w:szCs w:val="24"/>
          <w:lang w:eastAsia="en-CA"/>
        </w:rPr>
        <w:t>,</w:t>
      </w:r>
    </w:p>
    <w:p w14:paraId="2A6CB1C7" w14:textId="05CD6515" w:rsidR="00D137BE" w:rsidRPr="00D137BE" w:rsidRDefault="00F4521D" w:rsidP="00103B78">
      <w:pPr>
        <w:numPr>
          <w:ilvl w:val="0"/>
          <w:numId w:val="7"/>
        </w:numPr>
        <w:spacing w:after="0" w:line="276" w:lineRule="auto"/>
        <w:jc w:val="both"/>
        <w:textAlignment w:val="baseline"/>
        <w:rPr>
          <w:rFonts w:ascii="Times New Roman" w:eastAsia="Times New Roman" w:hAnsi="Times New Roman" w:cs="Times New Roman"/>
          <w:color w:val="000000"/>
          <w:sz w:val="24"/>
          <w:szCs w:val="24"/>
          <w:lang w:eastAsia="en-CA"/>
        </w:rPr>
      </w:pPr>
      <w:r w:rsidRPr="00D137BE">
        <w:rPr>
          <w:rFonts w:ascii="Times New Roman" w:eastAsia="Times New Roman" w:hAnsi="Times New Roman" w:cs="Times New Roman"/>
          <w:color w:val="000000"/>
          <w:sz w:val="24"/>
          <w:szCs w:val="24"/>
          <w:lang w:eastAsia="en-CA"/>
        </w:rPr>
        <w:lastRenderedPageBreak/>
        <w:t>admonition</w:t>
      </w:r>
      <w:r>
        <w:rPr>
          <w:rFonts w:ascii="Times New Roman" w:eastAsia="Times New Roman" w:hAnsi="Times New Roman" w:cs="Times New Roman"/>
          <w:color w:val="000000"/>
          <w:sz w:val="24"/>
          <w:szCs w:val="24"/>
          <w:lang w:eastAsia="en-CA"/>
        </w:rPr>
        <w:t>,</w:t>
      </w:r>
    </w:p>
    <w:p w14:paraId="26ECF8C2" w14:textId="3CCC545E" w:rsidR="00D137BE" w:rsidRPr="00D137BE" w:rsidRDefault="00F4521D" w:rsidP="00103B78">
      <w:pPr>
        <w:numPr>
          <w:ilvl w:val="0"/>
          <w:numId w:val="7"/>
        </w:numPr>
        <w:spacing w:after="0" w:line="276" w:lineRule="auto"/>
        <w:jc w:val="both"/>
        <w:textAlignment w:val="baseline"/>
        <w:rPr>
          <w:rFonts w:ascii="Times New Roman" w:eastAsia="Times New Roman" w:hAnsi="Times New Roman" w:cs="Times New Roman"/>
          <w:color w:val="000000"/>
          <w:sz w:val="24"/>
          <w:szCs w:val="24"/>
          <w:lang w:eastAsia="en-CA"/>
        </w:rPr>
      </w:pPr>
      <w:r w:rsidRPr="00D137BE">
        <w:rPr>
          <w:rFonts w:ascii="Times New Roman" w:eastAsia="Times New Roman" w:hAnsi="Times New Roman" w:cs="Times New Roman"/>
          <w:color w:val="000000"/>
          <w:sz w:val="24"/>
          <w:szCs w:val="24"/>
          <w:lang w:eastAsia="en-CA"/>
        </w:rPr>
        <w:t>censure</w:t>
      </w:r>
      <w:r>
        <w:rPr>
          <w:rFonts w:ascii="Times New Roman" w:eastAsia="Times New Roman" w:hAnsi="Times New Roman" w:cs="Times New Roman"/>
          <w:color w:val="000000"/>
          <w:sz w:val="24"/>
          <w:szCs w:val="24"/>
          <w:lang w:eastAsia="en-CA"/>
        </w:rPr>
        <w:t>,</w:t>
      </w:r>
    </w:p>
    <w:p w14:paraId="6C0FFFAB" w14:textId="31EF1A2F" w:rsidR="00D137BE" w:rsidRPr="00D137BE" w:rsidRDefault="00F4521D" w:rsidP="00103B78">
      <w:pPr>
        <w:numPr>
          <w:ilvl w:val="0"/>
          <w:numId w:val="7"/>
        </w:numPr>
        <w:spacing w:after="0" w:line="276" w:lineRule="auto"/>
        <w:jc w:val="both"/>
        <w:textAlignment w:val="baseline"/>
        <w:rPr>
          <w:rFonts w:ascii="Times New Roman" w:eastAsia="Times New Roman" w:hAnsi="Times New Roman" w:cs="Times New Roman"/>
          <w:color w:val="000000"/>
          <w:sz w:val="24"/>
          <w:szCs w:val="24"/>
          <w:lang w:eastAsia="en-CA"/>
        </w:rPr>
      </w:pPr>
      <w:r w:rsidRPr="00D137BE">
        <w:rPr>
          <w:rFonts w:ascii="Times New Roman" w:eastAsia="Times New Roman" w:hAnsi="Times New Roman" w:cs="Times New Roman"/>
          <w:color w:val="000000"/>
          <w:sz w:val="24"/>
          <w:szCs w:val="24"/>
          <w:lang w:eastAsia="en-CA"/>
        </w:rPr>
        <w:t>community service</w:t>
      </w:r>
      <w:r>
        <w:rPr>
          <w:rFonts w:ascii="Times New Roman" w:eastAsia="Times New Roman" w:hAnsi="Times New Roman" w:cs="Times New Roman"/>
          <w:color w:val="000000"/>
          <w:sz w:val="24"/>
          <w:szCs w:val="24"/>
          <w:lang w:eastAsia="en-CA"/>
        </w:rPr>
        <w:t>,</w:t>
      </w:r>
    </w:p>
    <w:p w14:paraId="3CD0311E" w14:textId="1AB5223C" w:rsidR="00D137BE" w:rsidRPr="00D137BE" w:rsidRDefault="00F4521D" w:rsidP="00103B78">
      <w:pPr>
        <w:numPr>
          <w:ilvl w:val="0"/>
          <w:numId w:val="7"/>
        </w:numPr>
        <w:spacing w:after="0" w:line="276" w:lineRule="auto"/>
        <w:jc w:val="both"/>
        <w:textAlignment w:val="baseline"/>
        <w:rPr>
          <w:rFonts w:ascii="Times New Roman" w:eastAsia="Times New Roman" w:hAnsi="Times New Roman" w:cs="Times New Roman"/>
          <w:color w:val="000000"/>
          <w:sz w:val="24"/>
          <w:szCs w:val="24"/>
          <w:lang w:eastAsia="en-CA"/>
        </w:rPr>
      </w:pPr>
      <w:r w:rsidRPr="00D137BE">
        <w:rPr>
          <w:rFonts w:ascii="Times New Roman" w:eastAsia="Times New Roman" w:hAnsi="Times New Roman" w:cs="Times New Roman"/>
          <w:color w:val="000000"/>
          <w:sz w:val="24"/>
          <w:szCs w:val="24"/>
          <w:lang w:eastAsia="en-CA"/>
        </w:rPr>
        <w:t>denial of registration</w:t>
      </w:r>
      <w:r>
        <w:rPr>
          <w:rFonts w:ascii="Times New Roman" w:eastAsia="Times New Roman" w:hAnsi="Times New Roman" w:cs="Times New Roman"/>
          <w:color w:val="000000"/>
          <w:sz w:val="24"/>
          <w:szCs w:val="24"/>
          <w:lang w:eastAsia="en-CA"/>
        </w:rPr>
        <w:t>,</w:t>
      </w:r>
    </w:p>
    <w:p w14:paraId="19F91841" w14:textId="4CE57B39" w:rsidR="00D137BE" w:rsidRPr="00D137BE" w:rsidRDefault="00F4521D" w:rsidP="00103B78">
      <w:pPr>
        <w:numPr>
          <w:ilvl w:val="0"/>
          <w:numId w:val="7"/>
        </w:numPr>
        <w:spacing w:after="0" w:line="276" w:lineRule="auto"/>
        <w:jc w:val="both"/>
        <w:textAlignment w:val="baseline"/>
        <w:rPr>
          <w:rFonts w:ascii="Times New Roman" w:eastAsia="Times New Roman" w:hAnsi="Times New Roman" w:cs="Times New Roman"/>
          <w:color w:val="000000"/>
          <w:sz w:val="24"/>
          <w:szCs w:val="24"/>
          <w:lang w:eastAsia="en-CA"/>
        </w:rPr>
      </w:pPr>
      <w:r w:rsidRPr="00D137BE">
        <w:rPr>
          <w:rFonts w:ascii="Times New Roman" w:eastAsia="Times New Roman" w:hAnsi="Times New Roman" w:cs="Times New Roman"/>
          <w:color w:val="000000"/>
          <w:sz w:val="24"/>
          <w:szCs w:val="24"/>
          <w:lang w:eastAsia="en-CA"/>
        </w:rPr>
        <w:t>educational session/workshop</w:t>
      </w:r>
      <w:r>
        <w:rPr>
          <w:rFonts w:ascii="Times New Roman" w:eastAsia="Times New Roman" w:hAnsi="Times New Roman" w:cs="Times New Roman"/>
          <w:color w:val="000000"/>
          <w:sz w:val="24"/>
          <w:szCs w:val="24"/>
          <w:lang w:eastAsia="en-CA"/>
        </w:rPr>
        <w:t>,</w:t>
      </w:r>
    </w:p>
    <w:p w14:paraId="04242C9D" w14:textId="736A37A4" w:rsidR="00D137BE" w:rsidRPr="00D137BE" w:rsidRDefault="00F4521D" w:rsidP="00103B78">
      <w:pPr>
        <w:numPr>
          <w:ilvl w:val="0"/>
          <w:numId w:val="7"/>
        </w:numPr>
        <w:spacing w:after="0" w:line="276" w:lineRule="auto"/>
        <w:jc w:val="both"/>
        <w:textAlignment w:val="baseline"/>
        <w:rPr>
          <w:rFonts w:ascii="Times New Roman" w:eastAsia="Times New Roman" w:hAnsi="Times New Roman" w:cs="Times New Roman"/>
          <w:color w:val="000000"/>
          <w:sz w:val="24"/>
          <w:szCs w:val="24"/>
          <w:lang w:eastAsia="en-CA"/>
        </w:rPr>
      </w:pPr>
      <w:r w:rsidRPr="00D137BE">
        <w:rPr>
          <w:rFonts w:ascii="Times New Roman" w:eastAsia="Times New Roman" w:hAnsi="Times New Roman" w:cs="Times New Roman"/>
          <w:color w:val="000000"/>
          <w:sz w:val="24"/>
          <w:szCs w:val="24"/>
          <w:lang w:eastAsia="en-CA"/>
        </w:rPr>
        <w:t>expulsion</w:t>
      </w:r>
      <w:r>
        <w:rPr>
          <w:rFonts w:ascii="Times New Roman" w:eastAsia="Times New Roman" w:hAnsi="Times New Roman" w:cs="Times New Roman"/>
          <w:color w:val="000000"/>
          <w:sz w:val="24"/>
          <w:szCs w:val="24"/>
          <w:lang w:eastAsia="en-CA"/>
        </w:rPr>
        <w:t>,</w:t>
      </w:r>
    </w:p>
    <w:p w14:paraId="7AD042F2" w14:textId="067C8E42" w:rsidR="00D137BE" w:rsidRPr="00D137BE" w:rsidRDefault="00F4521D" w:rsidP="00103B78">
      <w:pPr>
        <w:numPr>
          <w:ilvl w:val="0"/>
          <w:numId w:val="7"/>
        </w:numPr>
        <w:spacing w:after="0" w:line="276" w:lineRule="auto"/>
        <w:jc w:val="both"/>
        <w:textAlignment w:val="baseline"/>
        <w:rPr>
          <w:rFonts w:ascii="Times New Roman" w:eastAsia="Times New Roman" w:hAnsi="Times New Roman" w:cs="Times New Roman"/>
          <w:color w:val="000000"/>
          <w:sz w:val="24"/>
          <w:szCs w:val="24"/>
          <w:lang w:eastAsia="en-CA"/>
        </w:rPr>
      </w:pPr>
      <w:r w:rsidRPr="00D137BE">
        <w:rPr>
          <w:rFonts w:ascii="Times New Roman" w:eastAsia="Times New Roman" w:hAnsi="Times New Roman" w:cs="Times New Roman"/>
          <w:color w:val="000000"/>
          <w:sz w:val="24"/>
          <w:szCs w:val="24"/>
          <w:lang w:eastAsia="en-CA"/>
        </w:rPr>
        <w:t>mark/grade reduction</w:t>
      </w:r>
      <w:r>
        <w:rPr>
          <w:rFonts w:ascii="Times New Roman" w:eastAsia="Times New Roman" w:hAnsi="Times New Roman" w:cs="Times New Roman"/>
          <w:color w:val="000000"/>
          <w:sz w:val="24"/>
          <w:szCs w:val="24"/>
          <w:lang w:eastAsia="en-CA"/>
        </w:rPr>
        <w:t>,</w:t>
      </w:r>
    </w:p>
    <w:p w14:paraId="22A53BCC" w14:textId="56F4C027" w:rsidR="00D137BE" w:rsidRPr="00D137BE" w:rsidRDefault="00F4521D" w:rsidP="00103B78">
      <w:pPr>
        <w:numPr>
          <w:ilvl w:val="0"/>
          <w:numId w:val="7"/>
        </w:numPr>
        <w:spacing w:after="0" w:line="276" w:lineRule="auto"/>
        <w:jc w:val="both"/>
        <w:textAlignment w:val="baseline"/>
        <w:rPr>
          <w:rFonts w:ascii="Times New Roman" w:eastAsia="Times New Roman" w:hAnsi="Times New Roman" w:cs="Times New Roman"/>
          <w:color w:val="000000"/>
          <w:sz w:val="24"/>
          <w:szCs w:val="24"/>
          <w:lang w:eastAsia="en-CA"/>
        </w:rPr>
      </w:pPr>
      <w:r w:rsidRPr="00D137BE">
        <w:rPr>
          <w:rFonts w:ascii="Times New Roman" w:eastAsia="Times New Roman" w:hAnsi="Times New Roman" w:cs="Times New Roman"/>
          <w:color w:val="000000"/>
          <w:sz w:val="24"/>
          <w:szCs w:val="24"/>
          <w:lang w:eastAsia="en-CA"/>
        </w:rPr>
        <w:t>repeat work for assessment</w:t>
      </w:r>
      <w:r>
        <w:rPr>
          <w:rFonts w:ascii="Times New Roman" w:eastAsia="Times New Roman" w:hAnsi="Times New Roman" w:cs="Times New Roman"/>
          <w:color w:val="000000"/>
          <w:sz w:val="24"/>
          <w:szCs w:val="24"/>
          <w:lang w:eastAsia="en-CA"/>
        </w:rPr>
        <w:t>,</w:t>
      </w:r>
    </w:p>
    <w:p w14:paraId="37F3BA95" w14:textId="24B1E040" w:rsidR="00D137BE" w:rsidRPr="00D137BE" w:rsidRDefault="00F4521D" w:rsidP="00103B78">
      <w:pPr>
        <w:numPr>
          <w:ilvl w:val="0"/>
          <w:numId w:val="7"/>
        </w:numPr>
        <w:spacing w:after="0" w:line="276" w:lineRule="auto"/>
        <w:jc w:val="both"/>
        <w:textAlignment w:val="baseline"/>
        <w:rPr>
          <w:rFonts w:ascii="Times New Roman" w:eastAsia="Times New Roman" w:hAnsi="Times New Roman" w:cs="Times New Roman"/>
          <w:color w:val="000000"/>
          <w:sz w:val="24"/>
          <w:szCs w:val="24"/>
          <w:lang w:eastAsia="en-CA"/>
        </w:rPr>
      </w:pPr>
      <w:r w:rsidRPr="00D137BE">
        <w:rPr>
          <w:rFonts w:ascii="Times New Roman" w:eastAsia="Times New Roman" w:hAnsi="Times New Roman" w:cs="Times New Roman"/>
          <w:color w:val="000000"/>
          <w:sz w:val="24"/>
          <w:szCs w:val="24"/>
          <w:lang w:eastAsia="en-CA"/>
        </w:rPr>
        <w:t>rescinding degree</w:t>
      </w:r>
      <w:r>
        <w:rPr>
          <w:rFonts w:ascii="Times New Roman" w:eastAsia="Times New Roman" w:hAnsi="Times New Roman" w:cs="Times New Roman"/>
          <w:color w:val="000000"/>
          <w:sz w:val="24"/>
          <w:szCs w:val="24"/>
          <w:lang w:eastAsia="en-CA"/>
        </w:rPr>
        <w:t xml:space="preserve">, and </w:t>
      </w:r>
    </w:p>
    <w:p w14:paraId="1C49A5D2" w14:textId="1D1433BB" w:rsidR="00D137BE" w:rsidRPr="00D137BE" w:rsidRDefault="00F4521D" w:rsidP="00103B78">
      <w:pPr>
        <w:numPr>
          <w:ilvl w:val="0"/>
          <w:numId w:val="7"/>
        </w:numPr>
        <w:spacing w:after="0" w:line="276" w:lineRule="auto"/>
        <w:jc w:val="both"/>
        <w:textAlignment w:val="baseline"/>
        <w:rPr>
          <w:rFonts w:ascii="Times New Roman" w:eastAsia="Times New Roman" w:hAnsi="Times New Roman" w:cs="Times New Roman"/>
          <w:color w:val="000000"/>
          <w:sz w:val="24"/>
          <w:szCs w:val="24"/>
          <w:lang w:eastAsia="en-CA"/>
        </w:rPr>
      </w:pPr>
      <w:r w:rsidRPr="00D137BE">
        <w:rPr>
          <w:rFonts w:ascii="Times New Roman" w:eastAsia="Times New Roman" w:hAnsi="Times New Roman" w:cs="Times New Roman"/>
          <w:color w:val="000000"/>
          <w:sz w:val="24"/>
          <w:szCs w:val="24"/>
          <w:lang w:eastAsia="en-CA"/>
        </w:rPr>
        <w:t>suspension</w:t>
      </w:r>
      <w:r>
        <w:rPr>
          <w:rFonts w:ascii="Times New Roman" w:eastAsia="Times New Roman" w:hAnsi="Times New Roman" w:cs="Times New Roman"/>
          <w:color w:val="000000"/>
          <w:sz w:val="24"/>
          <w:szCs w:val="24"/>
          <w:lang w:eastAsia="en-CA"/>
        </w:rPr>
        <w:t>.</w:t>
      </w:r>
    </w:p>
    <w:p w14:paraId="506B2BE6" w14:textId="77777777" w:rsidR="00D137BE" w:rsidRPr="00D137BE" w:rsidRDefault="00D137BE" w:rsidP="00103B78">
      <w:pPr>
        <w:spacing w:after="240" w:line="276" w:lineRule="auto"/>
        <w:jc w:val="both"/>
        <w:rPr>
          <w:rFonts w:ascii="Times New Roman" w:eastAsia="Times New Roman" w:hAnsi="Times New Roman" w:cs="Times New Roman"/>
          <w:sz w:val="24"/>
          <w:szCs w:val="24"/>
          <w:lang w:eastAsia="en-CA"/>
        </w:rPr>
      </w:pPr>
    </w:p>
    <w:p w14:paraId="3A8002C0" w14:textId="007B91F7"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r w:rsidRPr="003714D4">
        <w:rPr>
          <w:rFonts w:ascii="Times New Roman" w:eastAsia="Times New Roman" w:hAnsi="Times New Roman" w:cs="Times New Roman"/>
          <w:b/>
          <w:bCs/>
          <w:color w:val="000000"/>
          <w:sz w:val="28"/>
          <w:szCs w:val="28"/>
          <w:lang w:eastAsia="en-CA"/>
        </w:rPr>
        <w:t xml:space="preserve">How can I avoid cheating?  What are some </w:t>
      </w:r>
      <w:r w:rsidR="003714D4">
        <w:rPr>
          <w:rFonts w:ascii="Times New Roman" w:eastAsia="Times New Roman" w:hAnsi="Times New Roman" w:cs="Times New Roman"/>
          <w:b/>
          <w:bCs/>
          <w:color w:val="000000"/>
          <w:sz w:val="28"/>
          <w:szCs w:val="28"/>
          <w:lang w:eastAsia="en-CA"/>
        </w:rPr>
        <w:t>t</w:t>
      </w:r>
      <w:r w:rsidRPr="003714D4">
        <w:rPr>
          <w:rFonts w:ascii="Times New Roman" w:eastAsia="Times New Roman" w:hAnsi="Times New Roman" w:cs="Times New Roman"/>
          <w:b/>
          <w:bCs/>
          <w:color w:val="000000"/>
          <w:sz w:val="28"/>
          <w:szCs w:val="28"/>
          <w:lang w:eastAsia="en-CA"/>
        </w:rPr>
        <w:t xml:space="preserve">ips to </w:t>
      </w:r>
      <w:r w:rsidR="003714D4">
        <w:rPr>
          <w:rFonts w:ascii="Times New Roman" w:eastAsia="Times New Roman" w:hAnsi="Times New Roman" w:cs="Times New Roman"/>
          <w:b/>
          <w:bCs/>
          <w:color w:val="000000"/>
          <w:sz w:val="28"/>
          <w:szCs w:val="28"/>
          <w:lang w:eastAsia="en-CA"/>
        </w:rPr>
        <w:t>a</w:t>
      </w:r>
      <w:r w:rsidRPr="003714D4">
        <w:rPr>
          <w:rFonts w:ascii="Times New Roman" w:eastAsia="Times New Roman" w:hAnsi="Times New Roman" w:cs="Times New Roman"/>
          <w:b/>
          <w:bCs/>
          <w:color w:val="000000"/>
          <w:sz w:val="28"/>
          <w:szCs w:val="28"/>
          <w:lang w:eastAsia="en-CA"/>
        </w:rPr>
        <w:t xml:space="preserve">void </w:t>
      </w:r>
      <w:r w:rsidR="003714D4">
        <w:rPr>
          <w:rFonts w:ascii="Times New Roman" w:eastAsia="Times New Roman" w:hAnsi="Times New Roman" w:cs="Times New Roman"/>
          <w:b/>
          <w:bCs/>
          <w:color w:val="000000"/>
          <w:sz w:val="28"/>
          <w:szCs w:val="28"/>
          <w:lang w:eastAsia="en-CA"/>
        </w:rPr>
        <w:t>p</w:t>
      </w:r>
      <w:r w:rsidRPr="003714D4">
        <w:rPr>
          <w:rFonts w:ascii="Times New Roman" w:eastAsia="Times New Roman" w:hAnsi="Times New Roman" w:cs="Times New Roman"/>
          <w:b/>
          <w:bCs/>
          <w:color w:val="000000"/>
          <w:sz w:val="28"/>
          <w:szCs w:val="28"/>
          <w:lang w:eastAsia="en-CA"/>
        </w:rPr>
        <w:t>lagiarism</w:t>
      </w:r>
      <w:r w:rsidRPr="00D137BE">
        <w:rPr>
          <w:rFonts w:ascii="Times New Roman" w:eastAsia="Times New Roman" w:hAnsi="Times New Roman" w:cs="Times New Roman"/>
          <w:b/>
          <w:bCs/>
          <w:color w:val="000000"/>
          <w:sz w:val="24"/>
          <w:szCs w:val="24"/>
          <w:lang w:eastAsia="en-CA"/>
        </w:rPr>
        <w:t>?</w:t>
      </w:r>
    </w:p>
    <w:p w14:paraId="5BF664AD" w14:textId="77777777" w:rsidR="00D137BE" w:rsidRPr="00D137BE" w:rsidRDefault="00D137BE" w:rsidP="00103B78">
      <w:pPr>
        <w:numPr>
          <w:ilvl w:val="0"/>
          <w:numId w:val="8"/>
        </w:numPr>
        <w:spacing w:after="0" w:line="276" w:lineRule="auto"/>
        <w:jc w:val="both"/>
        <w:textAlignment w:val="baseline"/>
        <w:rPr>
          <w:rFonts w:ascii="Times New Roman" w:eastAsia="Times New Roman" w:hAnsi="Times New Roman" w:cs="Times New Roman"/>
          <w:color w:val="000000"/>
          <w:sz w:val="24"/>
          <w:szCs w:val="24"/>
          <w:lang w:eastAsia="en-CA"/>
        </w:rPr>
      </w:pPr>
      <w:r w:rsidRPr="00D137BE">
        <w:rPr>
          <w:rFonts w:ascii="Times New Roman" w:eastAsia="Times New Roman" w:hAnsi="Times New Roman" w:cs="Times New Roman"/>
          <w:color w:val="000000"/>
          <w:sz w:val="24"/>
          <w:szCs w:val="24"/>
          <w:lang w:eastAsia="en-CA"/>
        </w:rPr>
        <w:t>Plan well in advance</w:t>
      </w:r>
    </w:p>
    <w:p w14:paraId="16813464" w14:textId="77777777" w:rsidR="00D137BE" w:rsidRPr="00D137BE" w:rsidRDefault="00D137BE" w:rsidP="00103B78">
      <w:pPr>
        <w:numPr>
          <w:ilvl w:val="0"/>
          <w:numId w:val="8"/>
        </w:numPr>
        <w:spacing w:after="0" w:line="276" w:lineRule="auto"/>
        <w:jc w:val="both"/>
        <w:textAlignment w:val="baseline"/>
        <w:rPr>
          <w:rFonts w:ascii="Times New Roman" w:eastAsia="Times New Roman" w:hAnsi="Times New Roman" w:cs="Times New Roman"/>
          <w:color w:val="000000"/>
          <w:sz w:val="24"/>
          <w:szCs w:val="24"/>
          <w:lang w:eastAsia="en-CA"/>
        </w:rPr>
      </w:pPr>
      <w:r w:rsidRPr="00D137BE">
        <w:rPr>
          <w:rFonts w:ascii="Times New Roman" w:eastAsia="Times New Roman" w:hAnsi="Times New Roman" w:cs="Times New Roman"/>
          <w:color w:val="000000"/>
          <w:sz w:val="24"/>
          <w:szCs w:val="24"/>
          <w:lang w:eastAsia="en-CA"/>
        </w:rPr>
        <w:t>Reading and Notetaking (</w:t>
      </w:r>
      <w:hyperlink r:id="rId15" w:history="1">
        <w:r w:rsidRPr="00D137BE">
          <w:rPr>
            <w:rFonts w:ascii="Times New Roman" w:eastAsia="Times New Roman" w:hAnsi="Times New Roman" w:cs="Times New Roman"/>
            <w:color w:val="1155CC"/>
            <w:sz w:val="24"/>
            <w:szCs w:val="24"/>
            <w:u w:val="single"/>
            <w:lang w:eastAsia="en-CA"/>
          </w:rPr>
          <w:t>Tips for effective Notetaking</w:t>
        </w:r>
      </w:hyperlink>
      <w:r w:rsidRPr="00D137BE">
        <w:rPr>
          <w:rFonts w:ascii="Times New Roman" w:eastAsia="Times New Roman" w:hAnsi="Times New Roman" w:cs="Times New Roman"/>
          <w:color w:val="000000"/>
          <w:sz w:val="24"/>
          <w:szCs w:val="24"/>
          <w:lang w:eastAsia="en-CA"/>
        </w:rPr>
        <w:t xml:space="preserve">; </w:t>
      </w:r>
      <w:hyperlink r:id="rId16" w:history="1">
        <w:r w:rsidRPr="00D137BE">
          <w:rPr>
            <w:rFonts w:ascii="Times New Roman" w:eastAsia="Times New Roman" w:hAnsi="Times New Roman" w:cs="Times New Roman"/>
            <w:color w:val="1155CC"/>
            <w:sz w:val="24"/>
            <w:szCs w:val="24"/>
            <w:u w:val="single"/>
            <w:lang w:eastAsia="en-CA"/>
          </w:rPr>
          <w:t>Strategic Notetaking</w:t>
        </w:r>
      </w:hyperlink>
      <w:r w:rsidRPr="00D137BE">
        <w:rPr>
          <w:rFonts w:ascii="Times New Roman" w:eastAsia="Times New Roman" w:hAnsi="Times New Roman" w:cs="Times New Roman"/>
          <w:color w:val="000000"/>
          <w:sz w:val="24"/>
          <w:szCs w:val="24"/>
          <w:lang w:eastAsia="en-CA"/>
        </w:rPr>
        <w:t>)</w:t>
      </w:r>
    </w:p>
    <w:p w14:paraId="75C3973F" w14:textId="77777777" w:rsidR="00D137BE" w:rsidRPr="00D137BE" w:rsidRDefault="00D137BE" w:rsidP="00103B78">
      <w:pPr>
        <w:numPr>
          <w:ilvl w:val="0"/>
          <w:numId w:val="8"/>
        </w:numPr>
        <w:spacing w:after="0" w:line="276" w:lineRule="auto"/>
        <w:jc w:val="both"/>
        <w:textAlignment w:val="baseline"/>
        <w:rPr>
          <w:rFonts w:ascii="Times New Roman" w:eastAsia="Times New Roman" w:hAnsi="Times New Roman" w:cs="Times New Roman"/>
          <w:color w:val="000000"/>
          <w:sz w:val="24"/>
          <w:szCs w:val="24"/>
          <w:lang w:eastAsia="en-CA"/>
        </w:rPr>
      </w:pPr>
      <w:r w:rsidRPr="00D137BE">
        <w:rPr>
          <w:rFonts w:ascii="Times New Roman" w:eastAsia="Times New Roman" w:hAnsi="Times New Roman" w:cs="Times New Roman"/>
          <w:color w:val="000000"/>
          <w:sz w:val="24"/>
          <w:szCs w:val="24"/>
          <w:lang w:eastAsia="en-CA"/>
        </w:rPr>
        <w:t>Using citation and references</w:t>
      </w:r>
    </w:p>
    <w:p w14:paraId="6B8E518E" w14:textId="4116D70C" w:rsidR="00D137BE" w:rsidRPr="00D137BE" w:rsidRDefault="00D137BE" w:rsidP="00103B78">
      <w:pPr>
        <w:numPr>
          <w:ilvl w:val="0"/>
          <w:numId w:val="8"/>
        </w:numPr>
        <w:spacing w:after="0" w:line="276" w:lineRule="auto"/>
        <w:jc w:val="both"/>
        <w:textAlignment w:val="baseline"/>
        <w:rPr>
          <w:rFonts w:ascii="Times New Roman" w:eastAsia="Times New Roman" w:hAnsi="Times New Roman" w:cs="Times New Roman"/>
          <w:color w:val="000000"/>
          <w:sz w:val="24"/>
          <w:szCs w:val="24"/>
          <w:lang w:eastAsia="en-CA"/>
        </w:rPr>
      </w:pPr>
      <w:r w:rsidRPr="00D137BE">
        <w:rPr>
          <w:rFonts w:ascii="Times New Roman" w:eastAsia="Times New Roman" w:hAnsi="Times New Roman" w:cs="Times New Roman"/>
          <w:color w:val="000000"/>
          <w:sz w:val="24"/>
          <w:szCs w:val="24"/>
          <w:lang w:eastAsia="en-CA"/>
        </w:rPr>
        <w:t>Consult with your instructor (</w:t>
      </w:r>
      <w:r w:rsidR="000B0CBD" w:rsidRPr="00D137BE">
        <w:rPr>
          <w:rFonts w:ascii="Times New Roman" w:eastAsia="Times New Roman" w:hAnsi="Times New Roman" w:cs="Times New Roman"/>
          <w:color w:val="000000"/>
          <w:sz w:val="24"/>
          <w:szCs w:val="24"/>
          <w:lang w:eastAsia="en-CA"/>
        </w:rPr>
        <w:t>e.g.,</w:t>
      </w:r>
      <w:r w:rsidRPr="00D137BE">
        <w:rPr>
          <w:rFonts w:ascii="Times New Roman" w:eastAsia="Times New Roman" w:hAnsi="Times New Roman" w:cs="Times New Roman"/>
          <w:color w:val="000000"/>
          <w:sz w:val="24"/>
          <w:szCs w:val="24"/>
          <w:lang w:eastAsia="en-CA"/>
        </w:rPr>
        <w:t xml:space="preserve"> for clarity and/or deadline extension as the case may be)</w:t>
      </w:r>
    </w:p>
    <w:p w14:paraId="4DDBB696" w14:textId="77777777" w:rsidR="00D137BE" w:rsidRPr="00D137BE" w:rsidRDefault="00D137BE" w:rsidP="00103B78">
      <w:pPr>
        <w:numPr>
          <w:ilvl w:val="0"/>
          <w:numId w:val="8"/>
        </w:numPr>
        <w:spacing w:after="0" w:line="276" w:lineRule="auto"/>
        <w:jc w:val="both"/>
        <w:textAlignment w:val="baseline"/>
        <w:rPr>
          <w:rFonts w:ascii="Times New Roman" w:eastAsia="Times New Roman" w:hAnsi="Times New Roman" w:cs="Times New Roman"/>
          <w:color w:val="000000"/>
          <w:sz w:val="24"/>
          <w:szCs w:val="24"/>
          <w:lang w:eastAsia="en-CA"/>
        </w:rPr>
      </w:pPr>
      <w:r w:rsidRPr="00D137BE">
        <w:rPr>
          <w:rFonts w:ascii="Times New Roman" w:eastAsia="Times New Roman" w:hAnsi="Times New Roman" w:cs="Times New Roman"/>
          <w:color w:val="000000"/>
          <w:sz w:val="24"/>
          <w:szCs w:val="24"/>
          <w:lang w:eastAsia="en-CA"/>
        </w:rPr>
        <w:t>Revision and proofreading </w:t>
      </w:r>
    </w:p>
    <w:p w14:paraId="00F87808" w14:textId="2444B104" w:rsidR="00D137BE" w:rsidRDefault="00D137BE" w:rsidP="00103B78">
      <w:pPr>
        <w:numPr>
          <w:ilvl w:val="0"/>
          <w:numId w:val="8"/>
        </w:numPr>
        <w:spacing w:after="0" w:line="276" w:lineRule="auto"/>
        <w:jc w:val="both"/>
        <w:textAlignment w:val="baseline"/>
        <w:rPr>
          <w:rFonts w:ascii="Times New Roman" w:eastAsia="Times New Roman" w:hAnsi="Times New Roman" w:cs="Times New Roman"/>
          <w:color w:val="000000"/>
          <w:sz w:val="24"/>
          <w:szCs w:val="24"/>
          <w:lang w:eastAsia="en-CA"/>
        </w:rPr>
      </w:pPr>
      <w:r w:rsidRPr="00D137BE">
        <w:rPr>
          <w:rFonts w:ascii="Times New Roman" w:eastAsia="Times New Roman" w:hAnsi="Times New Roman" w:cs="Times New Roman"/>
          <w:color w:val="000000"/>
          <w:sz w:val="24"/>
          <w:szCs w:val="24"/>
          <w:lang w:eastAsia="en-CA"/>
        </w:rPr>
        <w:t>Citation Tools (</w:t>
      </w:r>
      <w:r w:rsidR="000B0CBD" w:rsidRPr="00D137BE">
        <w:rPr>
          <w:rFonts w:ascii="Times New Roman" w:eastAsia="Times New Roman" w:hAnsi="Times New Roman" w:cs="Times New Roman"/>
          <w:color w:val="000000"/>
          <w:sz w:val="24"/>
          <w:szCs w:val="24"/>
          <w:lang w:eastAsia="en-CA"/>
        </w:rPr>
        <w:t>e.g.,</w:t>
      </w:r>
      <w:r w:rsidRPr="00D137BE">
        <w:rPr>
          <w:rFonts w:ascii="Times New Roman" w:eastAsia="Times New Roman" w:hAnsi="Times New Roman" w:cs="Times New Roman"/>
          <w:color w:val="000000"/>
          <w:sz w:val="24"/>
          <w:szCs w:val="24"/>
          <w:lang w:eastAsia="en-CA"/>
        </w:rPr>
        <w:t xml:space="preserve"> </w:t>
      </w:r>
      <w:hyperlink r:id="rId17" w:history="1">
        <w:r w:rsidRPr="00D137BE">
          <w:rPr>
            <w:rFonts w:ascii="Times New Roman" w:eastAsia="Times New Roman" w:hAnsi="Times New Roman" w:cs="Times New Roman"/>
            <w:color w:val="1155CC"/>
            <w:sz w:val="24"/>
            <w:szCs w:val="24"/>
            <w:u w:val="single"/>
            <w:lang w:eastAsia="en-CA"/>
          </w:rPr>
          <w:t>EndNote</w:t>
        </w:r>
      </w:hyperlink>
      <w:r w:rsidRPr="00D137BE">
        <w:rPr>
          <w:rFonts w:ascii="Times New Roman" w:eastAsia="Times New Roman" w:hAnsi="Times New Roman" w:cs="Times New Roman"/>
          <w:color w:val="000000"/>
          <w:sz w:val="24"/>
          <w:szCs w:val="24"/>
          <w:lang w:eastAsia="en-CA"/>
        </w:rPr>
        <w:t xml:space="preserve"> or </w:t>
      </w:r>
      <w:hyperlink r:id="rId18" w:history="1">
        <w:r w:rsidRPr="00D137BE">
          <w:rPr>
            <w:rFonts w:ascii="Times New Roman" w:eastAsia="Times New Roman" w:hAnsi="Times New Roman" w:cs="Times New Roman"/>
            <w:color w:val="1155CC"/>
            <w:sz w:val="24"/>
            <w:szCs w:val="24"/>
            <w:u w:val="single"/>
            <w:lang w:eastAsia="en-CA"/>
          </w:rPr>
          <w:t>Zotero</w:t>
        </w:r>
      </w:hyperlink>
      <w:r w:rsidRPr="00D137BE">
        <w:rPr>
          <w:rFonts w:ascii="Times New Roman" w:eastAsia="Times New Roman" w:hAnsi="Times New Roman" w:cs="Times New Roman"/>
          <w:color w:val="000000"/>
          <w:sz w:val="24"/>
          <w:szCs w:val="24"/>
          <w:lang w:eastAsia="en-CA"/>
        </w:rPr>
        <w:t>)</w:t>
      </w:r>
    </w:p>
    <w:p w14:paraId="6D67B1E5" w14:textId="77777777" w:rsidR="007A74D0" w:rsidRDefault="007A74D0" w:rsidP="007A74D0">
      <w:pPr>
        <w:spacing w:after="0" w:line="276" w:lineRule="auto"/>
        <w:jc w:val="both"/>
        <w:textAlignment w:val="baseline"/>
        <w:rPr>
          <w:rFonts w:ascii="Times New Roman" w:eastAsia="Times New Roman" w:hAnsi="Times New Roman" w:cs="Times New Roman"/>
          <w:color w:val="000000"/>
          <w:sz w:val="24"/>
          <w:szCs w:val="24"/>
          <w:lang w:eastAsia="en-CA"/>
        </w:rPr>
      </w:pPr>
    </w:p>
    <w:p w14:paraId="7EB768BB" w14:textId="51F92174" w:rsidR="00216425" w:rsidRDefault="007A74D0" w:rsidP="00803F47">
      <w:pPr>
        <w:spacing w:after="0" w:line="276" w:lineRule="auto"/>
        <w:jc w:val="both"/>
        <w:textAlignment w:val="baseline"/>
        <w:rPr>
          <w:rFonts w:ascii="Times New Roman" w:eastAsia="Times New Roman" w:hAnsi="Times New Roman" w:cs="Times New Roman"/>
          <w:color w:val="000000"/>
          <w:sz w:val="24"/>
          <w:szCs w:val="24"/>
          <w:lang w:eastAsia="en-CA"/>
        </w:rPr>
      </w:pPr>
      <w:r w:rsidRPr="00803F47">
        <w:rPr>
          <w:rFonts w:ascii="Times New Roman" w:eastAsia="Times New Roman" w:hAnsi="Times New Roman" w:cs="Times New Roman"/>
          <w:b/>
          <w:bCs/>
          <w:i/>
          <w:iCs/>
          <w:color w:val="000000"/>
          <w:sz w:val="24"/>
          <w:szCs w:val="24"/>
          <w:lang w:eastAsia="en-CA"/>
        </w:rPr>
        <w:t xml:space="preserve">NOTE: </w:t>
      </w:r>
      <w:r w:rsidR="00216425" w:rsidRPr="00FF62F7">
        <w:rPr>
          <w:rFonts w:ascii="Times New Roman" w:eastAsia="Times New Roman" w:hAnsi="Times New Roman" w:cs="Times New Roman"/>
          <w:color w:val="000000"/>
          <w:sz w:val="24"/>
          <w:szCs w:val="24"/>
          <w:lang w:eastAsia="en-CA"/>
        </w:rPr>
        <w:t>If you are not sure</w:t>
      </w:r>
      <w:r w:rsidR="00FF62F7">
        <w:rPr>
          <w:rFonts w:ascii="Times New Roman" w:eastAsia="Times New Roman" w:hAnsi="Times New Roman" w:cs="Times New Roman"/>
          <w:color w:val="000000"/>
          <w:sz w:val="24"/>
          <w:szCs w:val="24"/>
          <w:lang w:eastAsia="en-CA"/>
        </w:rPr>
        <w:t xml:space="preserve"> or need assistance about academic writing, </w:t>
      </w:r>
      <w:r w:rsidR="00216425" w:rsidRPr="00FF62F7">
        <w:rPr>
          <w:rFonts w:ascii="Times New Roman" w:eastAsia="Times New Roman" w:hAnsi="Times New Roman" w:cs="Times New Roman"/>
          <w:color w:val="000000"/>
          <w:sz w:val="24"/>
          <w:szCs w:val="24"/>
          <w:lang w:eastAsia="en-CA"/>
        </w:rPr>
        <w:t xml:space="preserve">consult with </w:t>
      </w:r>
      <w:r>
        <w:rPr>
          <w:rFonts w:ascii="Times New Roman" w:eastAsia="Times New Roman" w:hAnsi="Times New Roman" w:cs="Times New Roman"/>
          <w:color w:val="000000"/>
          <w:sz w:val="24"/>
          <w:szCs w:val="24"/>
          <w:lang w:eastAsia="en-CA"/>
        </w:rPr>
        <w:t xml:space="preserve">the </w:t>
      </w:r>
      <w:hyperlink r:id="rId19" w:history="1">
        <w:r w:rsidR="00216425" w:rsidRPr="00FF62F7">
          <w:rPr>
            <w:rFonts w:ascii="Times New Roman" w:eastAsia="Times New Roman" w:hAnsi="Times New Roman" w:cs="Times New Roman"/>
            <w:color w:val="1155CC"/>
            <w:sz w:val="24"/>
            <w:szCs w:val="24"/>
            <w:u w:val="single"/>
            <w:lang w:eastAsia="en-CA"/>
          </w:rPr>
          <w:t>Writing Support Desk</w:t>
        </w:r>
      </w:hyperlink>
      <w:r>
        <w:rPr>
          <w:rFonts w:ascii="Times New Roman" w:eastAsia="Times New Roman" w:hAnsi="Times New Roman" w:cs="Times New Roman"/>
          <w:color w:val="000000"/>
          <w:sz w:val="24"/>
          <w:szCs w:val="24"/>
          <w:lang w:eastAsia="en-CA"/>
        </w:rPr>
        <w:t xml:space="preserve">. </w:t>
      </w:r>
    </w:p>
    <w:p w14:paraId="38A1824E" w14:textId="77777777" w:rsidR="00D137BE" w:rsidRPr="00D137BE" w:rsidRDefault="00D137BE" w:rsidP="00103B78">
      <w:pPr>
        <w:spacing w:before="360" w:after="120" w:line="276" w:lineRule="auto"/>
        <w:jc w:val="both"/>
        <w:outlineLvl w:val="1"/>
        <w:rPr>
          <w:rFonts w:ascii="Times New Roman" w:eastAsia="Times New Roman" w:hAnsi="Times New Roman" w:cs="Times New Roman"/>
          <w:b/>
          <w:bCs/>
          <w:sz w:val="24"/>
          <w:szCs w:val="24"/>
          <w:lang w:eastAsia="en-CA"/>
        </w:rPr>
      </w:pPr>
      <w:bookmarkStart w:id="19" w:name="_Toc94930689"/>
      <w:bookmarkStart w:id="20" w:name="_Toc943891294"/>
      <w:bookmarkStart w:id="21" w:name="_Toc348779199"/>
      <w:bookmarkStart w:id="22" w:name="_Toc1081283392"/>
      <w:bookmarkStart w:id="23" w:name="_Toc1757410563"/>
      <w:bookmarkStart w:id="24" w:name="_Toc157424184"/>
      <w:r w:rsidRPr="61F6CFE2">
        <w:rPr>
          <w:rFonts w:ascii="Times New Roman" w:eastAsia="Times New Roman" w:hAnsi="Times New Roman" w:cs="Times New Roman"/>
          <w:b/>
          <w:bCs/>
          <w:color w:val="000000" w:themeColor="text1"/>
          <w:sz w:val="24"/>
          <w:szCs w:val="24"/>
          <w:lang w:eastAsia="en-CA"/>
        </w:rPr>
        <w:t>Different ways of avoiding plagiarism:</w:t>
      </w:r>
      <w:bookmarkEnd w:id="19"/>
      <w:bookmarkEnd w:id="20"/>
      <w:bookmarkEnd w:id="21"/>
      <w:bookmarkEnd w:id="22"/>
      <w:bookmarkEnd w:id="23"/>
      <w:bookmarkEnd w:id="24"/>
    </w:p>
    <w:p w14:paraId="2710BA23" w14:textId="59B66ADC" w:rsidR="00D137BE" w:rsidRPr="00D137BE" w:rsidRDefault="00D137BE" w:rsidP="00103B78">
      <w:pPr>
        <w:spacing w:before="240" w:after="24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000000"/>
          <w:sz w:val="24"/>
          <w:szCs w:val="24"/>
          <w:lang w:eastAsia="en-CA"/>
        </w:rPr>
        <w:t xml:space="preserve">Several options exist for incorporating the words and ideas of others </w:t>
      </w:r>
      <w:r w:rsidR="003714D4">
        <w:rPr>
          <w:rFonts w:ascii="Times New Roman" w:eastAsia="Times New Roman" w:hAnsi="Times New Roman" w:cs="Times New Roman"/>
          <w:color w:val="000000"/>
          <w:sz w:val="24"/>
          <w:szCs w:val="24"/>
          <w:lang w:eastAsia="en-CA"/>
        </w:rPr>
        <w:t>for your work:</w:t>
      </w:r>
    </w:p>
    <w:p w14:paraId="47C19559" w14:textId="77777777" w:rsidR="00D137BE" w:rsidRPr="00803F47" w:rsidRDefault="00D137BE">
      <w:pPr>
        <w:pStyle w:val="Heading3"/>
      </w:pPr>
      <w:bookmarkStart w:id="25" w:name="_Toc587174306"/>
      <w:bookmarkStart w:id="26" w:name="_Toc544682900"/>
      <w:bookmarkStart w:id="27" w:name="_Toc1401427355"/>
      <w:bookmarkStart w:id="28" w:name="_Toc248227965"/>
      <w:bookmarkStart w:id="29" w:name="_Toc1599286777"/>
      <w:bookmarkStart w:id="30" w:name="_Toc157424185"/>
      <w:r w:rsidRPr="00DF64A4">
        <w:t>Quoting:</w:t>
      </w:r>
      <w:bookmarkEnd w:id="25"/>
      <w:bookmarkEnd w:id="26"/>
      <w:bookmarkEnd w:id="27"/>
      <w:bookmarkEnd w:id="28"/>
      <w:bookmarkEnd w:id="29"/>
      <w:bookmarkEnd w:id="30"/>
    </w:p>
    <w:p w14:paraId="688B5FDB" w14:textId="77777777" w:rsidR="00D137BE" w:rsidRPr="00D137BE" w:rsidRDefault="00D137BE" w:rsidP="00770E52">
      <w:pPr>
        <w:numPr>
          <w:ilvl w:val="0"/>
          <w:numId w:val="9"/>
        </w:numPr>
        <w:spacing w:after="0" w:line="276" w:lineRule="auto"/>
        <w:ind w:left="1440"/>
        <w:jc w:val="both"/>
        <w:textAlignment w:val="baseline"/>
        <w:rPr>
          <w:rFonts w:ascii="Times New Roman" w:eastAsia="Times New Roman" w:hAnsi="Times New Roman" w:cs="Times New Roman"/>
          <w:color w:val="000000"/>
          <w:sz w:val="24"/>
          <w:szCs w:val="24"/>
          <w:lang w:eastAsia="en-CA"/>
        </w:rPr>
      </w:pPr>
      <w:r w:rsidRPr="00D137BE">
        <w:rPr>
          <w:rFonts w:ascii="Times New Roman" w:eastAsia="Times New Roman" w:hAnsi="Times New Roman" w:cs="Times New Roman"/>
          <w:color w:val="000000"/>
          <w:sz w:val="24"/>
          <w:szCs w:val="24"/>
          <w:lang w:eastAsia="en-CA"/>
        </w:rPr>
        <w:t>When the words are particularly clear or expressive, you may want to quote them.</w:t>
      </w:r>
    </w:p>
    <w:p w14:paraId="45E93D4F" w14:textId="5AC3E5B7" w:rsidR="00D137BE" w:rsidRPr="00D137BE" w:rsidRDefault="00D137BE" w:rsidP="00770E52">
      <w:pPr>
        <w:numPr>
          <w:ilvl w:val="0"/>
          <w:numId w:val="9"/>
        </w:numPr>
        <w:spacing w:after="0" w:line="276" w:lineRule="auto"/>
        <w:ind w:left="1440"/>
        <w:jc w:val="both"/>
        <w:textAlignment w:val="baseline"/>
        <w:rPr>
          <w:rFonts w:ascii="Times New Roman" w:eastAsia="Times New Roman" w:hAnsi="Times New Roman" w:cs="Times New Roman"/>
          <w:color w:val="000000"/>
          <w:sz w:val="24"/>
          <w:szCs w:val="24"/>
          <w:lang w:eastAsia="en-CA"/>
        </w:rPr>
      </w:pPr>
      <w:r w:rsidRPr="00D137BE">
        <w:rPr>
          <w:rFonts w:ascii="Times New Roman" w:eastAsia="Times New Roman" w:hAnsi="Times New Roman" w:cs="Times New Roman"/>
          <w:color w:val="000000"/>
          <w:sz w:val="24"/>
          <w:szCs w:val="24"/>
          <w:lang w:eastAsia="en-CA"/>
        </w:rPr>
        <w:t xml:space="preserve">Do not quote all the time: </w:t>
      </w:r>
      <w:r w:rsidR="00DF64A4" w:rsidRPr="00D137BE">
        <w:rPr>
          <w:rFonts w:ascii="Times New Roman" w:eastAsia="Times New Roman" w:hAnsi="Times New Roman" w:cs="Times New Roman"/>
          <w:color w:val="000000"/>
          <w:sz w:val="24"/>
          <w:szCs w:val="24"/>
          <w:lang w:eastAsia="en-CA"/>
        </w:rPr>
        <w:t>S</w:t>
      </w:r>
      <w:r w:rsidRPr="00D137BE">
        <w:rPr>
          <w:rFonts w:ascii="Times New Roman" w:eastAsia="Times New Roman" w:hAnsi="Times New Roman" w:cs="Times New Roman"/>
          <w:color w:val="000000"/>
          <w:sz w:val="24"/>
          <w:szCs w:val="24"/>
          <w:lang w:eastAsia="en-CA"/>
        </w:rPr>
        <w:t>ave quotes for instances where the wording is especially powerful.</w:t>
      </w:r>
    </w:p>
    <w:p w14:paraId="1FE1D6FE" w14:textId="77777777" w:rsidR="00D137BE" w:rsidRPr="00D137BE" w:rsidRDefault="00D137BE" w:rsidP="00770E52">
      <w:pPr>
        <w:numPr>
          <w:ilvl w:val="0"/>
          <w:numId w:val="9"/>
        </w:numPr>
        <w:spacing w:after="240" w:line="276" w:lineRule="auto"/>
        <w:ind w:left="1440"/>
        <w:jc w:val="both"/>
        <w:textAlignment w:val="baseline"/>
        <w:rPr>
          <w:rFonts w:ascii="Times New Roman" w:eastAsia="Times New Roman" w:hAnsi="Times New Roman" w:cs="Times New Roman"/>
          <w:color w:val="000000"/>
          <w:sz w:val="24"/>
          <w:szCs w:val="24"/>
          <w:lang w:eastAsia="en-CA"/>
        </w:rPr>
      </w:pPr>
      <w:r w:rsidRPr="00D137BE">
        <w:rPr>
          <w:rFonts w:ascii="Times New Roman" w:eastAsia="Times New Roman" w:hAnsi="Times New Roman" w:cs="Times New Roman"/>
          <w:color w:val="000000"/>
          <w:sz w:val="24"/>
          <w:szCs w:val="24"/>
          <w:lang w:eastAsia="en-CA"/>
        </w:rPr>
        <w:t>Put quotation marks around the words and identify the source.</w:t>
      </w:r>
    </w:p>
    <w:p w14:paraId="36019934" w14:textId="77777777" w:rsidR="00D137BE" w:rsidRPr="00D137BE" w:rsidRDefault="00D137BE" w:rsidP="00103B78">
      <w:pPr>
        <w:spacing w:before="240" w:after="240" w:line="276" w:lineRule="auto"/>
        <w:ind w:left="720"/>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i/>
          <w:iCs/>
          <w:color w:val="000000"/>
          <w:sz w:val="24"/>
          <w:szCs w:val="24"/>
          <w:lang w:eastAsia="en-CA"/>
        </w:rPr>
        <w:t>Example:</w:t>
      </w:r>
    </w:p>
    <w:tbl>
      <w:tblPr>
        <w:tblW w:w="9360" w:type="dxa"/>
        <w:tblCellMar>
          <w:top w:w="15" w:type="dxa"/>
          <w:left w:w="15" w:type="dxa"/>
          <w:bottom w:w="15" w:type="dxa"/>
          <w:right w:w="15" w:type="dxa"/>
        </w:tblCellMar>
        <w:tblLook w:val="04A0" w:firstRow="1" w:lastRow="0" w:firstColumn="1" w:lastColumn="0" w:noHBand="0" w:noVBand="1"/>
      </w:tblPr>
      <w:tblGrid>
        <w:gridCol w:w="4659"/>
        <w:gridCol w:w="4701"/>
      </w:tblGrid>
      <w:tr w:rsidR="00872376" w:rsidRPr="00D137BE" w14:paraId="4CDAD228" w14:textId="77777777" w:rsidTr="00EA3E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C32C1" w14:textId="77777777" w:rsidR="00872376" w:rsidRPr="00D137BE" w:rsidRDefault="00872376" w:rsidP="00EA3E51">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b/>
                <w:bCs/>
                <w:color w:val="000000"/>
                <w:sz w:val="24"/>
                <w:szCs w:val="24"/>
                <w:lang w:eastAsia="en-CA"/>
              </w:rPr>
              <w:t>Original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3ECF5" w14:textId="77777777" w:rsidR="00872376" w:rsidRPr="00D137BE" w:rsidRDefault="00872376" w:rsidP="00EA3E51">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b/>
                <w:bCs/>
                <w:color w:val="000000"/>
                <w:sz w:val="24"/>
                <w:szCs w:val="24"/>
                <w:lang w:eastAsia="en-CA"/>
              </w:rPr>
              <w:t>Quoting</w:t>
            </w:r>
          </w:p>
        </w:tc>
      </w:tr>
      <w:tr w:rsidR="00872376" w:rsidRPr="00D137BE" w14:paraId="0DD5292D" w14:textId="77777777" w:rsidTr="00EA3E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E8BD3" w14:textId="77777777" w:rsidR="00872376" w:rsidRDefault="00872376" w:rsidP="00EA3E51">
            <w:pPr>
              <w:spacing w:after="0" w:line="276" w:lineRule="auto"/>
              <w:jc w:val="both"/>
              <w:rPr>
                <w:rFonts w:ascii="Times New Roman" w:eastAsia="Times New Roman" w:hAnsi="Times New Roman" w:cs="Times New Roman"/>
                <w:sz w:val="24"/>
                <w:szCs w:val="24"/>
                <w:lang w:eastAsia="en-CA"/>
              </w:rPr>
            </w:pPr>
            <w:r w:rsidRPr="008819AE">
              <w:rPr>
                <w:rFonts w:ascii="Times New Roman" w:eastAsia="Times New Roman" w:hAnsi="Times New Roman" w:cs="Times New Roman"/>
                <w:sz w:val="24"/>
                <w:szCs w:val="24"/>
                <w:lang w:eastAsia="en-CA"/>
              </w:rPr>
              <w:t xml:space="preserve">These data provide a strong rationale to explore the therapeutic use of olaparib in combination with </w:t>
            </w:r>
            <w:r>
              <w:rPr>
                <w:rFonts w:ascii="Times New Roman" w:eastAsia="Times New Roman" w:hAnsi="Times New Roman" w:cs="Times New Roman"/>
                <w:sz w:val="24"/>
                <w:szCs w:val="24"/>
                <w:lang w:eastAsia="en-CA"/>
              </w:rPr>
              <w:t>carboplatin (</w:t>
            </w:r>
            <w:r w:rsidRPr="008819AE">
              <w:rPr>
                <w:rFonts w:ascii="Times New Roman" w:eastAsia="Times New Roman" w:hAnsi="Times New Roman" w:cs="Times New Roman"/>
                <w:sz w:val="24"/>
                <w:szCs w:val="24"/>
                <w:lang w:eastAsia="en-CA"/>
              </w:rPr>
              <w:t>CBP</w:t>
            </w:r>
            <w:r>
              <w:rPr>
                <w:rFonts w:ascii="Times New Roman" w:eastAsia="Times New Roman" w:hAnsi="Times New Roman" w:cs="Times New Roman"/>
                <w:sz w:val="24"/>
                <w:szCs w:val="24"/>
                <w:lang w:eastAsia="en-CA"/>
              </w:rPr>
              <w:t>)</w:t>
            </w:r>
            <w:r w:rsidRPr="008819AE">
              <w:rPr>
                <w:rFonts w:ascii="Times New Roman" w:eastAsia="Times New Roman" w:hAnsi="Times New Roman" w:cs="Times New Roman"/>
                <w:sz w:val="24"/>
                <w:szCs w:val="24"/>
                <w:lang w:eastAsia="en-CA"/>
              </w:rPr>
              <w:t xml:space="preserve"> and</w:t>
            </w:r>
            <w:r>
              <w:rPr>
                <w:rFonts w:ascii="Times New Roman" w:eastAsia="Times New Roman" w:hAnsi="Times New Roman" w:cs="Times New Roman"/>
                <w:sz w:val="24"/>
                <w:szCs w:val="24"/>
                <w:lang w:eastAsia="en-CA"/>
              </w:rPr>
              <w:t xml:space="preserve"> </w:t>
            </w:r>
            <w:r w:rsidRPr="00C734D3">
              <w:rPr>
                <w:rFonts w:ascii="Times New Roman" w:eastAsia="Times New Roman" w:hAnsi="Times New Roman" w:cs="Times New Roman"/>
                <w:sz w:val="24"/>
                <w:szCs w:val="24"/>
                <w:lang w:eastAsia="en-CA"/>
              </w:rPr>
              <w:t>NVP-</w:t>
            </w:r>
            <w:r w:rsidRPr="00C734D3">
              <w:rPr>
                <w:rFonts w:ascii="Times New Roman" w:eastAsia="Times New Roman" w:hAnsi="Times New Roman" w:cs="Times New Roman"/>
                <w:sz w:val="24"/>
                <w:szCs w:val="24"/>
                <w:lang w:eastAsia="en-CA"/>
              </w:rPr>
              <w:lastRenderedPageBreak/>
              <w:t>BKM120</w:t>
            </w:r>
            <w:r w:rsidRPr="008819AE">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w:t>
            </w:r>
            <w:r w:rsidRPr="008819AE">
              <w:rPr>
                <w:rFonts w:ascii="Times New Roman" w:eastAsia="Times New Roman" w:hAnsi="Times New Roman" w:cs="Times New Roman"/>
                <w:sz w:val="24"/>
                <w:szCs w:val="24"/>
                <w:lang w:eastAsia="en-CA"/>
              </w:rPr>
              <w:t>BKM120</w:t>
            </w:r>
            <w:r>
              <w:rPr>
                <w:rFonts w:ascii="Times New Roman" w:eastAsia="Times New Roman" w:hAnsi="Times New Roman" w:cs="Times New Roman"/>
                <w:sz w:val="24"/>
                <w:szCs w:val="24"/>
                <w:lang w:eastAsia="en-CA"/>
              </w:rPr>
              <w:t>)</w:t>
            </w:r>
            <w:r w:rsidRPr="008819AE">
              <w:rPr>
                <w:rFonts w:ascii="Times New Roman" w:eastAsia="Times New Roman" w:hAnsi="Times New Roman" w:cs="Times New Roman"/>
                <w:sz w:val="24"/>
                <w:szCs w:val="24"/>
                <w:lang w:eastAsia="en-CA"/>
              </w:rPr>
              <w:t xml:space="preserve"> in animal models, and later in clinical trials on patients with TNBC.</w:t>
            </w:r>
          </w:p>
          <w:p w14:paraId="03770342" w14:textId="77777777" w:rsidR="00872376" w:rsidRDefault="00872376" w:rsidP="00EA3E51">
            <w:pPr>
              <w:spacing w:after="0" w:line="276" w:lineRule="auto"/>
              <w:jc w:val="both"/>
              <w:rPr>
                <w:rFonts w:ascii="Times New Roman" w:eastAsia="Times New Roman" w:hAnsi="Times New Roman" w:cs="Times New Roman"/>
                <w:sz w:val="24"/>
                <w:szCs w:val="24"/>
                <w:lang w:eastAsia="en-CA"/>
              </w:rPr>
            </w:pPr>
          </w:p>
          <w:p w14:paraId="07C4BA25" w14:textId="77777777" w:rsidR="00872376" w:rsidRPr="00D137BE" w:rsidRDefault="00872376" w:rsidP="00EA3E51">
            <w:pPr>
              <w:spacing w:after="0" w:line="276" w:lineRule="auto"/>
              <w:jc w:val="both"/>
              <w:rPr>
                <w:rFonts w:ascii="Times New Roman" w:eastAsia="Times New Roman" w:hAnsi="Times New Roman" w:cs="Times New Roman"/>
                <w:sz w:val="24"/>
                <w:szCs w:val="24"/>
                <w:lang w:eastAsia="en-CA"/>
              </w:rPr>
            </w:pPr>
            <w:r w:rsidRPr="008819AE">
              <w:rPr>
                <w:rFonts w:ascii="Times New Roman" w:eastAsia="Times New Roman" w:hAnsi="Times New Roman" w:cs="Times New Roman"/>
                <w:sz w:val="24"/>
                <w:szCs w:val="24"/>
                <w:lang w:eastAsia="en-CA"/>
              </w:rPr>
              <w:t>Source: Zhao, H., Yang, Q., Hu, Y., &amp; Zhang, J. (2018). Antitumor effects and mechanisms of olaparib in combination with carboplatin and BKM120 on human triple‑negative breast cancer cells. Oncology reports, 40(6), 3223–3234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5D5A4" w14:textId="77777777" w:rsidR="00872376" w:rsidRDefault="00872376" w:rsidP="00EA3E51">
            <w:pPr>
              <w:spacing w:after="0" w:line="276" w:lineRule="auto"/>
              <w:jc w:val="both"/>
              <w:rPr>
                <w:rFonts w:ascii="Times New Roman" w:eastAsia="Times New Roman" w:hAnsi="Times New Roman" w:cs="Times New Roman"/>
                <w:sz w:val="24"/>
                <w:szCs w:val="24"/>
                <w:lang w:eastAsia="en-CA"/>
              </w:rPr>
            </w:pPr>
            <w:r w:rsidRPr="008819AE">
              <w:rPr>
                <w:rFonts w:ascii="Times New Roman" w:eastAsia="Times New Roman" w:hAnsi="Times New Roman" w:cs="Times New Roman"/>
                <w:sz w:val="24"/>
                <w:szCs w:val="24"/>
                <w:lang w:eastAsia="en-CA"/>
              </w:rPr>
              <w:lastRenderedPageBreak/>
              <w:t xml:space="preserve">Based on research conducted by Zhao H et al., “these data provide a strong rationale to explore the therapeutic use of olaparib in combination </w:t>
            </w:r>
            <w:r w:rsidRPr="008819AE">
              <w:rPr>
                <w:rFonts w:ascii="Times New Roman" w:eastAsia="Times New Roman" w:hAnsi="Times New Roman" w:cs="Times New Roman"/>
                <w:sz w:val="24"/>
                <w:szCs w:val="24"/>
                <w:lang w:eastAsia="en-CA"/>
              </w:rPr>
              <w:lastRenderedPageBreak/>
              <w:t>with CBP and BKM120 in animal models, and later in clinical trials on patients with TNBC”.</w:t>
            </w:r>
          </w:p>
          <w:p w14:paraId="4381B0E5" w14:textId="77777777" w:rsidR="00872376" w:rsidRDefault="00872376" w:rsidP="00EA3E51">
            <w:pPr>
              <w:spacing w:after="0" w:line="276" w:lineRule="auto"/>
              <w:jc w:val="both"/>
              <w:rPr>
                <w:rFonts w:ascii="Times New Roman" w:eastAsia="Times New Roman" w:hAnsi="Times New Roman" w:cs="Times New Roman"/>
                <w:sz w:val="24"/>
                <w:szCs w:val="24"/>
                <w:lang w:eastAsia="en-CA"/>
              </w:rPr>
            </w:pPr>
          </w:p>
          <w:p w14:paraId="616C237F" w14:textId="77777777" w:rsidR="00872376" w:rsidRPr="00D137BE" w:rsidRDefault="00872376" w:rsidP="00EA3E51">
            <w:pPr>
              <w:spacing w:after="0" w:line="276"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Source:  </w:t>
            </w:r>
            <w:r w:rsidRPr="008819AE">
              <w:rPr>
                <w:rFonts w:ascii="Times New Roman" w:eastAsia="Times New Roman" w:hAnsi="Times New Roman" w:cs="Times New Roman"/>
                <w:sz w:val="24"/>
                <w:szCs w:val="24"/>
                <w:lang w:eastAsia="en-CA"/>
              </w:rPr>
              <w:t>Zhao, H., Yang, Q., Hu, Y., &amp; Zhang, J. (2018). Antitumor effects and mechanisms of olaparib in combination with carboplatin and BKM120 on human triple‑negative breast cancer cells. Oncology reports, 40(6), 3223–3234.</w:t>
            </w:r>
          </w:p>
        </w:tc>
      </w:tr>
    </w:tbl>
    <w:p w14:paraId="45584C00" w14:textId="77777777"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sz w:val="24"/>
          <w:szCs w:val="24"/>
          <w:lang w:eastAsia="en-CA"/>
        </w:rPr>
        <w:br/>
      </w:r>
    </w:p>
    <w:p w14:paraId="676882F3" w14:textId="77777777" w:rsidR="00D137BE" w:rsidRPr="003B0FCC" w:rsidRDefault="00D137BE">
      <w:pPr>
        <w:pStyle w:val="Heading3"/>
      </w:pPr>
      <w:bookmarkStart w:id="31" w:name="_Toc1762542972"/>
      <w:bookmarkStart w:id="32" w:name="_Toc762340175"/>
      <w:bookmarkStart w:id="33" w:name="_Toc1294421984"/>
      <w:bookmarkStart w:id="34" w:name="_Toc1929735423"/>
      <w:bookmarkStart w:id="35" w:name="_Toc672731225"/>
      <w:bookmarkStart w:id="36" w:name="_Toc157424186"/>
      <w:r w:rsidRPr="61F6CFE2">
        <w:t>Paraphrasing:</w:t>
      </w:r>
      <w:bookmarkEnd w:id="36"/>
      <w:r w:rsidRPr="61F6CFE2">
        <w:t> </w:t>
      </w:r>
      <w:bookmarkEnd w:id="31"/>
      <w:bookmarkEnd w:id="32"/>
      <w:bookmarkEnd w:id="33"/>
      <w:bookmarkEnd w:id="34"/>
      <w:bookmarkEnd w:id="35"/>
    </w:p>
    <w:p w14:paraId="56B6E99E" w14:textId="3A7C60DD" w:rsidR="00DF64A4" w:rsidRPr="00D137BE" w:rsidRDefault="00D137BE" w:rsidP="00803F47">
      <w:pPr>
        <w:numPr>
          <w:ilvl w:val="0"/>
          <w:numId w:val="10"/>
        </w:numPr>
        <w:spacing w:after="0" w:line="240" w:lineRule="auto"/>
        <w:ind w:left="1440"/>
        <w:jc w:val="both"/>
        <w:textAlignment w:val="baseline"/>
        <w:rPr>
          <w:rFonts w:ascii="Times New Roman" w:eastAsia="Times New Roman" w:hAnsi="Times New Roman" w:cs="Times New Roman"/>
          <w:color w:val="000000"/>
          <w:sz w:val="24"/>
          <w:szCs w:val="24"/>
          <w:lang w:eastAsia="en-CA"/>
        </w:rPr>
      </w:pPr>
      <w:r w:rsidRPr="00D137BE">
        <w:rPr>
          <w:rFonts w:ascii="Times New Roman" w:eastAsia="Times New Roman" w:hAnsi="Times New Roman" w:cs="Times New Roman"/>
          <w:color w:val="000000"/>
          <w:sz w:val="24"/>
          <w:szCs w:val="24"/>
          <w:lang w:eastAsia="en-CA"/>
        </w:rPr>
        <w:t>Put the information into your own words and identify the source.</w:t>
      </w:r>
    </w:p>
    <w:p w14:paraId="0CFFF4E8" w14:textId="298F92A8" w:rsidR="00DF64A4" w:rsidRDefault="00D137BE" w:rsidP="00803F47">
      <w:pPr>
        <w:numPr>
          <w:ilvl w:val="0"/>
          <w:numId w:val="10"/>
        </w:numPr>
        <w:spacing w:after="0" w:line="240" w:lineRule="auto"/>
        <w:ind w:left="1440"/>
        <w:jc w:val="both"/>
        <w:textAlignment w:val="baseline"/>
        <w:rPr>
          <w:rFonts w:ascii="Times New Roman" w:eastAsia="Times New Roman" w:hAnsi="Times New Roman" w:cs="Times New Roman"/>
          <w:color w:val="000000"/>
          <w:sz w:val="24"/>
          <w:szCs w:val="24"/>
          <w:lang w:eastAsia="en-CA"/>
        </w:rPr>
      </w:pPr>
      <w:r w:rsidRPr="00DF64A4">
        <w:rPr>
          <w:rFonts w:ascii="Times New Roman" w:eastAsia="Times New Roman" w:hAnsi="Times New Roman" w:cs="Times New Roman"/>
          <w:color w:val="000000"/>
          <w:sz w:val="24"/>
          <w:szCs w:val="24"/>
          <w:lang w:eastAsia="en-CA"/>
        </w:rPr>
        <w:t>In writ</w:t>
      </w:r>
      <w:r w:rsidR="00DF64A4" w:rsidRPr="00DF64A4">
        <w:rPr>
          <w:rFonts w:ascii="Times New Roman" w:eastAsia="Times New Roman" w:hAnsi="Times New Roman" w:cs="Times New Roman"/>
          <w:color w:val="000000"/>
          <w:sz w:val="24"/>
          <w:szCs w:val="24"/>
          <w:lang w:eastAsia="en-CA"/>
        </w:rPr>
        <w:t>ten</w:t>
      </w:r>
      <w:r w:rsidRPr="00DF64A4">
        <w:rPr>
          <w:rFonts w:ascii="Times New Roman" w:eastAsia="Times New Roman" w:hAnsi="Times New Roman" w:cs="Times New Roman"/>
          <w:color w:val="000000"/>
          <w:sz w:val="24"/>
          <w:szCs w:val="24"/>
          <w:lang w:eastAsia="en-CA"/>
        </w:rPr>
        <w:t xml:space="preserve"> papers, you will paraphrase more than you will quote.</w:t>
      </w:r>
    </w:p>
    <w:p w14:paraId="6D6B136E" w14:textId="03F9F8D3" w:rsidR="00DF64A4" w:rsidRDefault="00DF64A4" w:rsidP="00DF64A4">
      <w:pPr>
        <w:numPr>
          <w:ilvl w:val="0"/>
          <w:numId w:val="10"/>
        </w:numPr>
        <w:spacing w:after="240" w:line="240" w:lineRule="auto"/>
        <w:ind w:left="1440"/>
        <w:jc w:val="both"/>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Avoid </w:t>
      </w:r>
      <w:r w:rsidR="00D1389F" w:rsidRPr="00DF64A4">
        <w:rPr>
          <w:rFonts w:ascii="Times New Roman" w:eastAsia="Times New Roman" w:hAnsi="Times New Roman" w:cs="Times New Roman"/>
          <w:color w:val="000000"/>
          <w:sz w:val="24"/>
          <w:szCs w:val="24"/>
          <w:lang w:eastAsia="en-CA"/>
        </w:rPr>
        <w:t xml:space="preserve">paraphrasing </w:t>
      </w:r>
      <w:r w:rsidR="00182D5F" w:rsidRPr="00DF64A4">
        <w:rPr>
          <w:rFonts w:ascii="Times New Roman" w:eastAsia="Times New Roman" w:hAnsi="Times New Roman" w:cs="Times New Roman"/>
          <w:color w:val="000000"/>
          <w:sz w:val="24"/>
          <w:szCs w:val="24"/>
          <w:lang w:eastAsia="en-CA"/>
        </w:rPr>
        <w:t>tools/websites</w:t>
      </w:r>
      <w:r>
        <w:rPr>
          <w:rFonts w:ascii="Times New Roman" w:eastAsia="Times New Roman" w:hAnsi="Times New Roman" w:cs="Times New Roman"/>
          <w:color w:val="000000"/>
          <w:sz w:val="24"/>
          <w:szCs w:val="24"/>
          <w:lang w:eastAsia="en-CA"/>
        </w:rPr>
        <w:t xml:space="preserve"> for two reasons: </w:t>
      </w:r>
    </w:p>
    <w:p w14:paraId="3D5529DE" w14:textId="27CB5633" w:rsidR="00DF64A4" w:rsidRDefault="00DF64A4" w:rsidP="00DF64A4">
      <w:pPr>
        <w:numPr>
          <w:ilvl w:val="3"/>
          <w:numId w:val="10"/>
        </w:numPr>
        <w:spacing w:after="240" w:line="240" w:lineRule="auto"/>
        <w:jc w:val="both"/>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They are academically dishonest,</w:t>
      </w:r>
      <w:r w:rsidR="00D1389F" w:rsidRPr="00DF64A4">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 xml:space="preserve">and </w:t>
      </w:r>
    </w:p>
    <w:p w14:paraId="061D46E4" w14:textId="3EB6A810" w:rsidR="00D1389F" w:rsidRPr="00DF64A4" w:rsidRDefault="00DF64A4" w:rsidP="00803F47">
      <w:pPr>
        <w:numPr>
          <w:ilvl w:val="3"/>
          <w:numId w:val="10"/>
        </w:numPr>
        <w:spacing w:after="240" w:line="240" w:lineRule="auto"/>
        <w:jc w:val="both"/>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They are often ineffective as their algorithms </w:t>
      </w:r>
      <w:r w:rsidR="00D1389F" w:rsidRPr="00DF64A4">
        <w:rPr>
          <w:rFonts w:ascii="Times New Roman" w:eastAsia="Times New Roman" w:hAnsi="Times New Roman" w:cs="Times New Roman"/>
          <w:color w:val="000000"/>
          <w:sz w:val="24"/>
          <w:szCs w:val="24"/>
          <w:lang w:eastAsia="en-CA"/>
        </w:rPr>
        <w:t>replace</w:t>
      </w:r>
      <w:r w:rsidR="00182D5F" w:rsidRPr="00DF64A4">
        <w:rPr>
          <w:rFonts w:ascii="Times New Roman" w:eastAsia="Times New Roman" w:hAnsi="Times New Roman" w:cs="Times New Roman"/>
          <w:color w:val="000000"/>
          <w:sz w:val="24"/>
          <w:szCs w:val="24"/>
          <w:lang w:eastAsia="en-CA"/>
        </w:rPr>
        <w:t xml:space="preserve"> words with synonyms</w:t>
      </w:r>
      <w:r>
        <w:rPr>
          <w:rFonts w:ascii="Times New Roman" w:eastAsia="Times New Roman" w:hAnsi="Times New Roman" w:cs="Times New Roman"/>
          <w:color w:val="000000"/>
          <w:sz w:val="24"/>
          <w:szCs w:val="24"/>
          <w:lang w:eastAsia="en-CA"/>
        </w:rPr>
        <w:t xml:space="preserve"> that may confuse or change the meaning of the source text, thereby undermining your credibility</w:t>
      </w:r>
      <w:r w:rsidR="00182D5F" w:rsidRPr="00DF64A4">
        <w:rPr>
          <w:rFonts w:ascii="Times New Roman" w:eastAsia="Times New Roman" w:hAnsi="Times New Roman" w:cs="Times New Roman"/>
          <w:color w:val="000000"/>
          <w:sz w:val="24"/>
          <w:szCs w:val="24"/>
          <w:lang w:eastAsia="en-CA"/>
        </w:rPr>
        <w:t>.</w:t>
      </w:r>
    </w:p>
    <w:p w14:paraId="6CA75448" w14:textId="77777777" w:rsidR="00D137BE" w:rsidRPr="00D137BE" w:rsidRDefault="00D137BE" w:rsidP="00103B78">
      <w:pPr>
        <w:spacing w:before="240" w:after="240" w:line="276" w:lineRule="auto"/>
        <w:ind w:left="720"/>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i/>
          <w:iCs/>
          <w:color w:val="000000"/>
          <w:sz w:val="24"/>
          <w:szCs w:val="24"/>
          <w:lang w:eastAsia="en-CA"/>
        </w:rPr>
        <w:t>Example:</w:t>
      </w:r>
    </w:p>
    <w:tbl>
      <w:tblPr>
        <w:tblW w:w="9360" w:type="dxa"/>
        <w:tblCellMar>
          <w:top w:w="15" w:type="dxa"/>
          <w:left w:w="15" w:type="dxa"/>
          <w:bottom w:w="15" w:type="dxa"/>
          <w:right w:w="15" w:type="dxa"/>
        </w:tblCellMar>
        <w:tblLook w:val="04A0" w:firstRow="1" w:lastRow="0" w:firstColumn="1" w:lastColumn="0" w:noHBand="0" w:noVBand="1"/>
      </w:tblPr>
      <w:tblGrid>
        <w:gridCol w:w="4680"/>
        <w:gridCol w:w="4680"/>
      </w:tblGrid>
      <w:tr w:rsidR="00872376" w:rsidRPr="00D137BE" w14:paraId="54C54E34" w14:textId="77777777" w:rsidTr="00EA3E51">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CC6C4E0" w14:textId="77777777" w:rsidR="00872376" w:rsidRPr="00D137BE" w:rsidRDefault="00872376" w:rsidP="00EA3E51">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000000"/>
                <w:sz w:val="24"/>
                <w:szCs w:val="24"/>
                <w:lang w:eastAsia="en-CA"/>
              </w:rPr>
              <w:t>Original</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07BB46B" w14:textId="77777777" w:rsidR="00872376" w:rsidRPr="00D137BE" w:rsidRDefault="00872376" w:rsidP="00EA3E51">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000000"/>
                <w:sz w:val="24"/>
                <w:szCs w:val="24"/>
                <w:lang w:eastAsia="en-CA"/>
              </w:rPr>
              <w:t>Paraphrasing</w:t>
            </w:r>
          </w:p>
        </w:tc>
      </w:tr>
      <w:tr w:rsidR="00872376" w:rsidRPr="00D137BE" w14:paraId="0071C102" w14:textId="77777777" w:rsidTr="00EA3E51">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055F8EF" w14:textId="77777777" w:rsidR="00872376" w:rsidRDefault="00872376" w:rsidP="00EA3E51">
            <w:pPr>
              <w:spacing w:after="0" w:line="276" w:lineRule="auto"/>
              <w:jc w:val="both"/>
              <w:rPr>
                <w:rFonts w:ascii="Times New Roman" w:eastAsia="Times New Roman" w:hAnsi="Times New Roman" w:cs="Times New Roman"/>
                <w:sz w:val="24"/>
                <w:szCs w:val="24"/>
                <w:lang w:eastAsia="en-CA"/>
              </w:rPr>
            </w:pPr>
            <w:r w:rsidRPr="008819AE">
              <w:rPr>
                <w:rFonts w:ascii="Times New Roman" w:eastAsia="Times New Roman" w:hAnsi="Times New Roman" w:cs="Times New Roman"/>
                <w:sz w:val="24"/>
                <w:szCs w:val="24"/>
                <w:lang w:eastAsia="en-CA"/>
              </w:rPr>
              <w:t xml:space="preserve">These data provide a strong rationale to explore the therapeutic use of olaparib in combination with </w:t>
            </w:r>
            <w:r>
              <w:rPr>
                <w:rFonts w:ascii="Times New Roman" w:eastAsia="Times New Roman" w:hAnsi="Times New Roman" w:cs="Times New Roman"/>
                <w:sz w:val="24"/>
                <w:szCs w:val="24"/>
                <w:lang w:eastAsia="en-CA"/>
              </w:rPr>
              <w:t>carboplatin (</w:t>
            </w:r>
            <w:r w:rsidRPr="008819AE">
              <w:rPr>
                <w:rFonts w:ascii="Times New Roman" w:eastAsia="Times New Roman" w:hAnsi="Times New Roman" w:cs="Times New Roman"/>
                <w:sz w:val="24"/>
                <w:szCs w:val="24"/>
                <w:lang w:eastAsia="en-CA"/>
              </w:rPr>
              <w:t>CBP</w:t>
            </w:r>
            <w:r>
              <w:rPr>
                <w:rFonts w:ascii="Times New Roman" w:eastAsia="Times New Roman" w:hAnsi="Times New Roman" w:cs="Times New Roman"/>
                <w:sz w:val="24"/>
                <w:szCs w:val="24"/>
                <w:lang w:eastAsia="en-CA"/>
              </w:rPr>
              <w:t>)</w:t>
            </w:r>
            <w:r w:rsidRPr="008819AE">
              <w:rPr>
                <w:rFonts w:ascii="Times New Roman" w:eastAsia="Times New Roman" w:hAnsi="Times New Roman" w:cs="Times New Roman"/>
                <w:sz w:val="24"/>
                <w:szCs w:val="24"/>
                <w:lang w:eastAsia="en-CA"/>
              </w:rPr>
              <w:t xml:space="preserve"> and</w:t>
            </w:r>
            <w:r>
              <w:rPr>
                <w:rFonts w:ascii="Times New Roman" w:eastAsia="Times New Roman" w:hAnsi="Times New Roman" w:cs="Times New Roman"/>
                <w:sz w:val="24"/>
                <w:szCs w:val="24"/>
                <w:lang w:eastAsia="en-CA"/>
              </w:rPr>
              <w:t xml:space="preserve"> </w:t>
            </w:r>
            <w:r w:rsidRPr="00C734D3">
              <w:rPr>
                <w:rFonts w:ascii="Times New Roman" w:eastAsia="Times New Roman" w:hAnsi="Times New Roman" w:cs="Times New Roman"/>
                <w:sz w:val="24"/>
                <w:szCs w:val="24"/>
                <w:lang w:eastAsia="en-CA"/>
              </w:rPr>
              <w:t>NVP-BKM120</w:t>
            </w:r>
            <w:r w:rsidRPr="008819AE">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w:t>
            </w:r>
            <w:r w:rsidRPr="008819AE">
              <w:rPr>
                <w:rFonts w:ascii="Times New Roman" w:eastAsia="Times New Roman" w:hAnsi="Times New Roman" w:cs="Times New Roman"/>
                <w:sz w:val="24"/>
                <w:szCs w:val="24"/>
                <w:lang w:eastAsia="en-CA"/>
              </w:rPr>
              <w:t>BKM120</w:t>
            </w:r>
            <w:r>
              <w:rPr>
                <w:rFonts w:ascii="Times New Roman" w:eastAsia="Times New Roman" w:hAnsi="Times New Roman" w:cs="Times New Roman"/>
                <w:sz w:val="24"/>
                <w:szCs w:val="24"/>
                <w:lang w:eastAsia="en-CA"/>
              </w:rPr>
              <w:t>)</w:t>
            </w:r>
            <w:r w:rsidRPr="008819AE">
              <w:rPr>
                <w:rFonts w:ascii="Times New Roman" w:eastAsia="Times New Roman" w:hAnsi="Times New Roman" w:cs="Times New Roman"/>
                <w:sz w:val="24"/>
                <w:szCs w:val="24"/>
                <w:lang w:eastAsia="en-CA"/>
              </w:rPr>
              <w:t xml:space="preserve"> in animal models, and later in clinical trials on patients with TNBC.</w:t>
            </w:r>
          </w:p>
          <w:p w14:paraId="6D3BACB5" w14:textId="77777777" w:rsidR="00872376" w:rsidRDefault="00872376" w:rsidP="00EA3E51">
            <w:pPr>
              <w:spacing w:after="0" w:line="276" w:lineRule="auto"/>
              <w:jc w:val="both"/>
              <w:rPr>
                <w:rFonts w:ascii="Times New Roman" w:eastAsia="Times New Roman" w:hAnsi="Times New Roman" w:cs="Times New Roman"/>
                <w:sz w:val="24"/>
                <w:szCs w:val="24"/>
                <w:lang w:eastAsia="en-CA"/>
              </w:rPr>
            </w:pPr>
          </w:p>
          <w:p w14:paraId="255D8B53" w14:textId="77777777" w:rsidR="00872376" w:rsidRPr="00D137BE" w:rsidRDefault="00872376" w:rsidP="00EA3E51">
            <w:pPr>
              <w:spacing w:after="0" w:line="276" w:lineRule="auto"/>
              <w:jc w:val="both"/>
              <w:rPr>
                <w:rFonts w:ascii="Times New Roman" w:eastAsia="Times New Roman" w:hAnsi="Times New Roman" w:cs="Times New Roman"/>
                <w:sz w:val="24"/>
                <w:szCs w:val="24"/>
                <w:lang w:eastAsia="en-CA"/>
              </w:rPr>
            </w:pPr>
            <w:r w:rsidRPr="008819AE">
              <w:rPr>
                <w:rFonts w:ascii="Times New Roman" w:eastAsia="Times New Roman" w:hAnsi="Times New Roman" w:cs="Times New Roman"/>
                <w:sz w:val="24"/>
                <w:szCs w:val="24"/>
                <w:lang w:eastAsia="en-CA"/>
              </w:rPr>
              <w:t>Source: Zhao, H., Yang, Q., Hu, Y., &amp; Zhang, J. (2018). Antitumor effects and mechanisms of olaparib in combination with carboplatin and BKM120 on human triple‑negative breast cancer cells. Oncology reports, 40(6), 3223–3234.</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0B6B477" w14:textId="77777777" w:rsidR="00872376" w:rsidRDefault="00872376" w:rsidP="00EA3E51">
            <w:pPr>
              <w:spacing w:after="0" w:line="276" w:lineRule="auto"/>
              <w:jc w:val="both"/>
              <w:rPr>
                <w:rFonts w:ascii="Times New Roman" w:eastAsia="Times New Roman" w:hAnsi="Times New Roman" w:cs="Times New Roman"/>
                <w:color w:val="000000"/>
                <w:sz w:val="24"/>
                <w:szCs w:val="24"/>
                <w:lang w:eastAsia="en-CA"/>
              </w:rPr>
            </w:pPr>
            <w:r w:rsidRPr="00536928">
              <w:rPr>
                <w:rFonts w:ascii="Times New Roman" w:eastAsia="Times New Roman" w:hAnsi="Times New Roman" w:cs="Times New Roman"/>
                <w:color w:val="000000"/>
                <w:sz w:val="24"/>
                <w:szCs w:val="24"/>
                <w:lang w:eastAsia="en-CA"/>
              </w:rPr>
              <w:t>Olaparib in combination of CBP and BKM120 has an immense potential as a treatment option and should be further analysed in pre-clinical and clinical studies.</w:t>
            </w:r>
          </w:p>
          <w:p w14:paraId="4C35ED61" w14:textId="77777777" w:rsidR="00872376" w:rsidRDefault="00872376" w:rsidP="00EA3E51">
            <w:pPr>
              <w:spacing w:after="0" w:line="276" w:lineRule="auto"/>
              <w:jc w:val="both"/>
              <w:rPr>
                <w:rFonts w:ascii="Times New Roman" w:eastAsia="Times New Roman" w:hAnsi="Times New Roman" w:cs="Times New Roman"/>
                <w:color w:val="000000"/>
                <w:sz w:val="24"/>
                <w:szCs w:val="24"/>
                <w:lang w:eastAsia="en-CA"/>
              </w:rPr>
            </w:pPr>
          </w:p>
          <w:p w14:paraId="4BE08C43" w14:textId="77777777" w:rsidR="00872376" w:rsidRPr="00D137BE" w:rsidRDefault="00872376" w:rsidP="00EA3E51">
            <w:pPr>
              <w:spacing w:after="0" w:line="276" w:lineRule="auto"/>
              <w:jc w:val="both"/>
              <w:rPr>
                <w:rFonts w:ascii="Times New Roman" w:eastAsia="Times New Roman" w:hAnsi="Times New Roman" w:cs="Times New Roman"/>
                <w:sz w:val="24"/>
                <w:szCs w:val="24"/>
                <w:lang w:eastAsia="en-CA"/>
              </w:rPr>
            </w:pPr>
            <w:r w:rsidRPr="00536928">
              <w:rPr>
                <w:rFonts w:ascii="Times New Roman" w:eastAsia="Times New Roman" w:hAnsi="Times New Roman" w:cs="Times New Roman"/>
                <w:sz w:val="24"/>
                <w:szCs w:val="24"/>
                <w:lang w:eastAsia="en-CA"/>
              </w:rPr>
              <w:t>Source: Zhao, H., Yang, Q., Hu, Y., &amp; Zhang, J. (2018). Antitumor effects and mechanisms of olaparib in combination with carboplatin and BKM120 on human triple‑negative breast cancer cells. Oncology reports, 40(6), 3223–3234.</w:t>
            </w:r>
          </w:p>
        </w:tc>
      </w:tr>
    </w:tbl>
    <w:p w14:paraId="656C956A" w14:textId="77777777" w:rsidR="00D137BE" w:rsidRPr="00D137BE" w:rsidRDefault="00D137BE" w:rsidP="00103B78">
      <w:pPr>
        <w:spacing w:before="240" w:after="24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000000"/>
          <w:sz w:val="24"/>
          <w:szCs w:val="24"/>
          <w:lang w:eastAsia="en-CA"/>
        </w:rPr>
        <w:t xml:space="preserve">Source: </w:t>
      </w:r>
      <w:hyperlink r:id="rId20" w:history="1">
        <w:r w:rsidRPr="00D137BE">
          <w:rPr>
            <w:rFonts w:ascii="Times New Roman" w:eastAsia="Times New Roman" w:hAnsi="Times New Roman" w:cs="Times New Roman"/>
            <w:color w:val="1155CC"/>
            <w:sz w:val="24"/>
            <w:szCs w:val="24"/>
            <w:u w:val="single"/>
            <w:lang w:eastAsia="en-CA"/>
          </w:rPr>
          <w:t>Avoiding Plagiarism - Choosing Whether to Quote or to Paraphrase | Academic Integrity at MIT</w:t>
        </w:r>
      </w:hyperlink>
      <w:r w:rsidRPr="00D137BE">
        <w:rPr>
          <w:rFonts w:ascii="Times New Roman" w:eastAsia="Times New Roman" w:hAnsi="Times New Roman" w:cs="Times New Roman"/>
          <w:color w:val="000000"/>
          <w:sz w:val="24"/>
          <w:szCs w:val="24"/>
          <w:lang w:eastAsia="en-CA"/>
        </w:rPr>
        <w:t xml:space="preserve"> (</w:t>
      </w:r>
      <w:r w:rsidRPr="00D137BE">
        <w:rPr>
          <w:rFonts w:ascii="Times New Roman" w:eastAsia="Times New Roman" w:hAnsi="Times New Roman" w:cs="Times New Roman"/>
          <w:i/>
          <w:iCs/>
          <w:color w:val="000000"/>
          <w:sz w:val="24"/>
          <w:szCs w:val="24"/>
          <w:lang w:eastAsia="en-CA"/>
        </w:rPr>
        <w:t>Accessed on 5th February 2022</w:t>
      </w:r>
      <w:r w:rsidRPr="00D137BE">
        <w:rPr>
          <w:rFonts w:ascii="Times New Roman" w:eastAsia="Times New Roman" w:hAnsi="Times New Roman" w:cs="Times New Roman"/>
          <w:color w:val="000000"/>
          <w:sz w:val="24"/>
          <w:szCs w:val="24"/>
          <w:lang w:eastAsia="en-CA"/>
        </w:rPr>
        <w:t>)</w:t>
      </w:r>
    </w:p>
    <w:p w14:paraId="11ACF900" w14:textId="77777777" w:rsidR="00D137BE" w:rsidRPr="003B0FCC" w:rsidRDefault="00D137BE">
      <w:pPr>
        <w:pStyle w:val="Heading3"/>
      </w:pPr>
      <w:bookmarkStart w:id="37" w:name="_Toc1468688838"/>
      <w:bookmarkStart w:id="38" w:name="_Toc283099054"/>
      <w:bookmarkStart w:id="39" w:name="_Toc1918858038"/>
      <w:bookmarkStart w:id="40" w:name="_Toc707619200"/>
      <w:bookmarkStart w:id="41" w:name="_Toc2140072198"/>
      <w:bookmarkStart w:id="42" w:name="_Toc157424187"/>
      <w:r w:rsidRPr="61F6CFE2">
        <w:lastRenderedPageBreak/>
        <w:t>Summarizing:</w:t>
      </w:r>
      <w:bookmarkEnd w:id="42"/>
      <w:r w:rsidRPr="61F6CFE2">
        <w:t> </w:t>
      </w:r>
      <w:bookmarkEnd w:id="37"/>
      <w:bookmarkEnd w:id="38"/>
      <w:bookmarkEnd w:id="39"/>
      <w:bookmarkEnd w:id="40"/>
      <w:bookmarkEnd w:id="41"/>
    </w:p>
    <w:p w14:paraId="33D92EEC" w14:textId="77777777" w:rsidR="00D137BE" w:rsidRPr="00D137BE" w:rsidRDefault="00D137BE" w:rsidP="00770E52">
      <w:pPr>
        <w:numPr>
          <w:ilvl w:val="0"/>
          <w:numId w:val="11"/>
        </w:numPr>
        <w:spacing w:after="0" w:line="276" w:lineRule="auto"/>
        <w:ind w:left="1440"/>
        <w:jc w:val="both"/>
        <w:textAlignment w:val="baseline"/>
        <w:rPr>
          <w:rFonts w:ascii="Times New Roman" w:eastAsia="Times New Roman" w:hAnsi="Times New Roman" w:cs="Times New Roman"/>
          <w:color w:val="000000"/>
          <w:sz w:val="24"/>
          <w:szCs w:val="24"/>
          <w:lang w:eastAsia="en-CA"/>
        </w:rPr>
      </w:pPr>
      <w:r w:rsidRPr="00D137BE">
        <w:rPr>
          <w:rFonts w:ascii="Times New Roman" w:eastAsia="Times New Roman" w:hAnsi="Times New Roman" w:cs="Times New Roman"/>
          <w:color w:val="000000"/>
          <w:sz w:val="24"/>
          <w:szCs w:val="24"/>
          <w:lang w:eastAsia="en-CA"/>
        </w:rPr>
        <w:t>A summary is a synthesis of the key ideas of a piece of writing, restated in your own words – i.e., paraphrased.</w:t>
      </w:r>
    </w:p>
    <w:p w14:paraId="2DE9D6DF" w14:textId="77777777" w:rsidR="00D137BE" w:rsidRPr="00D137BE" w:rsidRDefault="00D137BE" w:rsidP="00770E52">
      <w:pPr>
        <w:numPr>
          <w:ilvl w:val="0"/>
          <w:numId w:val="11"/>
        </w:numPr>
        <w:spacing w:after="240" w:line="276" w:lineRule="auto"/>
        <w:ind w:left="1440"/>
        <w:jc w:val="both"/>
        <w:textAlignment w:val="baseline"/>
        <w:rPr>
          <w:rFonts w:ascii="Times New Roman" w:eastAsia="Times New Roman" w:hAnsi="Times New Roman" w:cs="Times New Roman"/>
          <w:color w:val="000000"/>
          <w:sz w:val="24"/>
          <w:szCs w:val="24"/>
          <w:lang w:eastAsia="en-CA"/>
        </w:rPr>
      </w:pPr>
      <w:r w:rsidRPr="00D137BE">
        <w:rPr>
          <w:rFonts w:ascii="Times New Roman" w:eastAsia="Times New Roman" w:hAnsi="Times New Roman" w:cs="Times New Roman"/>
          <w:color w:val="000000"/>
          <w:sz w:val="24"/>
          <w:szCs w:val="24"/>
          <w:lang w:eastAsia="en-CA"/>
        </w:rPr>
        <w:t>Take the key ideas and paraphrase them and identify the source.</w:t>
      </w:r>
    </w:p>
    <w:p w14:paraId="7EE4F942" w14:textId="77777777" w:rsidR="00D137BE" w:rsidRPr="00D137BE" w:rsidRDefault="00D137BE" w:rsidP="00103B78">
      <w:pPr>
        <w:spacing w:before="240" w:after="240" w:line="276" w:lineRule="auto"/>
        <w:ind w:left="720"/>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i/>
          <w:iCs/>
          <w:color w:val="000000"/>
          <w:sz w:val="24"/>
          <w:szCs w:val="24"/>
          <w:lang w:eastAsia="en-CA"/>
        </w:rPr>
        <w:t>Example:</w:t>
      </w:r>
    </w:p>
    <w:tbl>
      <w:tblPr>
        <w:tblW w:w="9360" w:type="dxa"/>
        <w:tblCellMar>
          <w:top w:w="15" w:type="dxa"/>
          <w:left w:w="15" w:type="dxa"/>
          <w:bottom w:w="15" w:type="dxa"/>
          <w:right w:w="15" w:type="dxa"/>
        </w:tblCellMar>
        <w:tblLook w:val="04A0" w:firstRow="1" w:lastRow="0" w:firstColumn="1" w:lastColumn="0" w:noHBand="0" w:noVBand="1"/>
      </w:tblPr>
      <w:tblGrid>
        <w:gridCol w:w="5044"/>
        <w:gridCol w:w="4316"/>
      </w:tblGrid>
      <w:tr w:rsidR="00872376" w:rsidRPr="00D137BE" w14:paraId="6891EF17" w14:textId="77777777" w:rsidTr="00EA3E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3BDE6" w14:textId="77777777" w:rsidR="00872376" w:rsidRPr="00D137BE" w:rsidRDefault="00872376" w:rsidP="00EA3E51">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b/>
                <w:bCs/>
                <w:color w:val="000000"/>
                <w:sz w:val="24"/>
                <w:szCs w:val="24"/>
                <w:lang w:eastAsia="en-CA"/>
              </w:rPr>
              <w:t>Original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8F766" w14:textId="77777777" w:rsidR="00872376" w:rsidRPr="00D137BE" w:rsidRDefault="00872376" w:rsidP="00EA3E51">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b/>
                <w:bCs/>
                <w:color w:val="000000"/>
                <w:sz w:val="24"/>
                <w:szCs w:val="24"/>
                <w:lang w:eastAsia="en-CA"/>
              </w:rPr>
              <w:t>Summary</w:t>
            </w:r>
          </w:p>
        </w:tc>
      </w:tr>
      <w:tr w:rsidR="00872376" w:rsidRPr="00D137BE" w14:paraId="3D4EE788" w14:textId="77777777" w:rsidTr="00EA3E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82B8D" w14:textId="77777777" w:rsidR="00872376" w:rsidRDefault="00872376" w:rsidP="00EA3E51">
            <w:pPr>
              <w:spacing w:after="0" w:line="276" w:lineRule="auto"/>
              <w:jc w:val="both"/>
              <w:rPr>
                <w:rFonts w:ascii="Times New Roman" w:eastAsia="Times New Roman" w:hAnsi="Times New Roman" w:cs="Times New Roman"/>
                <w:sz w:val="24"/>
                <w:szCs w:val="24"/>
                <w:lang w:eastAsia="en-CA"/>
              </w:rPr>
            </w:pPr>
            <w:r w:rsidRPr="00C734D3">
              <w:rPr>
                <w:rFonts w:ascii="Times New Roman" w:eastAsia="Times New Roman" w:hAnsi="Times New Roman" w:cs="Times New Roman"/>
                <w:sz w:val="24"/>
                <w:szCs w:val="24"/>
                <w:lang w:eastAsia="en-CA"/>
              </w:rPr>
              <w:t>Triple negative breast cancer (TNBC) refers to a heterogeneous group of tumors, for which there is currently a lack of targeted therapies. Poly(ADP ribose) polymerase (PARP) inhibitors, phosphatidylinositol 3 kinase (PI3K) inhibitors and carboplatin (CBP) have demonstrated sufficient efficacy and safety for their use as individual drugs for the treatment of TNBC; however, their effects on TNBC when used as a combination have not been investigated. The primary objectives of the present study were to determine the effects of a combination of CBP, olaparib and NVP BKM120 (BKM120), and to investigate the mechanism underlying their effects on TNBC cells. The drug combination was cytotoxic to TNBC cells, both with regards to short term and long-term sensitivity, as determined using colony forming assays, and they exerted strong synergistic effects on MDA MB 231 and CAL51 cell lines. All drugs affected cell cycle progression, and western blotting and immunofluorescence indicated that the drug combination exerted its cytotoxicity via DNA damage, enhancing non homologous end joining repair and inhibiting homologous recombination repair. These data provide a strong rationale to explore the therapeutic use of olaparib in combination with CBP and BKM120 in animal models, and later in clinical trials on patients with TNBC.</w:t>
            </w:r>
          </w:p>
          <w:p w14:paraId="7D1B7F75" w14:textId="77777777" w:rsidR="00872376" w:rsidRDefault="00872376" w:rsidP="00EA3E51">
            <w:pPr>
              <w:spacing w:after="0" w:line="276" w:lineRule="auto"/>
              <w:jc w:val="both"/>
              <w:rPr>
                <w:rFonts w:ascii="Times New Roman" w:eastAsia="Times New Roman" w:hAnsi="Times New Roman" w:cs="Times New Roman"/>
                <w:sz w:val="24"/>
                <w:szCs w:val="24"/>
                <w:lang w:eastAsia="en-CA"/>
              </w:rPr>
            </w:pPr>
          </w:p>
          <w:p w14:paraId="22F5B766" w14:textId="77777777" w:rsidR="00872376" w:rsidRPr="00C734D3" w:rsidRDefault="00872376" w:rsidP="00EA3E51">
            <w:pPr>
              <w:spacing w:after="0" w:line="276" w:lineRule="auto"/>
              <w:jc w:val="both"/>
              <w:rPr>
                <w:rFonts w:ascii="Helvetica" w:hAnsi="Helvetica" w:cs="Helvetica"/>
                <w:i/>
                <w:iCs/>
                <w:sz w:val="24"/>
                <w:szCs w:val="24"/>
              </w:rPr>
            </w:pPr>
            <w:r w:rsidRPr="00C734D3">
              <w:rPr>
                <w:rFonts w:ascii="Times New Roman" w:eastAsia="Times New Roman" w:hAnsi="Times New Roman" w:cs="Times New Roman"/>
                <w:sz w:val="24"/>
                <w:szCs w:val="24"/>
                <w:lang w:eastAsia="en-CA"/>
              </w:rPr>
              <w:lastRenderedPageBreak/>
              <w:t>Source: Zhao, H., Yang, Q., Hu, Y., &amp; Zhang, J. (2018). Antitumor effects and mechanisms of olaparib in combination with carboplatin and BKM120 on human triple‑negative breast cancer cells. Oncology reports, 40(6), 3223–3234.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987DD" w14:textId="77777777" w:rsidR="00872376" w:rsidRDefault="00872376" w:rsidP="00EA3E51">
            <w:pPr>
              <w:spacing w:after="0" w:line="276" w:lineRule="auto"/>
              <w:jc w:val="both"/>
              <w:rPr>
                <w:rFonts w:ascii="Times New Roman" w:eastAsia="Times New Roman" w:hAnsi="Times New Roman" w:cs="Times New Roman"/>
                <w:color w:val="000000"/>
                <w:sz w:val="24"/>
                <w:szCs w:val="24"/>
                <w:lang w:eastAsia="en-CA"/>
              </w:rPr>
            </w:pPr>
            <w:r w:rsidRPr="00C734D3">
              <w:rPr>
                <w:rFonts w:ascii="Times New Roman" w:eastAsia="Times New Roman" w:hAnsi="Times New Roman" w:cs="Times New Roman"/>
                <w:color w:val="000000"/>
                <w:sz w:val="24"/>
                <w:szCs w:val="24"/>
                <w:lang w:eastAsia="en-CA"/>
              </w:rPr>
              <w:lastRenderedPageBreak/>
              <w:t>According to Zhao H et al., the combination of CBP, Olaparib and BKM 120 has a short term and long-term cytotoxic effect on TNBC cells by the process of DNA damage, inhibiting homologous repair whereas enhancing non-homologous activity. Further analysis of this combination treatment is warranted.</w:t>
            </w:r>
          </w:p>
          <w:p w14:paraId="022E11E4" w14:textId="77777777" w:rsidR="00872376" w:rsidRDefault="00872376" w:rsidP="00EA3E51">
            <w:pPr>
              <w:spacing w:after="0" w:line="276" w:lineRule="auto"/>
              <w:jc w:val="both"/>
              <w:rPr>
                <w:rFonts w:ascii="Times New Roman" w:eastAsia="Times New Roman" w:hAnsi="Times New Roman" w:cs="Times New Roman"/>
                <w:color w:val="000000"/>
                <w:sz w:val="24"/>
                <w:szCs w:val="24"/>
                <w:lang w:eastAsia="en-CA"/>
              </w:rPr>
            </w:pPr>
          </w:p>
          <w:p w14:paraId="3C70FAD2" w14:textId="77777777" w:rsidR="00872376" w:rsidRPr="00D137BE" w:rsidRDefault="00872376" w:rsidP="00EA3E51">
            <w:pPr>
              <w:spacing w:after="0" w:line="276" w:lineRule="auto"/>
              <w:jc w:val="both"/>
              <w:rPr>
                <w:rFonts w:ascii="Times New Roman" w:eastAsia="Times New Roman" w:hAnsi="Times New Roman" w:cs="Times New Roman"/>
                <w:sz w:val="24"/>
                <w:szCs w:val="24"/>
                <w:lang w:eastAsia="en-CA"/>
              </w:rPr>
            </w:pPr>
            <w:r w:rsidRPr="00C734D3">
              <w:rPr>
                <w:rFonts w:ascii="Times New Roman" w:eastAsia="Times New Roman" w:hAnsi="Times New Roman" w:cs="Times New Roman"/>
                <w:sz w:val="24"/>
                <w:szCs w:val="24"/>
                <w:lang w:eastAsia="en-CA"/>
              </w:rPr>
              <w:t>Source: Zhao, H., Yang, Q., Hu, Y., &amp; Zhang, J. (2018). Antitumor effects and mechanisms of olaparib in combination with carboplatin and BKM120 on human triple‑negative breast cancer cells. Oncology reports, 40(6), 3223–3234.</w:t>
            </w:r>
          </w:p>
        </w:tc>
      </w:tr>
    </w:tbl>
    <w:p w14:paraId="2CB5C166" w14:textId="77777777"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p>
    <w:p w14:paraId="53C9279E" w14:textId="77777777"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000000"/>
          <w:sz w:val="24"/>
          <w:szCs w:val="24"/>
          <w:lang w:eastAsia="en-CA"/>
        </w:rPr>
        <w:t xml:space="preserve">Source: </w:t>
      </w:r>
      <w:hyperlink r:id="rId21" w:history="1">
        <w:r w:rsidRPr="00D137BE">
          <w:rPr>
            <w:rFonts w:ascii="Times New Roman" w:eastAsia="Times New Roman" w:hAnsi="Times New Roman" w:cs="Times New Roman"/>
            <w:color w:val="1155CC"/>
            <w:sz w:val="24"/>
            <w:szCs w:val="24"/>
            <w:u w:val="single"/>
            <w:lang w:eastAsia="en-CA"/>
          </w:rPr>
          <w:t>Summarizing | Academic Integrity at MIT</w:t>
        </w:r>
      </w:hyperlink>
      <w:r w:rsidRPr="00D137BE">
        <w:rPr>
          <w:rFonts w:ascii="Times New Roman" w:eastAsia="Times New Roman" w:hAnsi="Times New Roman" w:cs="Times New Roman"/>
          <w:color w:val="000000"/>
          <w:sz w:val="24"/>
          <w:szCs w:val="24"/>
          <w:lang w:eastAsia="en-CA"/>
        </w:rPr>
        <w:t xml:space="preserve"> (Accessed on 5th February 2022)</w:t>
      </w:r>
    </w:p>
    <w:p w14:paraId="6701AFC3" w14:textId="77777777"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p>
    <w:p w14:paraId="71E70D70" w14:textId="1DB6C11C" w:rsidR="000B24C7" w:rsidRDefault="00AA50B6" w:rsidP="000B24C7">
      <w:pPr>
        <w:pStyle w:val="Heading2"/>
      </w:pPr>
      <w:bookmarkStart w:id="43" w:name="_Toc1466969739"/>
      <w:bookmarkStart w:id="44" w:name="_Toc882242755"/>
      <w:bookmarkStart w:id="45" w:name="_Toc542533664"/>
      <w:bookmarkStart w:id="46" w:name="_Toc587745391"/>
      <w:bookmarkStart w:id="47" w:name="_Toc1669744021"/>
      <w:bookmarkStart w:id="48" w:name="_Toc157424188"/>
      <w:r>
        <w:t>Citation and</w:t>
      </w:r>
      <w:r w:rsidR="000B24C7">
        <w:t xml:space="preserve"> Reference Formats</w:t>
      </w:r>
      <w:bookmarkEnd w:id="43"/>
      <w:bookmarkEnd w:id="44"/>
      <w:bookmarkEnd w:id="45"/>
      <w:bookmarkEnd w:id="46"/>
      <w:bookmarkEnd w:id="47"/>
      <w:bookmarkEnd w:id="48"/>
    </w:p>
    <w:p w14:paraId="019817AF" w14:textId="7ACAE69C" w:rsidR="007C0108" w:rsidRPr="00340F7B" w:rsidRDefault="00AA50B6" w:rsidP="00340F7B">
      <w:pPr>
        <w:jc w:val="both"/>
        <w:rPr>
          <w:rFonts w:ascii="Times New Roman" w:hAnsi="Times New Roman" w:cs="Times New Roman"/>
          <w:sz w:val="24"/>
          <w:szCs w:val="24"/>
        </w:rPr>
      </w:pPr>
      <w:r w:rsidRPr="00340F7B">
        <w:rPr>
          <w:rFonts w:ascii="Times New Roman" w:hAnsi="Times New Roman" w:cs="Times New Roman"/>
          <w:sz w:val="24"/>
          <w:szCs w:val="24"/>
        </w:rPr>
        <w:t>The most common type of style used are American Psychological Association (APA) and Modern Language Association (MLA).</w:t>
      </w:r>
    </w:p>
    <w:p w14:paraId="41895F31" w14:textId="54FDECB3" w:rsidR="0058699A" w:rsidRPr="00340F7B" w:rsidRDefault="0058699A" w:rsidP="00A661C3">
      <w:pPr>
        <w:pStyle w:val="Heading3"/>
        <w:numPr>
          <w:ilvl w:val="0"/>
          <w:numId w:val="37"/>
        </w:numPr>
      </w:pPr>
      <w:bookmarkStart w:id="49" w:name="_Toc93395340"/>
      <w:bookmarkStart w:id="50" w:name="_Toc1680734745"/>
      <w:bookmarkStart w:id="51" w:name="_Toc2007885305"/>
      <w:bookmarkStart w:id="52" w:name="_Toc777621848"/>
      <w:bookmarkStart w:id="53" w:name="_Toc581483551"/>
      <w:bookmarkStart w:id="54" w:name="_Toc157424189"/>
      <w:r w:rsidRPr="61F6CFE2">
        <w:t>American Psychological Association (APA)</w:t>
      </w:r>
      <w:bookmarkEnd w:id="49"/>
      <w:bookmarkEnd w:id="50"/>
      <w:bookmarkEnd w:id="51"/>
      <w:bookmarkEnd w:id="52"/>
      <w:bookmarkEnd w:id="53"/>
      <w:bookmarkEnd w:id="54"/>
    </w:p>
    <w:p w14:paraId="39BFE0DA" w14:textId="406A1A8D" w:rsidR="00363A5D" w:rsidRPr="00803F47" w:rsidRDefault="00363A5D" w:rsidP="00E005F9">
      <w:pPr>
        <w:spacing w:after="0" w:line="276" w:lineRule="auto"/>
        <w:jc w:val="both"/>
        <w:rPr>
          <w:rFonts w:ascii="Times New Roman" w:eastAsia="Times New Roman" w:hAnsi="Times New Roman" w:cs="Times New Roman"/>
          <w:b/>
          <w:bCs/>
          <w:sz w:val="24"/>
          <w:szCs w:val="24"/>
          <w:shd w:val="clear" w:color="auto" w:fill="FFFFFF"/>
          <w:lang w:eastAsia="en-CA"/>
        </w:rPr>
      </w:pPr>
      <w:r w:rsidRPr="00803F47">
        <w:rPr>
          <w:rFonts w:ascii="Times New Roman" w:eastAsia="Times New Roman" w:hAnsi="Times New Roman" w:cs="Times New Roman"/>
          <w:b/>
          <w:bCs/>
          <w:sz w:val="24"/>
          <w:szCs w:val="24"/>
          <w:shd w:val="clear" w:color="auto" w:fill="FFFFFF"/>
          <w:lang w:eastAsia="en-CA"/>
        </w:rPr>
        <w:t>In Text Citation:</w:t>
      </w:r>
    </w:p>
    <w:p w14:paraId="5D3E2A58" w14:textId="21F65379" w:rsidR="00363A5D" w:rsidRDefault="002D2894" w:rsidP="00340F7B">
      <w:pPr>
        <w:jc w:val="both"/>
        <w:rPr>
          <w:rFonts w:ascii="Times New Roman" w:eastAsia="Times New Roman" w:hAnsi="Times New Roman" w:cs="Times New Roman"/>
          <w:color w:val="000000"/>
          <w:sz w:val="24"/>
          <w:szCs w:val="24"/>
          <w:shd w:val="clear" w:color="auto" w:fill="FFFFFF"/>
          <w:lang w:eastAsia="en-CA"/>
        </w:rPr>
      </w:pPr>
      <w:r>
        <w:rPr>
          <w:rFonts w:ascii="Times New Roman" w:hAnsi="Times New Roman" w:cs="Times New Roman"/>
          <w:sz w:val="24"/>
          <w:szCs w:val="24"/>
        </w:rPr>
        <w:t xml:space="preserve">For intext citations, the author’s surname and year </w:t>
      </w:r>
      <w:r w:rsidR="00363A5D" w:rsidRPr="00340F7B">
        <w:rPr>
          <w:rFonts w:ascii="Times New Roman" w:hAnsi="Times New Roman" w:cs="Times New Roman"/>
          <w:sz w:val="24"/>
          <w:szCs w:val="24"/>
        </w:rPr>
        <w:t>of publication</w:t>
      </w:r>
      <w:r w:rsidR="00105371" w:rsidRPr="00340F7B">
        <w:rPr>
          <w:rFonts w:ascii="Times New Roman" w:hAnsi="Times New Roman" w:cs="Times New Roman"/>
          <w:sz w:val="24"/>
          <w:szCs w:val="24"/>
        </w:rPr>
        <w:t xml:space="preserve"> is included</w:t>
      </w:r>
      <w:r>
        <w:rPr>
          <w:rFonts w:ascii="Times New Roman" w:hAnsi="Times New Roman" w:cs="Times New Roman"/>
          <w:sz w:val="24"/>
          <w:szCs w:val="24"/>
        </w:rPr>
        <w:t>, often but not always</w:t>
      </w:r>
      <w:r w:rsidR="00105371" w:rsidRPr="00340F7B">
        <w:rPr>
          <w:rFonts w:ascii="Times New Roman" w:hAnsi="Times New Roman" w:cs="Times New Roman"/>
          <w:sz w:val="24"/>
          <w:szCs w:val="24"/>
        </w:rPr>
        <w:t xml:space="preserve"> at the end of the sentence</w:t>
      </w:r>
      <w:r>
        <w:rPr>
          <w:rFonts w:ascii="Times New Roman" w:hAnsi="Times New Roman" w:cs="Times New Roman"/>
          <w:sz w:val="24"/>
          <w:szCs w:val="24"/>
        </w:rPr>
        <w:t xml:space="preserve"> (see table below)</w:t>
      </w:r>
      <w:r w:rsidR="00105371" w:rsidRPr="00340F7B">
        <w:rPr>
          <w:rFonts w:ascii="Times New Roman" w:eastAsia="Times New Roman" w:hAnsi="Times New Roman" w:cs="Times New Roman"/>
          <w:color w:val="000000"/>
          <w:sz w:val="24"/>
          <w:szCs w:val="24"/>
          <w:shd w:val="clear" w:color="auto" w:fill="FFFFFF"/>
          <w:lang w:eastAsia="en-CA"/>
        </w:rPr>
        <w:t>. When quoting directly from the source, page number is also provided</w:t>
      </w:r>
      <w:r w:rsidR="0073385E" w:rsidRPr="00340F7B">
        <w:rPr>
          <w:rFonts w:ascii="Times New Roman" w:eastAsia="Times New Roman" w:hAnsi="Times New Roman" w:cs="Times New Roman"/>
          <w:color w:val="000000"/>
          <w:sz w:val="24"/>
          <w:szCs w:val="24"/>
          <w:shd w:val="clear" w:color="auto" w:fill="FFFFFF"/>
          <w:lang w:eastAsia="en-CA"/>
        </w:rPr>
        <w:t>. All sources cited must appear in the reference list at the end</w:t>
      </w:r>
      <w:r w:rsidR="00DB7A31">
        <w:rPr>
          <w:rFonts w:ascii="Times New Roman" w:eastAsia="Times New Roman" w:hAnsi="Times New Roman" w:cs="Times New Roman"/>
          <w:color w:val="000000"/>
          <w:sz w:val="24"/>
          <w:szCs w:val="24"/>
          <w:shd w:val="clear" w:color="auto" w:fill="FFFFFF"/>
          <w:lang w:eastAsia="en-CA"/>
        </w:rPr>
        <w:t xml:space="preserve"> excepting personal communication</w:t>
      </w:r>
      <w:r w:rsidR="0073385E" w:rsidRPr="00340F7B">
        <w:rPr>
          <w:rFonts w:ascii="Times New Roman" w:eastAsia="Times New Roman" w:hAnsi="Times New Roman" w:cs="Times New Roman"/>
          <w:color w:val="000000"/>
          <w:sz w:val="24"/>
          <w:szCs w:val="24"/>
          <w:shd w:val="clear" w:color="auto" w:fill="FFFFFF"/>
          <w:lang w:eastAsia="en-CA"/>
        </w:rPr>
        <w:t>.</w:t>
      </w:r>
    </w:p>
    <w:p w14:paraId="20D3648D" w14:textId="77777777" w:rsidR="00DB7A31" w:rsidRPr="00803F47" w:rsidRDefault="00DB7A31" w:rsidP="00340F7B">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80"/>
        <w:gridCol w:w="3208"/>
        <w:gridCol w:w="3362"/>
      </w:tblGrid>
      <w:tr w:rsidR="002D2894" w14:paraId="77595DCD" w14:textId="77777777" w:rsidTr="00803F47">
        <w:trPr>
          <w:trHeight w:val="562"/>
        </w:trPr>
        <w:tc>
          <w:tcPr>
            <w:tcW w:w="2780" w:type="dxa"/>
          </w:tcPr>
          <w:p w14:paraId="78FD2700" w14:textId="77777777" w:rsidR="002D2894" w:rsidRPr="002D2894" w:rsidRDefault="002D2894" w:rsidP="002D2894">
            <w:pPr>
              <w:jc w:val="center"/>
              <w:rPr>
                <w:rFonts w:ascii="Times New Roman" w:eastAsia="Times New Roman" w:hAnsi="Times New Roman" w:cs="Times New Roman"/>
                <w:b/>
                <w:bCs/>
                <w:color w:val="000000"/>
                <w:sz w:val="24"/>
                <w:szCs w:val="24"/>
                <w:shd w:val="clear" w:color="auto" w:fill="FFFFFF"/>
                <w:lang w:eastAsia="en-CA"/>
              </w:rPr>
            </w:pPr>
          </w:p>
        </w:tc>
        <w:tc>
          <w:tcPr>
            <w:tcW w:w="3208" w:type="dxa"/>
            <w:vAlign w:val="center"/>
          </w:tcPr>
          <w:p w14:paraId="21174D17" w14:textId="5924EF4C" w:rsidR="002D2894" w:rsidRPr="00803F47" w:rsidRDefault="002D2894" w:rsidP="00803F47">
            <w:pPr>
              <w:jc w:val="center"/>
              <w:rPr>
                <w:rFonts w:ascii="Times New Roman" w:eastAsia="Times New Roman" w:hAnsi="Times New Roman" w:cs="Times New Roman"/>
                <w:b/>
                <w:bCs/>
                <w:color w:val="000000"/>
                <w:sz w:val="24"/>
                <w:szCs w:val="24"/>
                <w:shd w:val="clear" w:color="auto" w:fill="FFFFFF"/>
                <w:lang w:eastAsia="en-CA"/>
              </w:rPr>
            </w:pPr>
            <w:r w:rsidRPr="00803F47">
              <w:rPr>
                <w:rFonts w:ascii="Times New Roman" w:eastAsia="Times New Roman" w:hAnsi="Times New Roman" w:cs="Times New Roman"/>
                <w:b/>
                <w:bCs/>
                <w:color w:val="000000"/>
                <w:sz w:val="24"/>
                <w:szCs w:val="24"/>
                <w:shd w:val="clear" w:color="auto" w:fill="FFFFFF"/>
                <w:lang w:eastAsia="en-CA"/>
              </w:rPr>
              <w:t>Narrative Citation</w:t>
            </w:r>
          </w:p>
        </w:tc>
        <w:tc>
          <w:tcPr>
            <w:tcW w:w="3362" w:type="dxa"/>
            <w:vAlign w:val="center"/>
          </w:tcPr>
          <w:p w14:paraId="15F51CAA" w14:textId="2C9EAF33" w:rsidR="002D2894" w:rsidRPr="00803F47" w:rsidRDefault="002D2894" w:rsidP="00803F47">
            <w:pPr>
              <w:jc w:val="center"/>
              <w:rPr>
                <w:rFonts w:ascii="Times New Roman" w:eastAsia="Times New Roman" w:hAnsi="Times New Roman" w:cs="Times New Roman"/>
                <w:b/>
                <w:bCs/>
                <w:color w:val="000000"/>
                <w:sz w:val="24"/>
                <w:szCs w:val="24"/>
                <w:shd w:val="clear" w:color="auto" w:fill="FFFFFF"/>
                <w:lang w:eastAsia="en-CA"/>
              </w:rPr>
            </w:pPr>
            <w:r w:rsidRPr="00803F47">
              <w:rPr>
                <w:rFonts w:ascii="Times New Roman" w:eastAsia="Times New Roman" w:hAnsi="Times New Roman" w:cs="Times New Roman"/>
                <w:b/>
                <w:bCs/>
                <w:color w:val="000000"/>
                <w:sz w:val="24"/>
                <w:szCs w:val="24"/>
                <w:shd w:val="clear" w:color="auto" w:fill="FFFFFF"/>
                <w:lang w:eastAsia="en-CA"/>
              </w:rPr>
              <w:t>Parenthetical Citation</w:t>
            </w:r>
          </w:p>
        </w:tc>
      </w:tr>
      <w:tr w:rsidR="002D2894" w14:paraId="739A0521" w14:textId="77777777" w:rsidTr="00803F47">
        <w:tc>
          <w:tcPr>
            <w:tcW w:w="2780" w:type="dxa"/>
          </w:tcPr>
          <w:p w14:paraId="5742DF55" w14:textId="187BAB93" w:rsidR="002D2894" w:rsidRPr="00803F47" w:rsidRDefault="002D2894" w:rsidP="00340F7B">
            <w:pPr>
              <w:jc w:val="both"/>
              <w:rPr>
                <w:rFonts w:ascii="Times New Roman" w:eastAsia="Times New Roman" w:hAnsi="Times New Roman" w:cs="Times New Roman"/>
                <w:b/>
                <w:bCs/>
                <w:color w:val="000000"/>
                <w:sz w:val="24"/>
                <w:szCs w:val="24"/>
                <w:shd w:val="clear" w:color="auto" w:fill="FFFFFF"/>
                <w:lang w:eastAsia="en-CA"/>
              </w:rPr>
            </w:pPr>
            <w:r w:rsidRPr="00803F47">
              <w:rPr>
                <w:rFonts w:ascii="Times New Roman" w:eastAsia="Times New Roman" w:hAnsi="Times New Roman" w:cs="Times New Roman"/>
                <w:b/>
                <w:bCs/>
                <w:color w:val="000000"/>
                <w:sz w:val="24"/>
                <w:szCs w:val="24"/>
                <w:shd w:val="clear" w:color="auto" w:fill="FFFFFF"/>
                <w:lang w:eastAsia="en-CA"/>
              </w:rPr>
              <w:t>Paraphrased Passage</w:t>
            </w:r>
          </w:p>
        </w:tc>
        <w:tc>
          <w:tcPr>
            <w:tcW w:w="3208" w:type="dxa"/>
          </w:tcPr>
          <w:p w14:paraId="72CC1FE5" w14:textId="244C20DE" w:rsidR="002D2894" w:rsidRDefault="002D2894" w:rsidP="00340F7B">
            <w:pPr>
              <w:jc w:val="both"/>
              <w:rPr>
                <w:rFonts w:ascii="Times New Roman" w:eastAsia="Times New Roman" w:hAnsi="Times New Roman" w:cs="Times New Roman"/>
                <w:color w:val="000000"/>
                <w:sz w:val="24"/>
                <w:szCs w:val="24"/>
                <w:shd w:val="clear" w:color="auto" w:fill="FFFFFF"/>
                <w:lang w:eastAsia="en-CA"/>
              </w:rPr>
            </w:pPr>
            <w:r>
              <w:rPr>
                <w:rFonts w:ascii="Times New Roman" w:eastAsia="Times New Roman" w:hAnsi="Times New Roman" w:cs="Times New Roman"/>
                <w:color w:val="000000"/>
                <w:sz w:val="24"/>
                <w:szCs w:val="24"/>
                <w:shd w:val="clear" w:color="auto" w:fill="FFFFFF"/>
                <w:lang w:eastAsia="en-CA"/>
              </w:rPr>
              <w:t xml:space="preserve">According to </w:t>
            </w:r>
            <w:r w:rsidR="00A97A87">
              <w:rPr>
                <w:rFonts w:ascii="Times New Roman" w:eastAsia="Times New Roman" w:hAnsi="Times New Roman" w:cs="Times New Roman"/>
                <w:color w:val="000000"/>
                <w:sz w:val="24"/>
                <w:szCs w:val="24"/>
                <w:shd w:val="clear" w:color="auto" w:fill="FFFFFF"/>
                <w:lang w:eastAsia="en-CA"/>
              </w:rPr>
              <w:t>Holmes</w:t>
            </w:r>
            <w:r w:rsidR="00DB7A31">
              <w:rPr>
                <w:rFonts w:ascii="Times New Roman" w:eastAsia="Times New Roman" w:hAnsi="Times New Roman" w:cs="Times New Roman"/>
                <w:color w:val="000000"/>
                <w:sz w:val="24"/>
                <w:szCs w:val="24"/>
                <w:shd w:val="clear" w:color="auto" w:fill="FFFFFF"/>
                <w:lang w:eastAsia="en-CA"/>
              </w:rPr>
              <w:t xml:space="preserve"> (2022), deductive reasoning can help solve crimes.</w:t>
            </w:r>
          </w:p>
        </w:tc>
        <w:tc>
          <w:tcPr>
            <w:tcW w:w="3362" w:type="dxa"/>
          </w:tcPr>
          <w:p w14:paraId="1BF07A8C" w14:textId="1E22E32A" w:rsidR="002D2894" w:rsidRPr="00803F47" w:rsidRDefault="00DB7A31" w:rsidP="00340F7B">
            <w:pPr>
              <w:jc w:val="both"/>
            </w:pPr>
            <w:r>
              <w:rPr>
                <w:rFonts w:ascii="Times New Roman" w:eastAsia="Times New Roman" w:hAnsi="Times New Roman" w:cs="Times New Roman"/>
                <w:color w:val="000000"/>
                <w:sz w:val="24"/>
                <w:szCs w:val="24"/>
                <w:shd w:val="clear" w:color="auto" w:fill="FFFFFF"/>
                <w:lang w:eastAsia="en-CA"/>
              </w:rPr>
              <w:t>Deductive reasoning can help solve crimes (</w:t>
            </w:r>
            <w:r w:rsidR="00A97A87">
              <w:rPr>
                <w:rFonts w:ascii="Times New Roman" w:eastAsia="Times New Roman" w:hAnsi="Times New Roman" w:cs="Times New Roman"/>
                <w:color w:val="000000"/>
                <w:sz w:val="24"/>
                <w:szCs w:val="24"/>
                <w:shd w:val="clear" w:color="auto" w:fill="FFFFFF"/>
                <w:lang w:eastAsia="en-CA"/>
              </w:rPr>
              <w:t>Holmes</w:t>
            </w:r>
            <w:r>
              <w:rPr>
                <w:rFonts w:ascii="Times New Roman" w:eastAsia="Times New Roman" w:hAnsi="Times New Roman" w:cs="Times New Roman"/>
                <w:color w:val="000000"/>
                <w:sz w:val="24"/>
                <w:szCs w:val="24"/>
                <w:shd w:val="clear" w:color="auto" w:fill="FFFFFF"/>
                <w:lang w:eastAsia="en-CA"/>
              </w:rPr>
              <w:t>, 2022).</w:t>
            </w:r>
          </w:p>
        </w:tc>
      </w:tr>
      <w:tr w:rsidR="002D2894" w14:paraId="1EF8A069" w14:textId="77777777" w:rsidTr="00803F47">
        <w:tc>
          <w:tcPr>
            <w:tcW w:w="2780" w:type="dxa"/>
          </w:tcPr>
          <w:p w14:paraId="01D0A58C" w14:textId="6F8B4293" w:rsidR="002D2894" w:rsidRPr="00803F47" w:rsidRDefault="002D2894" w:rsidP="00340F7B">
            <w:pPr>
              <w:jc w:val="both"/>
              <w:rPr>
                <w:rFonts w:ascii="Times New Roman" w:eastAsia="Times New Roman" w:hAnsi="Times New Roman" w:cs="Times New Roman"/>
                <w:b/>
                <w:bCs/>
                <w:color w:val="000000"/>
                <w:sz w:val="24"/>
                <w:szCs w:val="24"/>
                <w:shd w:val="clear" w:color="auto" w:fill="FFFFFF"/>
                <w:lang w:eastAsia="en-CA"/>
              </w:rPr>
            </w:pPr>
            <w:r w:rsidRPr="00803F47">
              <w:rPr>
                <w:rFonts w:ascii="Times New Roman" w:eastAsia="Times New Roman" w:hAnsi="Times New Roman" w:cs="Times New Roman"/>
                <w:b/>
                <w:bCs/>
                <w:color w:val="000000"/>
                <w:sz w:val="24"/>
                <w:szCs w:val="24"/>
                <w:shd w:val="clear" w:color="auto" w:fill="FFFFFF"/>
                <w:lang w:eastAsia="en-CA"/>
              </w:rPr>
              <w:t>Quoted Passage</w:t>
            </w:r>
          </w:p>
        </w:tc>
        <w:tc>
          <w:tcPr>
            <w:tcW w:w="3208" w:type="dxa"/>
          </w:tcPr>
          <w:p w14:paraId="16CF5A8D" w14:textId="056D2C80" w:rsidR="002D2894" w:rsidRDefault="00DB7A31" w:rsidP="00340F7B">
            <w:pPr>
              <w:jc w:val="both"/>
              <w:rPr>
                <w:rFonts w:ascii="Times New Roman" w:eastAsia="Times New Roman" w:hAnsi="Times New Roman" w:cs="Times New Roman"/>
                <w:color w:val="000000"/>
                <w:sz w:val="24"/>
                <w:szCs w:val="24"/>
                <w:shd w:val="clear" w:color="auto" w:fill="FFFFFF"/>
                <w:lang w:eastAsia="en-CA"/>
              </w:rPr>
            </w:pPr>
            <w:r>
              <w:rPr>
                <w:rFonts w:ascii="Times New Roman" w:eastAsia="Times New Roman" w:hAnsi="Times New Roman" w:cs="Times New Roman"/>
                <w:color w:val="000000"/>
                <w:sz w:val="24"/>
                <w:szCs w:val="24"/>
                <w:shd w:val="clear" w:color="auto" w:fill="FFFFFF"/>
                <w:lang w:eastAsia="en-CA"/>
              </w:rPr>
              <w:t>Ali (2022) states that “academic integrity is a central part to one’s academic studies” (p. 1).</w:t>
            </w:r>
          </w:p>
        </w:tc>
        <w:tc>
          <w:tcPr>
            <w:tcW w:w="3362" w:type="dxa"/>
          </w:tcPr>
          <w:p w14:paraId="2BD17EC2" w14:textId="30AF1681" w:rsidR="002D2894" w:rsidRDefault="00DB7A31" w:rsidP="00340F7B">
            <w:pPr>
              <w:jc w:val="both"/>
              <w:rPr>
                <w:rFonts w:ascii="Times New Roman" w:eastAsia="Times New Roman" w:hAnsi="Times New Roman" w:cs="Times New Roman"/>
                <w:color w:val="000000"/>
                <w:sz w:val="24"/>
                <w:szCs w:val="24"/>
                <w:shd w:val="clear" w:color="auto" w:fill="FFFFFF"/>
                <w:lang w:eastAsia="en-CA"/>
              </w:rPr>
            </w:pPr>
            <w:r>
              <w:rPr>
                <w:rFonts w:ascii="Times New Roman" w:eastAsia="Times New Roman" w:hAnsi="Times New Roman" w:cs="Times New Roman"/>
                <w:color w:val="000000"/>
                <w:sz w:val="24"/>
                <w:szCs w:val="24"/>
                <w:shd w:val="clear" w:color="auto" w:fill="FFFFFF"/>
                <w:lang w:eastAsia="en-CA"/>
              </w:rPr>
              <w:t>According to one study, “academic integrity is a central part to one’s academic studies” (Ali, 2022, p. 1).</w:t>
            </w:r>
          </w:p>
        </w:tc>
      </w:tr>
    </w:tbl>
    <w:p w14:paraId="434CB799" w14:textId="77777777" w:rsidR="002D2894" w:rsidRPr="00340F7B" w:rsidRDefault="002D2894" w:rsidP="00340F7B">
      <w:pPr>
        <w:jc w:val="both"/>
        <w:rPr>
          <w:rFonts w:ascii="Times New Roman" w:eastAsia="Times New Roman" w:hAnsi="Times New Roman" w:cs="Times New Roman"/>
          <w:color w:val="000000"/>
          <w:sz w:val="24"/>
          <w:szCs w:val="24"/>
          <w:shd w:val="clear" w:color="auto" w:fill="FFFFFF"/>
          <w:lang w:eastAsia="en-CA"/>
        </w:rPr>
      </w:pPr>
    </w:p>
    <w:p w14:paraId="04983038" w14:textId="7EC48B31" w:rsidR="0058699A" w:rsidRPr="00803F47" w:rsidRDefault="0058699A" w:rsidP="00E005F9">
      <w:pPr>
        <w:spacing w:after="0" w:line="276" w:lineRule="auto"/>
        <w:jc w:val="both"/>
        <w:rPr>
          <w:rFonts w:ascii="Times New Roman" w:eastAsia="Times New Roman" w:hAnsi="Times New Roman" w:cs="Times New Roman"/>
          <w:b/>
          <w:bCs/>
          <w:sz w:val="24"/>
          <w:szCs w:val="24"/>
          <w:shd w:val="clear" w:color="auto" w:fill="FFFFFF"/>
          <w:lang w:eastAsia="en-CA"/>
        </w:rPr>
      </w:pPr>
      <w:r w:rsidRPr="00803F47">
        <w:rPr>
          <w:rFonts w:ascii="Times New Roman" w:eastAsia="Times New Roman" w:hAnsi="Times New Roman" w:cs="Times New Roman"/>
          <w:b/>
          <w:bCs/>
          <w:sz w:val="24"/>
          <w:szCs w:val="24"/>
          <w:shd w:val="clear" w:color="auto" w:fill="FFFFFF"/>
          <w:lang w:eastAsia="en-CA"/>
        </w:rPr>
        <w:t>Reference List:</w:t>
      </w:r>
    </w:p>
    <w:p w14:paraId="551CD654" w14:textId="01ED0CD9" w:rsidR="0058699A" w:rsidRPr="00803F47" w:rsidRDefault="0058699A" w:rsidP="00340F7B">
      <w:pPr>
        <w:jc w:val="both"/>
        <w:rPr>
          <w:rFonts w:ascii="Times New Roman" w:eastAsia="Times New Roman" w:hAnsi="Times New Roman" w:cs="Times New Roman"/>
          <w:b/>
          <w:bCs/>
          <w:color w:val="000000"/>
          <w:sz w:val="24"/>
          <w:szCs w:val="24"/>
          <w:shd w:val="clear" w:color="auto" w:fill="FFFFFF"/>
          <w:lang w:eastAsia="en-CA"/>
        </w:rPr>
      </w:pPr>
      <w:r w:rsidRPr="00803F47">
        <w:rPr>
          <w:rFonts w:ascii="Times New Roman" w:eastAsia="Times New Roman" w:hAnsi="Times New Roman" w:cs="Times New Roman"/>
          <w:b/>
          <w:bCs/>
          <w:i/>
          <w:iCs/>
          <w:color w:val="000000"/>
          <w:sz w:val="24"/>
          <w:szCs w:val="24"/>
          <w:shd w:val="clear" w:color="auto" w:fill="FFFFFF"/>
          <w:lang w:eastAsia="en-CA"/>
        </w:rPr>
        <w:t xml:space="preserve">The general format for referencing </w:t>
      </w:r>
      <w:r w:rsidR="00A97A87" w:rsidRPr="00803F47">
        <w:rPr>
          <w:rFonts w:ascii="Times New Roman" w:eastAsia="Times New Roman" w:hAnsi="Times New Roman" w:cs="Times New Roman"/>
          <w:b/>
          <w:bCs/>
          <w:i/>
          <w:iCs/>
          <w:color w:val="000000"/>
          <w:sz w:val="24"/>
          <w:szCs w:val="24"/>
          <w:shd w:val="clear" w:color="auto" w:fill="FFFFFF"/>
          <w:lang w:eastAsia="en-CA"/>
        </w:rPr>
        <w:t xml:space="preserve">journal </w:t>
      </w:r>
      <w:r w:rsidRPr="00803F47">
        <w:rPr>
          <w:rFonts w:ascii="Times New Roman" w:eastAsia="Times New Roman" w:hAnsi="Times New Roman" w:cs="Times New Roman"/>
          <w:b/>
          <w:bCs/>
          <w:i/>
          <w:iCs/>
          <w:color w:val="000000"/>
          <w:sz w:val="24"/>
          <w:szCs w:val="24"/>
          <w:shd w:val="clear" w:color="auto" w:fill="FFFFFF"/>
          <w:lang w:eastAsia="en-CA"/>
        </w:rPr>
        <w:t>articles</w:t>
      </w:r>
      <w:r w:rsidRPr="00803F47">
        <w:rPr>
          <w:rFonts w:ascii="Times New Roman" w:eastAsia="Times New Roman" w:hAnsi="Times New Roman" w:cs="Times New Roman"/>
          <w:b/>
          <w:bCs/>
          <w:color w:val="000000"/>
          <w:sz w:val="24"/>
          <w:szCs w:val="24"/>
          <w:shd w:val="clear" w:color="auto" w:fill="FFFFFF"/>
          <w:lang w:eastAsia="en-CA"/>
        </w:rPr>
        <w:t xml:space="preserve"> </w:t>
      </w:r>
    </w:p>
    <w:p w14:paraId="38ABDD46" w14:textId="0B168131" w:rsidR="002D19CD" w:rsidRPr="002D19CD" w:rsidRDefault="0058699A" w:rsidP="00340F7B">
      <w:pPr>
        <w:jc w:val="both"/>
        <w:rPr>
          <w:rFonts w:ascii="Times New Roman" w:eastAsia="Times New Roman" w:hAnsi="Times New Roman" w:cs="Times New Roman"/>
          <w:color w:val="000000"/>
          <w:sz w:val="24"/>
          <w:szCs w:val="24"/>
          <w:shd w:val="clear" w:color="auto" w:fill="FFFFFF"/>
          <w:lang w:eastAsia="en-CA"/>
        </w:rPr>
      </w:pPr>
      <w:r w:rsidRPr="00340F7B">
        <w:rPr>
          <w:rFonts w:ascii="Times New Roman" w:eastAsia="Times New Roman" w:hAnsi="Times New Roman" w:cs="Times New Roman"/>
          <w:color w:val="000000"/>
          <w:sz w:val="24"/>
          <w:szCs w:val="24"/>
          <w:shd w:val="clear" w:color="auto" w:fill="FFFFFF"/>
          <w:lang w:eastAsia="en-CA"/>
        </w:rPr>
        <w:t xml:space="preserve">Author, A. A., Author, B. B., &amp; Author, C. C. (Year). Title of article. </w:t>
      </w:r>
      <w:r w:rsidRPr="00803F47">
        <w:rPr>
          <w:rFonts w:ascii="Times New Roman" w:eastAsia="Times New Roman" w:hAnsi="Times New Roman" w:cs="Times New Roman"/>
          <w:i/>
          <w:iCs/>
          <w:color w:val="000000"/>
          <w:sz w:val="24"/>
          <w:szCs w:val="24"/>
          <w:shd w:val="clear" w:color="auto" w:fill="FFFFFF"/>
          <w:lang w:eastAsia="en-CA"/>
        </w:rPr>
        <w:t xml:space="preserve">Title of </w:t>
      </w:r>
      <w:r w:rsidR="00E005F9" w:rsidRPr="00803F47">
        <w:rPr>
          <w:rFonts w:ascii="Times New Roman" w:eastAsia="Times New Roman" w:hAnsi="Times New Roman" w:cs="Times New Roman"/>
          <w:i/>
          <w:iCs/>
          <w:color w:val="000000"/>
          <w:sz w:val="24"/>
          <w:szCs w:val="24"/>
          <w:shd w:val="clear" w:color="auto" w:fill="FFFFFF"/>
          <w:lang w:eastAsia="en-CA"/>
        </w:rPr>
        <w:t>Journal</w:t>
      </w:r>
      <w:r w:rsidRPr="00340F7B">
        <w:rPr>
          <w:rFonts w:ascii="Times New Roman" w:eastAsia="Times New Roman" w:hAnsi="Times New Roman" w:cs="Times New Roman"/>
          <w:color w:val="000000"/>
          <w:sz w:val="24"/>
          <w:szCs w:val="24"/>
          <w:shd w:val="clear" w:color="auto" w:fill="FFFFFF"/>
          <w:lang w:eastAsia="en-CA"/>
        </w:rPr>
        <w:t xml:space="preserve">, </w:t>
      </w:r>
      <w:r w:rsidRPr="00803F47">
        <w:rPr>
          <w:rFonts w:ascii="Times New Roman" w:eastAsia="Times New Roman" w:hAnsi="Times New Roman" w:cs="Times New Roman"/>
          <w:i/>
          <w:iCs/>
          <w:color w:val="000000"/>
          <w:sz w:val="24"/>
          <w:szCs w:val="24"/>
          <w:shd w:val="clear" w:color="auto" w:fill="FFFFFF"/>
          <w:lang w:eastAsia="en-CA"/>
        </w:rPr>
        <w:t>volume</w:t>
      </w:r>
      <w:r w:rsidR="002D19CD">
        <w:rPr>
          <w:rFonts w:ascii="Times New Roman" w:eastAsia="Times New Roman" w:hAnsi="Times New Roman" w:cs="Times New Roman"/>
          <w:i/>
          <w:iCs/>
          <w:color w:val="000000"/>
          <w:sz w:val="24"/>
          <w:szCs w:val="24"/>
          <w:shd w:val="clear" w:color="auto" w:fill="FFFFFF"/>
          <w:lang w:eastAsia="en-CA"/>
        </w:rPr>
        <w:t xml:space="preserve"> </w:t>
      </w:r>
      <w:r w:rsidRPr="00803F47">
        <w:rPr>
          <w:rFonts w:ascii="Times New Roman" w:eastAsia="Times New Roman" w:hAnsi="Times New Roman" w:cs="Times New Roman"/>
          <w:i/>
          <w:iCs/>
          <w:color w:val="000000"/>
          <w:sz w:val="24"/>
          <w:szCs w:val="24"/>
          <w:shd w:val="clear" w:color="auto" w:fill="FFFFFF"/>
          <w:lang w:eastAsia="en-CA"/>
        </w:rPr>
        <w:t>number</w:t>
      </w:r>
      <w:r w:rsidR="002D19CD">
        <w:rPr>
          <w:rFonts w:ascii="Times New Roman" w:eastAsia="Times New Roman" w:hAnsi="Times New Roman" w:cs="Times New Roman"/>
          <w:i/>
          <w:iCs/>
          <w:color w:val="000000"/>
          <w:sz w:val="24"/>
          <w:szCs w:val="24"/>
          <w:shd w:val="clear" w:color="auto" w:fill="FFFFFF"/>
          <w:lang w:eastAsia="en-CA"/>
        </w:rPr>
        <w:t xml:space="preserve"> </w:t>
      </w:r>
      <w:r w:rsidRPr="00340F7B">
        <w:rPr>
          <w:rFonts w:ascii="Times New Roman" w:eastAsia="Times New Roman" w:hAnsi="Times New Roman" w:cs="Times New Roman"/>
          <w:color w:val="000000"/>
          <w:sz w:val="24"/>
          <w:szCs w:val="24"/>
          <w:shd w:val="clear" w:color="auto" w:fill="FFFFFF"/>
          <w:lang w:eastAsia="en-CA"/>
        </w:rPr>
        <w:t xml:space="preserve">(issue number), </w:t>
      </w:r>
      <w:r w:rsidR="00A97A87">
        <w:rPr>
          <w:rFonts w:ascii="Times New Roman" w:eastAsia="Times New Roman" w:hAnsi="Times New Roman" w:cs="Times New Roman"/>
          <w:color w:val="000000"/>
          <w:sz w:val="24"/>
          <w:szCs w:val="24"/>
          <w:shd w:val="clear" w:color="auto" w:fill="FFFFFF"/>
          <w:lang w:eastAsia="en-CA"/>
        </w:rPr>
        <w:t>page range</w:t>
      </w:r>
      <w:r w:rsidRPr="00340F7B">
        <w:rPr>
          <w:rFonts w:ascii="Times New Roman" w:eastAsia="Times New Roman" w:hAnsi="Times New Roman" w:cs="Times New Roman"/>
          <w:color w:val="000000"/>
          <w:sz w:val="24"/>
          <w:szCs w:val="24"/>
          <w:shd w:val="clear" w:color="auto" w:fill="FFFFFF"/>
          <w:lang w:eastAsia="en-CA"/>
        </w:rPr>
        <w:t xml:space="preserve">. </w:t>
      </w:r>
      <w:hyperlink r:id="rId22" w:history="1">
        <w:r w:rsidRPr="00340F7B">
          <w:rPr>
            <w:rStyle w:val="Hyperlink"/>
            <w:rFonts w:ascii="Times New Roman" w:eastAsia="Times New Roman" w:hAnsi="Times New Roman" w:cs="Times New Roman"/>
            <w:sz w:val="24"/>
            <w:szCs w:val="24"/>
            <w:shd w:val="clear" w:color="auto" w:fill="FFFFFF"/>
            <w:lang w:eastAsia="en-CA"/>
          </w:rPr>
          <w:t>https://doi.org/xx.xxx/yyyy</w:t>
        </w:r>
      </w:hyperlink>
    </w:p>
    <w:p w14:paraId="658A0293" w14:textId="77777777" w:rsidR="00872376" w:rsidRPr="006F2836" w:rsidRDefault="00872376" w:rsidP="00872376">
      <w:pPr>
        <w:rPr>
          <w:rFonts w:ascii="Times New Roman" w:eastAsia="Times New Roman" w:hAnsi="Times New Roman" w:cs="Times New Roman"/>
          <w:b/>
          <w:bCs/>
          <w:i/>
          <w:iCs/>
          <w:color w:val="303030"/>
          <w:sz w:val="24"/>
          <w:szCs w:val="24"/>
          <w:shd w:val="clear" w:color="auto" w:fill="FFFFFF"/>
          <w:lang w:eastAsia="en-CA"/>
        </w:rPr>
      </w:pPr>
      <w:r w:rsidRPr="006F2836">
        <w:rPr>
          <w:rFonts w:ascii="Times New Roman" w:eastAsia="Times New Roman" w:hAnsi="Times New Roman" w:cs="Times New Roman"/>
          <w:b/>
          <w:bCs/>
          <w:i/>
          <w:iCs/>
          <w:sz w:val="24"/>
          <w:szCs w:val="24"/>
          <w:shd w:val="clear" w:color="auto" w:fill="FFFFFF"/>
          <w:lang w:eastAsia="en-CA"/>
        </w:rPr>
        <w:t xml:space="preserve">The general format </w:t>
      </w:r>
      <w:r w:rsidRPr="006F2836">
        <w:rPr>
          <w:rFonts w:ascii="Times New Roman" w:eastAsia="Times New Roman" w:hAnsi="Times New Roman" w:cs="Times New Roman"/>
          <w:b/>
          <w:bCs/>
          <w:i/>
          <w:iCs/>
          <w:color w:val="303030"/>
          <w:sz w:val="24"/>
          <w:szCs w:val="24"/>
          <w:shd w:val="clear" w:color="auto" w:fill="FFFFFF"/>
          <w:lang w:eastAsia="en-CA"/>
        </w:rPr>
        <w:t>for referencing electronic sources/weblinks</w:t>
      </w:r>
    </w:p>
    <w:p w14:paraId="7A91BB4F" w14:textId="77777777" w:rsidR="00872376" w:rsidRPr="00977DDA" w:rsidRDefault="00872376" w:rsidP="00872376">
      <w:pPr>
        <w:rPr>
          <w:rFonts w:ascii="Georgia" w:hAnsi="Georgia"/>
          <w:color w:val="333333"/>
          <w:shd w:val="clear" w:color="auto" w:fill="FFFFFF"/>
        </w:rPr>
      </w:pPr>
      <w:r w:rsidRPr="00977DDA">
        <w:rPr>
          <w:rFonts w:ascii="Georgia" w:hAnsi="Georgia"/>
          <w:color w:val="333333"/>
          <w:shd w:val="clear" w:color="auto" w:fill="FFFFFF"/>
        </w:rPr>
        <w:t>If you are citing a web page with an individual author</w:t>
      </w:r>
      <w:r>
        <w:rPr>
          <w:rFonts w:ascii="Georgia" w:hAnsi="Georgia"/>
          <w:color w:val="333333"/>
          <w:shd w:val="clear" w:color="auto" w:fill="FFFFFF"/>
        </w:rPr>
        <w:t>:</w:t>
      </w:r>
    </w:p>
    <w:p w14:paraId="43CBB3D8" w14:textId="77777777" w:rsidR="00872376" w:rsidRDefault="00872376" w:rsidP="00872376">
      <w:pPr>
        <w:jc w:val="both"/>
        <w:rPr>
          <w:rFonts w:ascii="Georgia" w:hAnsi="Georgia"/>
          <w:color w:val="333333"/>
          <w:shd w:val="clear" w:color="auto" w:fill="FFFFFF"/>
        </w:rPr>
      </w:pPr>
      <w:r w:rsidRPr="00977DDA">
        <w:rPr>
          <w:rFonts w:ascii="Georgia" w:hAnsi="Georgia"/>
          <w:color w:val="333333"/>
          <w:shd w:val="clear" w:color="auto" w:fill="FFFFFF"/>
        </w:rPr>
        <w:t>Lastname, F. M. (Year, Month Date). Title of page. Site name. URL</w:t>
      </w:r>
    </w:p>
    <w:p w14:paraId="78BF3FE7" w14:textId="77777777" w:rsidR="00872376" w:rsidRPr="00977DDA" w:rsidRDefault="00872376" w:rsidP="00872376">
      <w:pPr>
        <w:jc w:val="both"/>
        <w:rPr>
          <w:rFonts w:ascii="Georgia" w:hAnsi="Georgia"/>
          <w:color w:val="333333"/>
          <w:shd w:val="clear" w:color="auto" w:fill="FFFFFF"/>
        </w:rPr>
      </w:pPr>
    </w:p>
    <w:p w14:paraId="5C038A56" w14:textId="77777777" w:rsidR="00872376" w:rsidRPr="00977DDA" w:rsidRDefault="00872376" w:rsidP="00872376">
      <w:pPr>
        <w:jc w:val="both"/>
        <w:rPr>
          <w:rFonts w:ascii="Georgia" w:hAnsi="Georgia"/>
          <w:color w:val="333333"/>
          <w:shd w:val="clear" w:color="auto" w:fill="FFFFFF"/>
        </w:rPr>
      </w:pPr>
      <w:r>
        <w:rPr>
          <w:rFonts w:ascii="Georgia" w:hAnsi="Georgia"/>
          <w:color w:val="333333"/>
          <w:shd w:val="clear" w:color="auto" w:fill="FFFFFF"/>
        </w:rPr>
        <w:t>If the</w:t>
      </w:r>
      <w:r w:rsidRPr="00977DDA">
        <w:rPr>
          <w:rFonts w:ascii="Georgia" w:hAnsi="Georgia"/>
          <w:color w:val="333333"/>
          <w:shd w:val="clear" w:color="auto" w:fill="FFFFFF"/>
        </w:rPr>
        <w:t xml:space="preserve"> web page belongs to an organization or group rather than an individual</w:t>
      </w:r>
      <w:r>
        <w:rPr>
          <w:rFonts w:ascii="Georgia" w:hAnsi="Georgia"/>
          <w:color w:val="333333"/>
          <w:shd w:val="clear" w:color="auto" w:fill="FFFFFF"/>
        </w:rPr>
        <w:t>:</w:t>
      </w:r>
    </w:p>
    <w:p w14:paraId="0EDEE42E" w14:textId="77777777" w:rsidR="00872376" w:rsidRPr="00977DDA" w:rsidRDefault="00872376" w:rsidP="00872376">
      <w:pPr>
        <w:jc w:val="both"/>
        <w:rPr>
          <w:rFonts w:ascii="Georgia" w:hAnsi="Georgia"/>
          <w:color w:val="333333"/>
          <w:shd w:val="clear" w:color="auto" w:fill="FFFFFF"/>
        </w:rPr>
      </w:pPr>
      <w:r w:rsidRPr="00977DDA">
        <w:rPr>
          <w:rFonts w:ascii="Georgia" w:hAnsi="Georgia"/>
          <w:color w:val="333333"/>
          <w:shd w:val="clear" w:color="auto" w:fill="FFFFFF"/>
        </w:rPr>
        <w:t>Group name. (Year, Month Date). Title of page. Site name. URL</w:t>
      </w:r>
    </w:p>
    <w:p w14:paraId="17E47182" w14:textId="77777777" w:rsidR="00872376" w:rsidRPr="00977DDA" w:rsidRDefault="00872376" w:rsidP="00872376">
      <w:pPr>
        <w:jc w:val="both"/>
        <w:rPr>
          <w:rFonts w:ascii="Georgia" w:hAnsi="Georgia"/>
          <w:color w:val="333333"/>
          <w:shd w:val="clear" w:color="auto" w:fill="FFFFFF"/>
        </w:rPr>
      </w:pPr>
    </w:p>
    <w:p w14:paraId="31E355EE" w14:textId="77777777" w:rsidR="00872376" w:rsidRPr="00977DDA" w:rsidRDefault="00872376" w:rsidP="00872376">
      <w:pPr>
        <w:jc w:val="both"/>
        <w:rPr>
          <w:rFonts w:ascii="Georgia" w:hAnsi="Georgia"/>
          <w:color w:val="333333"/>
          <w:shd w:val="clear" w:color="auto" w:fill="FFFFFF"/>
        </w:rPr>
      </w:pPr>
      <w:r>
        <w:rPr>
          <w:rFonts w:ascii="Georgia" w:hAnsi="Georgia"/>
          <w:color w:val="333333"/>
          <w:shd w:val="clear" w:color="auto" w:fill="FFFFFF"/>
        </w:rPr>
        <w:t>I</w:t>
      </w:r>
      <w:r w:rsidRPr="00977DDA">
        <w:rPr>
          <w:rFonts w:ascii="Georgia" w:hAnsi="Georgia"/>
          <w:color w:val="333333"/>
          <w:shd w:val="clear" w:color="auto" w:fill="FFFFFF"/>
        </w:rPr>
        <w:t>f there is no date, just use (n.d.) to indicate that. The only other major thing is, if you are citing a web page that is likely to change over time (like a wiki), include a retrieved date.</w:t>
      </w:r>
    </w:p>
    <w:p w14:paraId="79644CCC" w14:textId="77777777" w:rsidR="00872376" w:rsidRDefault="00872376" w:rsidP="00872376">
      <w:pPr>
        <w:jc w:val="both"/>
        <w:rPr>
          <w:rFonts w:ascii="Georgia" w:hAnsi="Georgia"/>
          <w:color w:val="333333"/>
          <w:shd w:val="clear" w:color="auto" w:fill="FFFFFF"/>
        </w:rPr>
      </w:pPr>
      <w:r w:rsidRPr="00977DDA">
        <w:rPr>
          <w:rFonts w:ascii="Georgia" w:hAnsi="Georgia"/>
          <w:color w:val="333333"/>
          <w:shd w:val="clear" w:color="auto" w:fill="FFFFFF"/>
        </w:rPr>
        <w:t>Title of page. (Year, Month Date). Site name. Retrieved Month Date, Year, from URL</w:t>
      </w:r>
    </w:p>
    <w:p w14:paraId="4C22AC26" w14:textId="77777777" w:rsidR="006F2836" w:rsidRDefault="006F2836" w:rsidP="00977DDA">
      <w:pPr>
        <w:jc w:val="both"/>
        <w:rPr>
          <w:rFonts w:ascii="Georgia" w:hAnsi="Georgia"/>
          <w:color w:val="333333"/>
          <w:shd w:val="clear" w:color="auto" w:fill="FFFFFF"/>
        </w:rPr>
      </w:pPr>
    </w:p>
    <w:p w14:paraId="6727856E" w14:textId="5220715A" w:rsidR="002D19CD" w:rsidRPr="00340F7B" w:rsidRDefault="002D19CD" w:rsidP="00340F7B">
      <w:pPr>
        <w:jc w:val="both"/>
        <w:rPr>
          <w:rFonts w:ascii="Times New Roman" w:hAnsi="Times New Roman" w:cs="Times New Roman"/>
          <w:sz w:val="24"/>
          <w:szCs w:val="24"/>
        </w:rPr>
      </w:pPr>
      <w:r w:rsidRPr="00340F7B">
        <w:rPr>
          <w:rFonts w:ascii="Times New Roman" w:eastAsia="Times New Roman" w:hAnsi="Times New Roman" w:cs="Times New Roman"/>
          <w:color w:val="000000"/>
          <w:sz w:val="24"/>
          <w:szCs w:val="24"/>
          <w:shd w:val="clear" w:color="auto" w:fill="FFFFFF"/>
          <w:lang w:eastAsia="en-CA"/>
        </w:rPr>
        <w:t xml:space="preserve">The format of </w:t>
      </w:r>
      <w:r>
        <w:rPr>
          <w:rFonts w:ascii="Times New Roman" w:eastAsia="Times New Roman" w:hAnsi="Times New Roman" w:cs="Times New Roman"/>
          <w:color w:val="000000"/>
          <w:sz w:val="24"/>
          <w:szCs w:val="24"/>
          <w:shd w:val="clear" w:color="auto" w:fill="FFFFFF"/>
          <w:lang w:eastAsia="en-CA"/>
        </w:rPr>
        <w:t xml:space="preserve">citation and </w:t>
      </w:r>
      <w:r w:rsidRPr="00340F7B">
        <w:rPr>
          <w:rFonts w:ascii="Times New Roman" w:eastAsia="Times New Roman" w:hAnsi="Times New Roman" w:cs="Times New Roman"/>
          <w:color w:val="000000"/>
          <w:sz w:val="24"/>
          <w:szCs w:val="24"/>
          <w:shd w:val="clear" w:color="auto" w:fill="FFFFFF"/>
          <w:lang w:eastAsia="en-CA"/>
        </w:rPr>
        <w:t>referenc</w:t>
      </w:r>
      <w:r>
        <w:rPr>
          <w:rFonts w:ascii="Times New Roman" w:eastAsia="Times New Roman" w:hAnsi="Times New Roman" w:cs="Times New Roman"/>
          <w:color w:val="000000"/>
          <w:sz w:val="24"/>
          <w:szCs w:val="24"/>
          <w:shd w:val="clear" w:color="auto" w:fill="FFFFFF"/>
          <w:lang w:eastAsia="en-CA"/>
        </w:rPr>
        <w:t>e</w:t>
      </w:r>
      <w:r w:rsidRPr="00340F7B">
        <w:rPr>
          <w:rFonts w:ascii="Times New Roman" w:eastAsia="Times New Roman" w:hAnsi="Times New Roman" w:cs="Times New Roman"/>
          <w:color w:val="000000"/>
          <w:sz w:val="24"/>
          <w:szCs w:val="24"/>
          <w:shd w:val="clear" w:color="auto" w:fill="FFFFFF"/>
          <w:lang w:eastAsia="en-CA"/>
        </w:rPr>
        <w:t xml:space="preserve"> changes depending on the source. Refer to </w:t>
      </w:r>
      <w:hyperlink r:id="rId23" w:history="1">
        <w:r w:rsidRPr="00340F7B">
          <w:rPr>
            <w:rStyle w:val="Hyperlink"/>
            <w:rFonts w:ascii="Times New Roman" w:hAnsi="Times New Roman" w:cs="Times New Roman"/>
            <w:sz w:val="24"/>
            <w:szCs w:val="24"/>
          </w:rPr>
          <w:t>APA Style Introduction // Purdue Writing Lab</w:t>
        </w:r>
      </w:hyperlink>
      <w:r>
        <w:rPr>
          <w:rFonts w:ascii="Times New Roman" w:hAnsi="Times New Roman" w:cs="Times New Roman"/>
          <w:sz w:val="24"/>
          <w:szCs w:val="24"/>
        </w:rPr>
        <w:t xml:space="preserve"> </w:t>
      </w:r>
      <w:r w:rsidRPr="00340F7B">
        <w:rPr>
          <w:rFonts w:ascii="Times New Roman" w:hAnsi="Times New Roman" w:cs="Times New Roman"/>
          <w:sz w:val="24"/>
          <w:szCs w:val="24"/>
        </w:rPr>
        <w:t>for more information.</w:t>
      </w:r>
    </w:p>
    <w:p w14:paraId="4B6258DA" w14:textId="16F78907" w:rsidR="00340F7B" w:rsidRPr="00340F7B" w:rsidRDefault="00340F7B" w:rsidP="00340F7B">
      <w:pPr>
        <w:jc w:val="both"/>
        <w:rPr>
          <w:rFonts w:ascii="Times New Roman" w:hAnsi="Times New Roman" w:cs="Times New Roman"/>
          <w:sz w:val="24"/>
          <w:szCs w:val="24"/>
        </w:rPr>
      </w:pPr>
    </w:p>
    <w:p w14:paraId="31507F40" w14:textId="495E7869" w:rsidR="00340F7B" w:rsidRPr="00E005F9" w:rsidRDefault="00340F7B" w:rsidP="00A661C3">
      <w:pPr>
        <w:pStyle w:val="Heading3"/>
        <w:numPr>
          <w:ilvl w:val="0"/>
          <w:numId w:val="37"/>
        </w:numPr>
        <w:rPr>
          <w:shd w:val="clear" w:color="auto" w:fill="FFFFFF"/>
        </w:rPr>
      </w:pPr>
      <w:bookmarkStart w:id="55" w:name="_Toc649666649"/>
      <w:bookmarkStart w:id="56" w:name="_Toc1769737"/>
      <w:bookmarkStart w:id="57" w:name="_Toc28226302"/>
      <w:bookmarkStart w:id="58" w:name="_Toc1413577252"/>
      <w:bookmarkStart w:id="59" w:name="_Toc422296319"/>
      <w:bookmarkStart w:id="60" w:name="_Toc157424190"/>
      <w:r w:rsidRPr="00E005F9">
        <w:rPr>
          <w:shd w:val="clear" w:color="auto" w:fill="FFFFFF"/>
        </w:rPr>
        <w:t>Modern Language Association (MLA)</w:t>
      </w:r>
      <w:bookmarkEnd w:id="55"/>
      <w:bookmarkEnd w:id="56"/>
      <w:bookmarkEnd w:id="57"/>
      <w:bookmarkEnd w:id="58"/>
      <w:bookmarkEnd w:id="59"/>
      <w:bookmarkEnd w:id="60"/>
    </w:p>
    <w:p w14:paraId="483E2D9C" w14:textId="039B1215" w:rsidR="009110F7" w:rsidRPr="00E005F9" w:rsidRDefault="009110F7" w:rsidP="009110F7">
      <w:pPr>
        <w:rPr>
          <w:rFonts w:ascii="Times New Roman" w:hAnsi="Times New Roman" w:cs="Times New Roman"/>
          <w:sz w:val="24"/>
          <w:szCs w:val="24"/>
          <w:lang w:eastAsia="en-CA"/>
        </w:rPr>
      </w:pPr>
      <w:r w:rsidRPr="00E005F9">
        <w:rPr>
          <w:rFonts w:ascii="Times New Roman" w:hAnsi="Times New Roman" w:cs="Times New Roman"/>
          <w:sz w:val="24"/>
          <w:szCs w:val="24"/>
          <w:lang w:eastAsia="en-CA"/>
        </w:rPr>
        <w:t>MLA style uses parenthetical citations to incorporate work done by other from different sources.</w:t>
      </w:r>
    </w:p>
    <w:p w14:paraId="6816C239" w14:textId="77777777" w:rsidR="00A97A87" w:rsidRPr="00441250" w:rsidRDefault="00A97A87" w:rsidP="00A97A87">
      <w:pPr>
        <w:spacing w:after="0" w:line="276" w:lineRule="auto"/>
        <w:jc w:val="both"/>
        <w:rPr>
          <w:rFonts w:ascii="Times New Roman" w:eastAsia="Times New Roman" w:hAnsi="Times New Roman" w:cs="Times New Roman"/>
          <w:b/>
          <w:bCs/>
          <w:sz w:val="24"/>
          <w:szCs w:val="24"/>
          <w:shd w:val="clear" w:color="auto" w:fill="FFFFFF"/>
          <w:lang w:eastAsia="en-CA"/>
        </w:rPr>
      </w:pPr>
      <w:r w:rsidRPr="00441250">
        <w:rPr>
          <w:rFonts w:ascii="Times New Roman" w:eastAsia="Times New Roman" w:hAnsi="Times New Roman" w:cs="Times New Roman"/>
          <w:b/>
          <w:bCs/>
          <w:sz w:val="24"/>
          <w:szCs w:val="24"/>
          <w:shd w:val="clear" w:color="auto" w:fill="FFFFFF"/>
          <w:lang w:eastAsia="en-CA"/>
        </w:rPr>
        <w:t>In Text Citation:</w:t>
      </w:r>
    </w:p>
    <w:p w14:paraId="4C25F39A" w14:textId="740C93DC" w:rsidR="00A97A87" w:rsidRDefault="00A97A87" w:rsidP="00A97A87">
      <w:pPr>
        <w:jc w:val="both"/>
        <w:rPr>
          <w:rFonts w:ascii="Times New Roman" w:eastAsia="Times New Roman" w:hAnsi="Times New Roman" w:cs="Times New Roman"/>
          <w:color w:val="000000"/>
          <w:sz w:val="24"/>
          <w:szCs w:val="24"/>
          <w:shd w:val="clear" w:color="auto" w:fill="FFFFFF"/>
          <w:lang w:eastAsia="en-CA"/>
        </w:rPr>
      </w:pPr>
      <w:r>
        <w:rPr>
          <w:rFonts w:ascii="Times New Roman" w:hAnsi="Times New Roman" w:cs="Times New Roman"/>
          <w:sz w:val="24"/>
          <w:szCs w:val="24"/>
        </w:rPr>
        <w:t>For intext citations, the author’s full published name is used for the initial narrative citation, and the page number is included where the cited material ends</w:t>
      </w:r>
      <w:r w:rsidR="00950728">
        <w:rPr>
          <w:rFonts w:ascii="Times New Roman" w:hAnsi="Times New Roman" w:cs="Times New Roman"/>
          <w:sz w:val="24"/>
          <w:szCs w:val="24"/>
        </w:rPr>
        <w:t xml:space="preserve">; </w:t>
      </w:r>
      <w:r w:rsidR="00950728">
        <w:rPr>
          <w:rFonts w:ascii="Times New Roman" w:eastAsia="Times New Roman" w:hAnsi="Times New Roman" w:cs="Times New Roman"/>
          <w:color w:val="000000"/>
          <w:sz w:val="24"/>
          <w:szCs w:val="24"/>
          <w:shd w:val="clear" w:color="auto" w:fill="FFFFFF"/>
          <w:lang w:eastAsia="en-CA"/>
        </w:rPr>
        <w:t>for parenthetical citations and s</w:t>
      </w:r>
      <w:r>
        <w:rPr>
          <w:rFonts w:ascii="Times New Roman" w:eastAsia="Times New Roman" w:hAnsi="Times New Roman" w:cs="Times New Roman"/>
          <w:color w:val="000000"/>
          <w:sz w:val="24"/>
          <w:szCs w:val="24"/>
          <w:shd w:val="clear" w:color="auto" w:fill="FFFFFF"/>
          <w:lang w:eastAsia="en-CA"/>
        </w:rPr>
        <w:t xml:space="preserve">ubsequent </w:t>
      </w:r>
      <w:r w:rsidR="00950728">
        <w:rPr>
          <w:rFonts w:ascii="Times New Roman" w:eastAsia="Times New Roman" w:hAnsi="Times New Roman" w:cs="Times New Roman"/>
          <w:color w:val="000000"/>
          <w:sz w:val="24"/>
          <w:szCs w:val="24"/>
          <w:shd w:val="clear" w:color="auto" w:fill="FFFFFF"/>
          <w:lang w:eastAsia="en-CA"/>
        </w:rPr>
        <w:t xml:space="preserve">narrative </w:t>
      </w:r>
      <w:r>
        <w:rPr>
          <w:rFonts w:ascii="Times New Roman" w:eastAsia="Times New Roman" w:hAnsi="Times New Roman" w:cs="Times New Roman"/>
          <w:color w:val="000000"/>
          <w:sz w:val="24"/>
          <w:szCs w:val="24"/>
          <w:shd w:val="clear" w:color="auto" w:fill="FFFFFF"/>
          <w:lang w:eastAsia="en-CA"/>
        </w:rPr>
        <w:t>citation</w:t>
      </w:r>
      <w:r w:rsidR="00950728">
        <w:rPr>
          <w:rFonts w:ascii="Times New Roman" w:eastAsia="Times New Roman" w:hAnsi="Times New Roman" w:cs="Times New Roman"/>
          <w:color w:val="000000"/>
          <w:sz w:val="24"/>
          <w:szCs w:val="24"/>
          <w:shd w:val="clear" w:color="auto" w:fill="FFFFFF"/>
          <w:lang w:eastAsia="en-CA"/>
        </w:rPr>
        <w:t>s,</w:t>
      </w:r>
      <w:r>
        <w:rPr>
          <w:rFonts w:ascii="Times New Roman" w:eastAsia="Times New Roman" w:hAnsi="Times New Roman" w:cs="Times New Roman"/>
          <w:color w:val="000000"/>
          <w:sz w:val="24"/>
          <w:szCs w:val="24"/>
          <w:shd w:val="clear" w:color="auto" w:fill="FFFFFF"/>
          <w:lang w:eastAsia="en-CA"/>
        </w:rPr>
        <w:t xml:space="preserve"> </w:t>
      </w:r>
      <w:r w:rsidR="00950728">
        <w:rPr>
          <w:rFonts w:ascii="Times New Roman" w:eastAsia="Times New Roman" w:hAnsi="Times New Roman" w:cs="Times New Roman"/>
          <w:color w:val="000000"/>
          <w:sz w:val="24"/>
          <w:szCs w:val="24"/>
          <w:shd w:val="clear" w:color="auto" w:fill="FFFFFF"/>
          <w:lang w:eastAsia="en-CA"/>
        </w:rPr>
        <w:t xml:space="preserve">only </w:t>
      </w:r>
      <w:r>
        <w:rPr>
          <w:rFonts w:ascii="Times New Roman" w:eastAsia="Times New Roman" w:hAnsi="Times New Roman" w:cs="Times New Roman"/>
          <w:color w:val="000000"/>
          <w:sz w:val="24"/>
          <w:szCs w:val="24"/>
          <w:shd w:val="clear" w:color="auto" w:fill="FFFFFF"/>
          <w:lang w:eastAsia="en-CA"/>
        </w:rPr>
        <w:t>the author’s surname and the page number</w:t>
      </w:r>
      <w:r w:rsidR="00950728">
        <w:rPr>
          <w:rFonts w:ascii="Times New Roman" w:eastAsia="Times New Roman" w:hAnsi="Times New Roman" w:cs="Times New Roman"/>
          <w:color w:val="000000"/>
          <w:sz w:val="24"/>
          <w:szCs w:val="24"/>
          <w:shd w:val="clear" w:color="auto" w:fill="FFFFFF"/>
          <w:lang w:eastAsia="en-CA"/>
        </w:rPr>
        <w:t xml:space="preserve"> are used </w:t>
      </w:r>
      <w:r w:rsidR="00950728">
        <w:rPr>
          <w:rFonts w:ascii="Times New Roman" w:hAnsi="Times New Roman" w:cs="Times New Roman"/>
          <w:sz w:val="24"/>
          <w:szCs w:val="24"/>
        </w:rPr>
        <w:t>(see table below)</w:t>
      </w:r>
      <w:r>
        <w:rPr>
          <w:rFonts w:ascii="Times New Roman" w:eastAsia="Times New Roman" w:hAnsi="Times New Roman" w:cs="Times New Roman"/>
          <w:color w:val="000000"/>
          <w:sz w:val="24"/>
          <w:szCs w:val="24"/>
          <w:shd w:val="clear" w:color="auto" w:fill="FFFFFF"/>
          <w:lang w:eastAsia="en-CA"/>
        </w:rPr>
        <w:t xml:space="preserve">. </w:t>
      </w:r>
      <w:r w:rsidRPr="00340F7B">
        <w:rPr>
          <w:rFonts w:ascii="Times New Roman" w:eastAsia="Times New Roman" w:hAnsi="Times New Roman" w:cs="Times New Roman"/>
          <w:color w:val="000000"/>
          <w:sz w:val="24"/>
          <w:szCs w:val="24"/>
          <w:shd w:val="clear" w:color="auto" w:fill="FFFFFF"/>
          <w:lang w:eastAsia="en-CA"/>
        </w:rPr>
        <w:t>All sources cited must appear in the reference list at the end</w:t>
      </w:r>
      <w:r>
        <w:rPr>
          <w:rFonts w:ascii="Times New Roman" w:eastAsia="Times New Roman" w:hAnsi="Times New Roman" w:cs="Times New Roman"/>
          <w:color w:val="000000"/>
          <w:sz w:val="24"/>
          <w:szCs w:val="24"/>
          <w:shd w:val="clear" w:color="auto" w:fill="FFFFFF"/>
          <w:lang w:eastAsia="en-CA"/>
        </w:rPr>
        <w:t xml:space="preserve"> excepting personal communication</w:t>
      </w:r>
      <w:r w:rsidRPr="00340F7B">
        <w:rPr>
          <w:rFonts w:ascii="Times New Roman" w:eastAsia="Times New Roman" w:hAnsi="Times New Roman" w:cs="Times New Roman"/>
          <w:color w:val="000000"/>
          <w:sz w:val="24"/>
          <w:szCs w:val="24"/>
          <w:shd w:val="clear" w:color="auto" w:fill="FFFFFF"/>
          <w:lang w:eastAsia="en-CA"/>
        </w:rPr>
        <w:t>.</w:t>
      </w:r>
    </w:p>
    <w:p w14:paraId="66FF2E30" w14:textId="77777777" w:rsidR="00A97A87" w:rsidRPr="00441250" w:rsidRDefault="00A97A87" w:rsidP="00A97A87">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80"/>
        <w:gridCol w:w="3208"/>
        <w:gridCol w:w="3362"/>
      </w:tblGrid>
      <w:tr w:rsidR="00A97A87" w14:paraId="73413D52" w14:textId="77777777" w:rsidTr="00441250">
        <w:trPr>
          <w:trHeight w:val="562"/>
        </w:trPr>
        <w:tc>
          <w:tcPr>
            <w:tcW w:w="2780" w:type="dxa"/>
          </w:tcPr>
          <w:p w14:paraId="669BE012" w14:textId="77777777" w:rsidR="00A97A87" w:rsidRPr="00441250" w:rsidRDefault="00A97A87" w:rsidP="00441250">
            <w:pPr>
              <w:jc w:val="center"/>
              <w:rPr>
                <w:rFonts w:ascii="Times New Roman" w:eastAsia="Times New Roman" w:hAnsi="Times New Roman" w:cs="Times New Roman"/>
                <w:b/>
                <w:bCs/>
                <w:color w:val="000000"/>
                <w:sz w:val="24"/>
                <w:szCs w:val="24"/>
                <w:shd w:val="clear" w:color="auto" w:fill="FFFFFF"/>
                <w:lang w:eastAsia="en-CA"/>
              </w:rPr>
            </w:pPr>
          </w:p>
        </w:tc>
        <w:tc>
          <w:tcPr>
            <w:tcW w:w="3208" w:type="dxa"/>
            <w:vAlign w:val="center"/>
          </w:tcPr>
          <w:p w14:paraId="04EFFD51" w14:textId="77777777" w:rsidR="00A97A87" w:rsidRPr="00441250" w:rsidRDefault="00A97A87" w:rsidP="00441250">
            <w:pPr>
              <w:jc w:val="center"/>
              <w:rPr>
                <w:rFonts w:ascii="Times New Roman" w:eastAsia="Times New Roman" w:hAnsi="Times New Roman" w:cs="Times New Roman"/>
                <w:b/>
                <w:bCs/>
                <w:color w:val="000000"/>
                <w:sz w:val="24"/>
                <w:szCs w:val="24"/>
                <w:shd w:val="clear" w:color="auto" w:fill="FFFFFF"/>
                <w:lang w:eastAsia="en-CA"/>
              </w:rPr>
            </w:pPr>
            <w:r w:rsidRPr="00441250">
              <w:rPr>
                <w:rFonts w:ascii="Times New Roman" w:eastAsia="Times New Roman" w:hAnsi="Times New Roman" w:cs="Times New Roman"/>
                <w:b/>
                <w:bCs/>
                <w:color w:val="000000"/>
                <w:sz w:val="24"/>
                <w:szCs w:val="24"/>
                <w:shd w:val="clear" w:color="auto" w:fill="FFFFFF"/>
                <w:lang w:eastAsia="en-CA"/>
              </w:rPr>
              <w:t>Narrative Citation</w:t>
            </w:r>
          </w:p>
        </w:tc>
        <w:tc>
          <w:tcPr>
            <w:tcW w:w="3362" w:type="dxa"/>
            <w:vAlign w:val="center"/>
          </w:tcPr>
          <w:p w14:paraId="05D5B9B0" w14:textId="77777777" w:rsidR="00A97A87" w:rsidRPr="00441250" w:rsidRDefault="00A97A87" w:rsidP="00441250">
            <w:pPr>
              <w:jc w:val="center"/>
              <w:rPr>
                <w:rFonts w:ascii="Times New Roman" w:eastAsia="Times New Roman" w:hAnsi="Times New Roman" w:cs="Times New Roman"/>
                <w:b/>
                <w:bCs/>
                <w:color w:val="000000"/>
                <w:sz w:val="24"/>
                <w:szCs w:val="24"/>
                <w:shd w:val="clear" w:color="auto" w:fill="FFFFFF"/>
                <w:lang w:eastAsia="en-CA"/>
              </w:rPr>
            </w:pPr>
            <w:r w:rsidRPr="00441250">
              <w:rPr>
                <w:rFonts w:ascii="Times New Roman" w:eastAsia="Times New Roman" w:hAnsi="Times New Roman" w:cs="Times New Roman"/>
                <w:b/>
                <w:bCs/>
                <w:color w:val="000000"/>
                <w:sz w:val="24"/>
                <w:szCs w:val="24"/>
                <w:shd w:val="clear" w:color="auto" w:fill="FFFFFF"/>
                <w:lang w:eastAsia="en-CA"/>
              </w:rPr>
              <w:t>Parenthetical Citation</w:t>
            </w:r>
          </w:p>
        </w:tc>
      </w:tr>
      <w:tr w:rsidR="00A97A87" w14:paraId="36936468" w14:textId="77777777" w:rsidTr="00441250">
        <w:tc>
          <w:tcPr>
            <w:tcW w:w="2780" w:type="dxa"/>
          </w:tcPr>
          <w:p w14:paraId="28DA6F52" w14:textId="05DC12F8" w:rsidR="00A97A87" w:rsidRPr="00441250" w:rsidRDefault="00A97A87" w:rsidP="00441250">
            <w:pPr>
              <w:jc w:val="both"/>
              <w:rPr>
                <w:rFonts w:ascii="Times New Roman" w:eastAsia="Times New Roman" w:hAnsi="Times New Roman" w:cs="Times New Roman"/>
                <w:b/>
                <w:bCs/>
                <w:color w:val="000000"/>
                <w:sz w:val="24"/>
                <w:szCs w:val="24"/>
                <w:shd w:val="clear" w:color="auto" w:fill="FFFFFF"/>
                <w:lang w:eastAsia="en-CA"/>
              </w:rPr>
            </w:pPr>
            <w:r>
              <w:rPr>
                <w:rFonts w:ascii="Times New Roman" w:eastAsia="Times New Roman" w:hAnsi="Times New Roman" w:cs="Times New Roman"/>
                <w:b/>
                <w:bCs/>
                <w:color w:val="000000"/>
                <w:sz w:val="24"/>
                <w:szCs w:val="24"/>
                <w:shd w:val="clear" w:color="auto" w:fill="FFFFFF"/>
                <w:lang w:eastAsia="en-CA"/>
              </w:rPr>
              <w:t xml:space="preserve">Initial Citation </w:t>
            </w:r>
          </w:p>
        </w:tc>
        <w:tc>
          <w:tcPr>
            <w:tcW w:w="3208" w:type="dxa"/>
          </w:tcPr>
          <w:p w14:paraId="5EED726E" w14:textId="2CA24556" w:rsidR="00A97A87" w:rsidRDefault="00A97A87" w:rsidP="00441250">
            <w:pPr>
              <w:jc w:val="both"/>
              <w:rPr>
                <w:rFonts w:ascii="Times New Roman" w:eastAsia="Times New Roman" w:hAnsi="Times New Roman" w:cs="Times New Roman"/>
                <w:color w:val="000000"/>
                <w:sz w:val="24"/>
                <w:szCs w:val="24"/>
                <w:shd w:val="clear" w:color="auto" w:fill="FFFFFF"/>
                <w:lang w:eastAsia="en-CA"/>
              </w:rPr>
            </w:pPr>
            <w:r>
              <w:rPr>
                <w:rFonts w:ascii="Times New Roman" w:eastAsia="Times New Roman" w:hAnsi="Times New Roman" w:cs="Times New Roman"/>
                <w:color w:val="000000"/>
                <w:sz w:val="24"/>
                <w:szCs w:val="24"/>
                <w:shd w:val="clear" w:color="auto" w:fill="FFFFFF"/>
                <w:lang w:eastAsia="en-CA"/>
              </w:rPr>
              <w:t>Sherlock Holmes states that deductive reasoning can help solve crimes (3).</w:t>
            </w:r>
          </w:p>
        </w:tc>
        <w:tc>
          <w:tcPr>
            <w:tcW w:w="3362" w:type="dxa"/>
          </w:tcPr>
          <w:p w14:paraId="564BD767" w14:textId="5E93B8E7" w:rsidR="00A97A87" w:rsidRPr="00441250" w:rsidRDefault="00A97A87" w:rsidP="00441250">
            <w:pPr>
              <w:jc w:val="both"/>
            </w:pPr>
            <w:r>
              <w:rPr>
                <w:rFonts w:ascii="Times New Roman" w:eastAsia="Times New Roman" w:hAnsi="Times New Roman" w:cs="Times New Roman"/>
                <w:color w:val="000000"/>
                <w:sz w:val="24"/>
                <w:szCs w:val="24"/>
                <w:shd w:val="clear" w:color="auto" w:fill="FFFFFF"/>
                <w:lang w:eastAsia="en-CA"/>
              </w:rPr>
              <w:t>Deductive reasoning can help solve crimes (</w:t>
            </w:r>
            <w:r w:rsidR="00950728">
              <w:rPr>
                <w:rFonts w:ascii="Times New Roman" w:eastAsia="Times New Roman" w:hAnsi="Times New Roman" w:cs="Times New Roman"/>
                <w:color w:val="000000"/>
                <w:sz w:val="24"/>
                <w:szCs w:val="24"/>
                <w:shd w:val="clear" w:color="auto" w:fill="FFFFFF"/>
                <w:lang w:eastAsia="en-CA"/>
              </w:rPr>
              <w:t>Holmes</w:t>
            </w:r>
            <w:r>
              <w:rPr>
                <w:rFonts w:ascii="Times New Roman" w:eastAsia="Times New Roman" w:hAnsi="Times New Roman" w:cs="Times New Roman"/>
                <w:color w:val="000000"/>
                <w:sz w:val="24"/>
                <w:szCs w:val="24"/>
                <w:shd w:val="clear" w:color="auto" w:fill="FFFFFF"/>
                <w:lang w:eastAsia="en-CA"/>
              </w:rPr>
              <w:t xml:space="preserve"> 3).</w:t>
            </w:r>
          </w:p>
        </w:tc>
      </w:tr>
      <w:tr w:rsidR="00A97A87" w14:paraId="62816577" w14:textId="77777777" w:rsidTr="00441250">
        <w:tc>
          <w:tcPr>
            <w:tcW w:w="2780" w:type="dxa"/>
          </w:tcPr>
          <w:p w14:paraId="4F7FC964" w14:textId="4FC3DFD9" w:rsidR="00A97A87" w:rsidRPr="00441250" w:rsidRDefault="00A97A87" w:rsidP="00441250">
            <w:pPr>
              <w:jc w:val="both"/>
              <w:rPr>
                <w:rFonts w:ascii="Times New Roman" w:eastAsia="Times New Roman" w:hAnsi="Times New Roman" w:cs="Times New Roman"/>
                <w:b/>
                <w:bCs/>
                <w:color w:val="000000"/>
                <w:sz w:val="24"/>
                <w:szCs w:val="24"/>
                <w:shd w:val="clear" w:color="auto" w:fill="FFFFFF"/>
                <w:lang w:eastAsia="en-CA"/>
              </w:rPr>
            </w:pPr>
            <w:r>
              <w:rPr>
                <w:rFonts w:ascii="Times New Roman" w:eastAsia="Times New Roman" w:hAnsi="Times New Roman" w:cs="Times New Roman"/>
                <w:b/>
                <w:bCs/>
                <w:color w:val="000000"/>
                <w:sz w:val="24"/>
                <w:szCs w:val="24"/>
                <w:shd w:val="clear" w:color="auto" w:fill="FFFFFF"/>
                <w:lang w:eastAsia="en-CA"/>
              </w:rPr>
              <w:t>Subsequent Citation</w:t>
            </w:r>
          </w:p>
        </w:tc>
        <w:tc>
          <w:tcPr>
            <w:tcW w:w="3208" w:type="dxa"/>
          </w:tcPr>
          <w:p w14:paraId="745DD279" w14:textId="6CE72053" w:rsidR="00A97A87" w:rsidRDefault="00A97A87" w:rsidP="00441250">
            <w:pPr>
              <w:jc w:val="both"/>
              <w:rPr>
                <w:rFonts w:ascii="Times New Roman" w:eastAsia="Times New Roman" w:hAnsi="Times New Roman" w:cs="Times New Roman"/>
                <w:color w:val="000000"/>
                <w:sz w:val="24"/>
                <w:szCs w:val="24"/>
                <w:shd w:val="clear" w:color="auto" w:fill="FFFFFF"/>
                <w:lang w:eastAsia="en-CA"/>
              </w:rPr>
            </w:pPr>
            <w:r>
              <w:rPr>
                <w:rFonts w:ascii="Times New Roman" w:eastAsia="Times New Roman" w:hAnsi="Times New Roman" w:cs="Times New Roman"/>
                <w:color w:val="000000"/>
                <w:sz w:val="24"/>
                <w:szCs w:val="24"/>
                <w:shd w:val="clear" w:color="auto" w:fill="FFFFFF"/>
                <w:lang w:eastAsia="en-CA"/>
              </w:rPr>
              <w:t>Holmes states that “</w:t>
            </w:r>
            <w:r w:rsidR="00950728">
              <w:rPr>
                <w:rFonts w:ascii="Times New Roman" w:eastAsia="Times New Roman" w:hAnsi="Times New Roman" w:cs="Times New Roman"/>
                <w:color w:val="000000"/>
                <w:sz w:val="24"/>
                <w:szCs w:val="24"/>
                <w:shd w:val="clear" w:color="auto" w:fill="FFFFFF"/>
                <w:lang w:eastAsia="en-CA"/>
              </w:rPr>
              <w:t>Moriarty committed the crime</w:t>
            </w:r>
            <w:r>
              <w:rPr>
                <w:rFonts w:ascii="Times New Roman" w:eastAsia="Times New Roman" w:hAnsi="Times New Roman" w:cs="Times New Roman"/>
                <w:color w:val="000000"/>
                <w:sz w:val="24"/>
                <w:szCs w:val="24"/>
                <w:shd w:val="clear" w:color="auto" w:fill="FFFFFF"/>
                <w:lang w:eastAsia="en-CA"/>
              </w:rPr>
              <w:t>” (1).</w:t>
            </w:r>
          </w:p>
        </w:tc>
        <w:tc>
          <w:tcPr>
            <w:tcW w:w="3362" w:type="dxa"/>
          </w:tcPr>
          <w:p w14:paraId="4E60614B" w14:textId="1CD58C59" w:rsidR="00A97A87" w:rsidRDefault="00A97A87" w:rsidP="00441250">
            <w:pPr>
              <w:jc w:val="both"/>
              <w:rPr>
                <w:rFonts w:ascii="Times New Roman" w:eastAsia="Times New Roman" w:hAnsi="Times New Roman" w:cs="Times New Roman"/>
                <w:color w:val="000000"/>
                <w:sz w:val="24"/>
                <w:szCs w:val="24"/>
                <w:shd w:val="clear" w:color="auto" w:fill="FFFFFF"/>
                <w:lang w:eastAsia="en-CA"/>
              </w:rPr>
            </w:pPr>
            <w:r>
              <w:rPr>
                <w:rFonts w:ascii="Times New Roman" w:eastAsia="Times New Roman" w:hAnsi="Times New Roman" w:cs="Times New Roman"/>
                <w:color w:val="000000"/>
                <w:sz w:val="24"/>
                <w:szCs w:val="24"/>
                <w:shd w:val="clear" w:color="auto" w:fill="FFFFFF"/>
                <w:lang w:eastAsia="en-CA"/>
              </w:rPr>
              <w:t xml:space="preserve">According to one study, </w:t>
            </w:r>
            <w:r w:rsidR="00950728">
              <w:rPr>
                <w:rFonts w:ascii="Times New Roman" w:eastAsia="Times New Roman" w:hAnsi="Times New Roman" w:cs="Times New Roman"/>
                <w:color w:val="000000"/>
                <w:sz w:val="24"/>
                <w:szCs w:val="24"/>
                <w:shd w:val="clear" w:color="auto" w:fill="FFFFFF"/>
                <w:lang w:eastAsia="en-CA"/>
              </w:rPr>
              <w:t>“Moriarty committed the crime” (Holmes 1)</w:t>
            </w:r>
            <w:r>
              <w:rPr>
                <w:rFonts w:ascii="Times New Roman" w:eastAsia="Times New Roman" w:hAnsi="Times New Roman" w:cs="Times New Roman"/>
                <w:color w:val="000000"/>
                <w:sz w:val="24"/>
                <w:szCs w:val="24"/>
                <w:shd w:val="clear" w:color="auto" w:fill="FFFFFF"/>
                <w:lang w:eastAsia="en-CA"/>
              </w:rPr>
              <w:t>.</w:t>
            </w:r>
          </w:p>
        </w:tc>
      </w:tr>
    </w:tbl>
    <w:p w14:paraId="191E83AA" w14:textId="77777777" w:rsidR="00A97A87" w:rsidRPr="00340F7B" w:rsidRDefault="00A97A87" w:rsidP="00A97A87">
      <w:pPr>
        <w:jc w:val="both"/>
        <w:rPr>
          <w:rFonts w:ascii="Times New Roman" w:eastAsia="Times New Roman" w:hAnsi="Times New Roman" w:cs="Times New Roman"/>
          <w:color w:val="000000"/>
          <w:sz w:val="24"/>
          <w:szCs w:val="24"/>
          <w:shd w:val="clear" w:color="auto" w:fill="FFFFFF"/>
          <w:lang w:eastAsia="en-CA"/>
        </w:rPr>
      </w:pPr>
    </w:p>
    <w:p w14:paraId="50BD57B3" w14:textId="54C54793" w:rsidR="00E005F9" w:rsidRPr="00803F47" w:rsidRDefault="00E005F9" w:rsidP="00E005F9">
      <w:pPr>
        <w:spacing w:after="0" w:line="276" w:lineRule="auto"/>
        <w:jc w:val="both"/>
        <w:rPr>
          <w:rFonts w:ascii="Times New Roman" w:eastAsia="Times New Roman" w:hAnsi="Times New Roman" w:cs="Times New Roman"/>
          <w:b/>
          <w:bCs/>
          <w:sz w:val="24"/>
          <w:szCs w:val="24"/>
          <w:shd w:val="clear" w:color="auto" w:fill="FFFFFF"/>
          <w:lang w:eastAsia="en-CA"/>
        </w:rPr>
      </w:pPr>
      <w:r w:rsidRPr="00803F47">
        <w:rPr>
          <w:rFonts w:ascii="Times New Roman" w:eastAsia="Times New Roman" w:hAnsi="Times New Roman" w:cs="Times New Roman"/>
          <w:b/>
          <w:bCs/>
          <w:sz w:val="24"/>
          <w:szCs w:val="24"/>
          <w:shd w:val="clear" w:color="auto" w:fill="FFFFFF"/>
          <w:lang w:eastAsia="en-CA"/>
        </w:rPr>
        <w:t>Reference List:</w:t>
      </w:r>
    </w:p>
    <w:p w14:paraId="2F57B10A" w14:textId="78C5D14D" w:rsidR="00E005F9" w:rsidRPr="00E005F9" w:rsidRDefault="00E005F9" w:rsidP="009110F7">
      <w:pPr>
        <w:rPr>
          <w:rFonts w:ascii="Times New Roman" w:eastAsia="Times New Roman" w:hAnsi="Times New Roman" w:cs="Times New Roman"/>
          <w:color w:val="303030"/>
          <w:sz w:val="24"/>
          <w:szCs w:val="24"/>
          <w:shd w:val="clear" w:color="auto" w:fill="FFFFFF"/>
          <w:lang w:eastAsia="en-CA"/>
        </w:rPr>
      </w:pPr>
      <w:r w:rsidRPr="00803F47">
        <w:rPr>
          <w:rFonts w:ascii="Times New Roman" w:eastAsia="Times New Roman" w:hAnsi="Times New Roman" w:cs="Times New Roman"/>
          <w:sz w:val="24"/>
          <w:szCs w:val="24"/>
          <w:shd w:val="clear" w:color="auto" w:fill="FFFFFF"/>
          <w:lang w:eastAsia="en-CA"/>
        </w:rPr>
        <w:t xml:space="preserve">The general format </w:t>
      </w:r>
      <w:r w:rsidRPr="00E005F9">
        <w:rPr>
          <w:rFonts w:ascii="Times New Roman" w:eastAsia="Times New Roman" w:hAnsi="Times New Roman" w:cs="Times New Roman"/>
          <w:color w:val="303030"/>
          <w:sz w:val="24"/>
          <w:szCs w:val="24"/>
          <w:shd w:val="clear" w:color="auto" w:fill="FFFFFF"/>
          <w:lang w:eastAsia="en-CA"/>
        </w:rPr>
        <w:t>for referencing articles is:</w:t>
      </w:r>
    </w:p>
    <w:p w14:paraId="09DF993D" w14:textId="69330B2A" w:rsidR="00340F7B" w:rsidRDefault="00CD036D" w:rsidP="00340F7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Surname, Given Name</w:t>
      </w:r>
      <w:r w:rsidR="00E005F9" w:rsidRPr="00E005F9">
        <w:rPr>
          <w:rFonts w:ascii="Times New Roman" w:hAnsi="Times New Roman" w:cs="Times New Roman"/>
          <w:color w:val="333333"/>
          <w:sz w:val="24"/>
          <w:szCs w:val="24"/>
          <w:shd w:val="clear" w:color="auto" w:fill="FFFFFF"/>
        </w:rPr>
        <w:t>. "Title of Article." </w:t>
      </w:r>
      <w:r w:rsidR="00E005F9" w:rsidRPr="00E005F9">
        <w:rPr>
          <w:rStyle w:val="Emphasis"/>
          <w:rFonts w:ascii="Times New Roman" w:hAnsi="Times New Roman" w:cs="Times New Roman"/>
          <w:color w:val="333333"/>
          <w:sz w:val="24"/>
          <w:szCs w:val="24"/>
          <w:shd w:val="clear" w:color="auto" w:fill="FFFFFF"/>
        </w:rPr>
        <w:t>Title of Journal</w:t>
      </w:r>
      <w:r w:rsidR="00E005F9" w:rsidRPr="00E005F9">
        <w:rPr>
          <w:rFonts w:ascii="Times New Roman" w:hAnsi="Times New Roman" w:cs="Times New Roman"/>
          <w:color w:val="333333"/>
          <w:sz w:val="24"/>
          <w:szCs w:val="24"/>
          <w:shd w:val="clear" w:color="auto" w:fill="FFFFFF"/>
        </w:rPr>
        <w:t>, Volume, Issue, Year, pages.</w:t>
      </w:r>
    </w:p>
    <w:p w14:paraId="3BDB5234" w14:textId="77777777" w:rsidR="00910F69" w:rsidRDefault="00910F69" w:rsidP="00872376">
      <w:pPr>
        <w:rPr>
          <w:rFonts w:ascii="Times New Roman" w:eastAsia="Times New Roman" w:hAnsi="Times New Roman" w:cs="Times New Roman"/>
          <w:b/>
          <w:bCs/>
          <w:i/>
          <w:iCs/>
          <w:sz w:val="24"/>
          <w:szCs w:val="24"/>
          <w:shd w:val="clear" w:color="auto" w:fill="FFFFFF"/>
          <w:lang w:eastAsia="en-CA"/>
        </w:rPr>
      </w:pPr>
    </w:p>
    <w:p w14:paraId="23AC61E9" w14:textId="3BEE3105" w:rsidR="004D6B9A" w:rsidRDefault="00872376" w:rsidP="00872376">
      <w:pPr>
        <w:rPr>
          <w:rFonts w:ascii="Times New Roman" w:eastAsia="Times New Roman" w:hAnsi="Times New Roman" w:cs="Times New Roman"/>
          <w:b/>
          <w:bCs/>
          <w:i/>
          <w:iCs/>
          <w:color w:val="303030"/>
          <w:sz w:val="24"/>
          <w:szCs w:val="24"/>
          <w:shd w:val="clear" w:color="auto" w:fill="FFFFFF"/>
          <w:lang w:eastAsia="en-CA"/>
        </w:rPr>
      </w:pPr>
      <w:r w:rsidRPr="006F2836">
        <w:rPr>
          <w:rFonts w:ascii="Times New Roman" w:eastAsia="Times New Roman" w:hAnsi="Times New Roman" w:cs="Times New Roman"/>
          <w:b/>
          <w:bCs/>
          <w:i/>
          <w:iCs/>
          <w:sz w:val="24"/>
          <w:szCs w:val="24"/>
          <w:shd w:val="clear" w:color="auto" w:fill="FFFFFF"/>
          <w:lang w:eastAsia="en-CA"/>
        </w:rPr>
        <w:t xml:space="preserve">The general format </w:t>
      </w:r>
      <w:r w:rsidRPr="006F2836">
        <w:rPr>
          <w:rFonts w:ascii="Times New Roman" w:eastAsia="Times New Roman" w:hAnsi="Times New Roman" w:cs="Times New Roman"/>
          <w:b/>
          <w:bCs/>
          <w:i/>
          <w:iCs/>
          <w:color w:val="303030"/>
          <w:sz w:val="24"/>
          <w:szCs w:val="24"/>
          <w:shd w:val="clear" w:color="auto" w:fill="FFFFFF"/>
          <w:lang w:eastAsia="en-CA"/>
        </w:rPr>
        <w:t>for referencing electronic sources/weblinks</w:t>
      </w:r>
    </w:p>
    <w:p w14:paraId="6ADA4222" w14:textId="0485FFA0" w:rsidR="00872376" w:rsidRPr="003C2330" w:rsidRDefault="00872376" w:rsidP="00872376">
      <w:pPr>
        <w:rPr>
          <w:rFonts w:ascii="Times New Roman" w:hAnsi="Times New Roman" w:cs="Times New Roman"/>
          <w:color w:val="333333"/>
          <w:sz w:val="24"/>
          <w:szCs w:val="24"/>
          <w:shd w:val="clear" w:color="auto" w:fill="FFFFFF"/>
        </w:rPr>
      </w:pPr>
      <w:r w:rsidRPr="003C2330">
        <w:rPr>
          <w:rFonts w:ascii="Times New Roman" w:hAnsi="Times New Roman" w:cs="Times New Roman"/>
          <w:color w:val="333333"/>
          <w:sz w:val="24"/>
          <w:szCs w:val="24"/>
          <w:shd w:val="clear" w:color="auto" w:fill="FFFFFF"/>
        </w:rPr>
        <w:lastRenderedPageBreak/>
        <w:t>Here are some common features you should try to find before citing electronic sources in MLA style. Not every web page will provide all of the following information. However, collect as much of the following information as possible:</w:t>
      </w:r>
    </w:p>
    <w:p w14:paraId="5227F7E1" w14:textId="363E475B" w:rsidR="00872376" w:rsidRPr="00E005F9" w:rsidRDefault="00872376" w:rsidP="00872376">
      <w:pPr>
        <w:rPr>
          <w:rFonts w:ascii="Times New Roman" w:hAnsi="Times New Roman" w:cs="Times New Roman"/>
          <w:color w:val="333333"/>
          <w:sz w:val="24"/>
          <w:szCs w:val="24"/>
          <w:shd w:val="clear" w:color="auto" w:fill="FFFFFF"/>
        </w:rPr>
      </w:pPr>
      <w:r w:rsidRPr="006F2836">
        <w:rPr>
          <w:rFonts w:ascii="Times New Roman" w:hAnsi="Times New Roman" w:cs="Times New Roman"/>
          <w:color w:val="333333"/>
          <w:sz w:val="24"/>
          <w:szCs w:val="24"/>
          <w:shd w:val="clear" w:color="auto" w:fill="FFFFFF"/>
        </w:rPr>
        <w:t xml:space="preserve">Author. "Title." Title of container (self contained if book), Other contributors (translators or editors), Version (edition), Number (vol. and/or no.), Publisher, Publication Date, Location (pages, paragraphs and/or URL, DOI or permalink). 2nd container’s title, </w:t>
      </w:r>
      <w:r w:rsidR="000B0CBD" w:rsidRPr="006F2836">
        <w:rPr>
          <w:rFonts w:ascii="Times New Roman" w:hAnsi="Times New Roman" w:cs="Times New Roman"/>
          <w:color w:val="333333"/>
          <w:sz w:val="24"/>
          <w:szCs w:val="24"/>
          <w:shd w:val="clear" w:color="auto" w:fill="FFFFFF"/>
        </w:rPr>
        <w:t>other</w:t>
      </w:r>
      <w:r w:rsidRPr="006F2836">
        <w:rPr>
          <w:rFonts w:ascii="Times New Roman" w:hAnsi="Times New Roman" w:cs="Times New Roman"/>
          <w:color w:val="333333"/>
          <w:sz w:val="24"/>
          <w:szCs w:val="24"/>
          <w:shd w:val="clear" w:color="auto" w:fill="FFFFFF"/>
        </w:rPr>
        <w:t xml:space="preserve"> contributors, Version, Number, Publisher, Publication date, Location, Date of Access (if applicable).</w:t>
      </w:r>
    </w:p>
    <w:p w14:paraId="6114AB9F" w14:textId="2D154637" w:rsidR="002D19CD" w:rsidRPr="003C2330" w:rsidRDefault="00CD036D" w:rsidP="003C2330">
      <w:pPr>
        <w:jc w:val="both"/>
        <w:rPr>
          <w:rFonts w:ascii="Times New Roman" w:hAnsi="Times New Roman" w:cs="Times New Roman"/>
          <w:sz w:val="24"/>
          <w:szCs w:val="24"/>
        </w:rPr>
      </w:pPr>
      <w:r w:rsidRPr="00340F7B">
        <w:rPr>
          <w:rFonts w:ascii="Times New Roman" w:eastAsia="Times New Roman" w:hAnsi="Times New Roman" w:cs="Times New Roman"/>
          <w:color w:val="000000"/>
          <w:sz w:val="24"/>
          <w:szCs w:val="24"/>
          <w:shd w:val="clear" w:color="auto" w:fill="FFFFFF"/>
          <w:lang w:eastAsia="en-CA"/>
        </w:rPr>
        <w:t xml:space="preserve">The format of </w:t>
      </w:r>
      <w:r>
        <w:rPr>
          <w:rFonts w:ascii="Times New Roman" w:eastAsia="Times New Roman" w:hAnsi="Times New Roman" w:cs="Times New Roman"/>
          <w:color w:val="000000"/>
          <w:sz w:val="24"/>
          <w:szCs w:val="24"/>
          <w:shd w:val="clear" w:color="auto" w:fill="FFFFFF"/>
          <w:lang w:eastAsia="en-CA"/>
        </w:rPr>
        <w:t xml:space="preserve">citation and </w:t>
      </w:r>
      <w:r w:rsidRPr="00340F7B">
        <w:rPr>
          <w:rFonts w:ascii="Times New Roman" w:eastAsia="Times New Roman" w:hAnsi="Times New Roman" w:cs="Times New Roman"/>
          <w:color w:val="000000"/>
          <w:sz w:val="24"/>
          <w:szCs w:val="24"/>
          <w:shd w:val="clear" w:color="auto" w:fill="FFFFFF"/>
          <w:lang w:eastAsia="en-CA"/>
        </w:rPr>
        <w:t>referenc</w:t>
      </w:r>
      <w:r>
        <w:rPr>
          <w:rFonts w:ascii="Times New Roman" w:eastAsia="Times New Roman" w:hAnsi="Times New Roman" w:cs="Times New Roman"/>
          <w:color w:val="000000"/>
          <w:sz w:val="24"/>
          <w:szCs w:val="24"/>
          <w:shd w:val="clear" w:color="auto" w:fill="FFFFFF"/>
          <w:lang w:eastAsia="en-CA"/>
        </w:rPr>
        <w:t>e</w:t>
      </w:r>
      <w:r w:rsidRPr="00340F7B">
        <w:rPr>
          <w:rFonts w:ascii="Times New Roman" w:eastAsia="Times New Roman" w:hAnsi="Times New Roman" w:cs="Times New Roman"/>
          <w:color w:val="000000"/>
          <w:sz w:val="24"/>
          <w:szCs w:val="24"/>
          <w:shd w:val="clear" w:color="auto" w:fill="FFFFFF"/>
          <w:lang w:eastAsia="en-CA"/>
        </w:rPr>
        <w:t xml:space="preserve"> changes depending on the source. </w:t>
      </w:r>
      <w:r w:rsidR="00E005F9" w:rsidRPr="00E005F9">
        <w:rPr>
          <w:rFonts w:ascii="Times New Roman" w:eastAsia="Times New Roman" w:hAnsi="Times New Roman" w:cs="Times New Roman"/>
          <w:color w:val="000000"/>
          <w:sz w:val="24"/>
          <w:szCs w:val="24"/>
          <w:shd w:val="clear" w:color="auto" w:fill="FFFFFF"/>
          <w:lang w:eastAsia="en-CA"/>
        </w:rPr>
        <w:t>Refer to</w:t>
      </w:r>
      <w:r w:rsidR="00E005F9" w:rsidRPr="00E005F9">
        <w:rPr>
          <w:rFonts w:ascii="Times New Roman" w:hAnsi="Times New Roman" w:cs="Times New Roman"/>
          <w:sz w:val="24"/>
          <w:szCs w:val="24"/>
        </w:rPr>
        <w:t xml:space="preserve"> </w:t>
      </w:r>
      <w:hyperlink r:id="rId24" w:history="1">
        <w:r w:rsidR="00E005F9" w:rsidRPr="00E005F9">
          <w:rPr>
            <w:rStyle w:val="Hyperlink"/>
            <w:rFonts w:ascii="Times New Roman" w:hAnsi="Times New Roman" w:cs="Times New Roman"/>
            <w:sz w:val="24"/>
            <w:szCs w:val="24"/>
          </w:rPr>
          <w:t>MLA Style Introduction // Purdue Writing Lab</w:t>
        </w:r>
      </w:hyperlink>
      <w:r w:rsidR="00E005F9" w:rsidRPr="00E005F9">
        <w:rPr>
          <w:rFonts w:ascii="Times New Roman" w:hAnsi="Times New Roman" w:cs="Times New Roman"/>
          <w:sz w:val="24"/>
          <w:szCs w:val="24"/>
        </w:rPr>
        <w:t>, for more information.</w:t>
      </w:r>
    </w:p>
    <w:p w14:paraId="043B41C8" w14:textId="1CFDB65D" w:rsidR="00D564F0" w:rsidRDefault="00D564F0" w:rsidP="00001368">
      <w:pPr>
        <w:pStyle w:val="Heading2"/>
      </w:pPr>
      <w:bookmarkStart w:id="61" w:name="_Toc337644677"/>
      <w:bookmarkStart w:id="62" w:name="_Toc254514559"/>
      <w:bookmarkStart w:id="63" w:name="_Toc2132980682"/>
      <w:bookmarkStart w:id="64" w:name="_Toc565340806"/>
      <w:bookmarkStart w:id="65" w:name="_Toc1949765839"/>
      <w:bookmarkStart w:id="66" w:name="_Toc157424191"/>
      <w:r>
        <w:t>Flow chart for better citation clarity</w:t>
      </w:r>
      <w:bookmarkEnd w:id="61"/>
      <w:bookmarkEnd w:id="62"/>
      <w:bookmarkEnd w:id="63"/>
      <w:bookmarkEnd w:id="64"/>
      <w:bookmarkEnd w:id="65"/>
      <w:bookmarkEnd w:id="66"/>
    </w:p>
    <w:p w14:paraId="405ACF3C" w14:textId="5DC6BFF3" w:rsidR="0084691C" w:rsidRDefault="0084691C" w:rsidP="00001368">
      <w:pPr>
        <w:rPr>
          <w:rFonts w:ascii="Times New Roman" w:hAnsi="Times New Roman" w:cs="Times New Roman"/>
          <w:sz w:val="24"/>
          <w:szCs w:val="24"/>
        </w:rPr>
      </w:pPr>
      <w:r>
        <w:rPr>
          <w:rFonts w:ascii="Times New Roman" w:hAnsi="Times New Roman" w:cs="Times New Roman"/>
          <w:sz w:val="24"/>
          <w:szCs w:val="24"/>
        </w:rPr>
        <w:t>A visual guide from Purdue Owl is presented below in the form of a flow chart for better clarity while citing the works.</w:t>
      </w:r>
    </w:p>
    <w:p w14:paraId="67C1D728" w14:textId="3BE89431" w:rsidR="00BD5880" w:rsidRDefault="00BD5880" w:rsidP="00AA50B6">
      <w:r>
        <w:rPr>
          <w:noProof/>
        </w:rPr>
        <w:drawing>
          <wp:inline distT="0" distB="0" distL="0" distR="0" wp14:anchorId="64417106" wp14:editId="42B7C361">
            <wp:extent cx="5943600" cy="4457700"/>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60170D48" w14:textId="7FE2DFFD" w:rsidR="00D137BE" w:rsidRDefault="00281A9D" w:rsidP="00803F47">
      <w:pPr>
        <w:rPr>
          <w:rFonts w:ascii="Times New Roman" w:eastAsia="Times New Roman" w:hAnsi="Times New Roman" w:cs="Times New Roman"/>
          <w:sz w:val="24"/>
          <w:szCs w:val="24"/>
          <w:lang w:eastAsia="en-CA"/>
        </w:rPr>
      </w:pPr>
      <w:r w:rsidRPr="006526A5">
        <w:rPr>
          <w:i/>
          <w:iCs/>
          <w:sz w:val="20"/>
          <w:szCs w:val="20"/>
        </w:rPr>
        <w:t>Adapted from: “Should I Cite This?” Poster. Purdue University.</w:t>
      </w:r>
      <w:r w:rsidR="00ED7075" w:rsidRPr="006526A5">
        <w:rPr>
          <w:i/>
          <w:iCs/>
          <w:sz w:val="20"/>
          <w:szCs w:val="20"/>
        </w:rPr>
        <w:t xml:space="preserve"> Reprinted From: </w:t>
      </w:r>
      <w:hyperlink r:id="rId26" w:history="1">
        <w:r w:rsidR="006526A5" w:rsidRPr="006526A5">
          <w:rPr>
            <w:rStyle w:val="Hyperlink"/>
            <w:i/>
            <w:iCs/>
            <w:sz w:val="20"/>
            <w:szCs w:val="20"/>
          </w:rPr>
          <w:t>https://owl.purdue.edu/owl/avoiding_plagiarism/should_i_cite_this_poster.html</w:t>
        </w:r>
      </w:hyperlink>
      <w:r w:rsidR="006526A5" w:rsidRPr="006526A5">
        <w:rPr>
          <w:i/>
          <w:iCs/>
          <w:sz w:val="20"/>
          <w:szCs w:val="20"/>
        </w:rPr>
        <w:t>. Copyright ©2021 by The Writing Lab &amp; The OWL at Purdue and Purdue University</w:t>
      </w:r>
    </w:p>
    <w:p w14:paraId="2F24E565" w14:textId="7FE3D7AB" w:rsidR="0008403D" w:rsidRPr="00737171" w:rsidRDefault="0084691C" w:rsidP="00103B78">
      <w:pPr>
        <w:pStyle w:val="Heading2"/>
        <w:spacing w:line="276" w:lineRule="auto"/>
        <w:jc w:val="both"/>
      </w:pPr>
      <w:bookmarkStart w:id="67" w:name="_Toc590419956"/>
      <w:bookmarkStart w:id="68" w:name="_Toc1844376453"/>
      <w:bookmarkStart w:id="69" w:name="_Toc1390835292"/>
      <w:bookmarkStart w:id="70" w:name="_Toc676873075"/>
      <w:bookmarkStart w:id="71" w:name="_Toc1779947175"/>
      <w:bookmarkStart w:id="72" w:name="_Toc157424192"/>
      <w:r>
        <w:lastRenderedPageBreak/>
        <w:t>Practice Exercises</w:t>
      </w:r>
      <w:bookmarkEnd w:id="67"/>
      <w:bookmarkEnd w:id="68"/>
      <w:bookmarkEnd w:id="69"/>
      <w:bookmarkEnd w:id="70"/>
      <w:bookmarkEnd w:id="71"/>
      <w:bookmarkEnd w:id="72"/>
    </w:p>
    <w:p w14:paraId="6F656EAD" w14:textId="4566915A" w:rsidR="00D137BE" w:rsidRPr="00C136F2" w:rsidRDefault="00D137BE" w:rsidP="00A661C3">
      <w:pPr>
        <w:pStyle w:val="Heading3"/>
        <w:numPr>
          <w:ilvl w:val="0"/>
          <w:numId w:val="0"/>
        </w:numPr>
        <w:ind w:left="360" w:hanging="360"/>
      </w:pPr>
      <w:bookmarkStart w:id="73" w:name="_Toc1766509466"/>
      <w:bookmarkStart w:id="74" w:name="_Toc741085569"/>
      <w:bookmarkStart w:id="75" w:name="_Toc1183668582"/>
      <w:bookmarkStart w:id="76" w:name="_Toc858511302"/>
      <w:bookmarkStart w:id="77" w:name="_Toc1835394878"/>
      <w:bookmarkStart w:id="78" w:name="_Toc157424193"/>
      <w:r w:rsidRPr="61F6CFE2">
        <w:t>Human Physiology</w:t>
      </w:r>
      <w:r w:rsidR="0084691C" w:rsidRPr="61F6CFE2">
        <w:t xml:space="preserve"> Practice Quiz</w:t>
      </w:r>
      <w:bookmarkEnd w:id="78"/>
      <w:r w:rsidR="0084691C" w:rsidRPr="61F6CFE2">
        <w:t xml:space="preserve"> </w:t>
      </w:r>
      <w:bookmarkEnd w:id="73"/>
      <w:bookmarkEnd w:id="74"/>
      <w:bookmarkEnd w:id="75"/>
      <w:bookmarkEnd w:id="76"/>
      <w:bookmarkEnd w:id="77"/>
    </w:p>
    <w:p w14:paraId="2153D5CA" w14:textId="77777777"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p>
    <w:p w14:paraId="283D7270" w14:textId="77777777" w:rsidR="00D137BE" w:rsidRPr="00803F47" w:rsidRDefault="00D137BE" w:rsidP="00103B78">
      <w:pPr>
        <w:spacing w:after="0" w:line="276" w:lineRule="auto"/>
        <w:jc w:val="both"/>
        <w:rPr>
          <w:rFonts w:ascii="Times New Roman" w:eastAsia="Times New Roman" w:hAnsi="Times New Roman" w:cs="Times New Roman"/>
          <w:b/>
          <w:bCs/>
          <w:sz w:val="24"/>
          <w:szCs w:val="24"/>
          <w:shd w:val="clear" w:color="auto" w:fill="FFFFFF"/>
          <w:lang w:eastAsia="en-CA"/>
        </w:rPr>
      </w:pPr>
      <w:r w:rsidRPr="00803F47">
        <w:rPr>
          <w:rFonts w:ascii="Times New Roman" w:eastAsia="Times New Roman" w:hAnsi="Times New Roman" w:cs="Times New Roman"/>
          <w:b/>
          <w:bCs/>
          <w:sz w:val="24"/>
          <w:szCs w:val="24"/>
          <w:shd w:val="clear" w:color="auto" w:fill="FFFFFF"/>
          <w:lang w:eastAsia="en-CA"/>
        </w:rPr>
        <w:t>Case:</w:t>
      </w:r>
    </w:p>
    <w:p w14:paraId="585BF42C" w14:textId="77777777"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p>
    <w:p w14:paraId="5AB332BF" w14:textId="295FCBBF"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000000"/>
          <w:sz w:val="24"/>
          <w:szCs w:val="24"/>
          <w:lang w:eastAsia="en-CA"/>
        </w:rPr>
        <w:t xml:space="preserve">Many factors can cause cells to undergo apoptosis. However, the discovery that shared morphological and biochemical changes occurred independently of the apoptotic triggering event led to postulate that most apoptotic pathways converge on a small number of common effectors, see, e.g. </w:t>
      </w:r>
      <w:r w:rsidR="00CD036D">
        <w:rPr>
          <w:rFonts w:ascii="Times New Roman" w:eastAsia="Times New Roman" w:hAnsi="Times New Roman" w:cs="Times New Roman"/>
          <w:color w:val="000000"/>
          <w:sz w:val="24"/>
          <w:szCs w:val="24"/>
          <w:lang w:eastAsia="en-CA"/>
        </w:rPr>
        <w:t xml:space="preserve">(Elmore, 2007; </w:t>
      </w:r>
      <w:r w:rsidR="00AE245C">
        <w:rPr>
          <w:rFonts w:ascii="Times New Roman" w:eastAsia="Times New Roman" w:hAnsi="Times New Roman" w:cs="Times New Roman"/>
          <w:color w:val="000000"/>
          <w:sz w:val="24"/>
          <w:szCs w:val="24"/>
          <w:lang w:eastAsia="en-CA"/>
        </w:rPr>
        <w:t>Galluzzi et al., 2018</w:t>
      </w:r>
      <w:r w:rsidR="00CD036D">
        <w:rPr>
          <w:rFonts w:ascii="Times New Roman" w:eastAsia="Times New Roman" w:hAnsi="Times New Roman" w:cs="Times New Roman"/>
          <w:color w:val="000000"/>
          <w:sz w:val="24"/>
          <w:szCs w:val="24"/>
          <w:lang w:eastAsia="en-CA"/>
        </w:rPr>
        <w:t>)</w:t>
      </w:r>
      <w:r w:rsidRPr="00D137BE">
        <w:rPr>
          <w:rFonts w:ascii="Times New Roman" w:eastAsia="Times New Roman" w:hAnsi="Times New Roman" w:cs="Times New Roman"/>
          <w:color w:val="000000"/>
          <w:sz w:val="24"/>
          <w:szCs w:val="24"/>
          <w:lang w:eastAsia="en-CA"/>
        </w:rPr>
        <w:t xml:space="preserve">. The relative timing of caspase activation and mitochondrial cytochrome c release distinguishes two primary routes. In intrinsic apoptosis, cytochrome c is released from the mitochondrial intermembrane space before caspase activation, whereas in extrinsic apoptosis, an effector caspase is triggered before mitochondrial changes. The activation of intracellular sensors that detect, e.g. DNA damage, the presence of viral infections, or the lack of survival signals provided by other cells is the first stage of the intrinsic pathway. The extrinsic pathway, on the other hand, begins with a pro-death extrinsic signal that involves natural killer or CD8-positive cytotoxic T lymphocytes in the immune system </w:t>
      </w:r>
      <w:r w:rsidR="00CD036D">
        <w:rPr>
          <w:rFonts w:ascii="Times New Roman" w:eastAsia="Times New Roman" w:hAnsi="Times New Roman" w:cs="Times New Roman"/>
          <w:color w:val="000000"/>
          <w:sz w:val="24"/>
          <w:szCs w:val="24"/>
          <w:lang w:eastAsia="en-CA"/>
        </w:rPr>
        <w:t>(</w:t>
      </w:r>
      <w:r w:rsidR="00AE245C">
        <w:rPr>
          <w:rFonts w:ascii="Times New Roman" w:eastAsia="Times New Roman" w:hAnsi="Times New Roman" w:cs="Times New Roman"/>
          <w:color w:val="000000"/>
          <w:sz w:val="24"/>
          <w:szCs w:val="24"/>
          <w:lang w:eastAsia="en-CA"/>
        </w:rPr>
        <w:t>Yanumula et al., 2021; Losse, 2022</w:t>
      </w:r>
      <w:r w:rsidR="00CD036D">
        <w:rPr>
          <w:rFonts w:ascii="Times New Roman" w:eastAsia="Times New Roman" w:hAnsi="Times New Roman" w:cs="Times New Roman"/>
          <w:color w:val="000000"/>
          <w:sz w:val="24"/>
          <w:szCs w:val="24"/>
          <w:lang w:eastAsia="en-CA"/>
        </w:rPr>
        <w:t>)</w:t>
      </w:r>
      <w:r w:rsidRPr="00D137BE">
        <w:rPr>
          <w:rFonts w:ascii="Times New Roman" w:eastAsia="Times New Roman" w:hAnsi="Times New Roman" w:cs="Times New Roman"/>
          <w:color w:val="000000"/>
          <w:sz w:val="24"/>
          <w:szCs w:val="24"/>
          <w:lang w:eastAsia="en-CA"/>
        </w:rPr>
        <w:t>.</w:t>
      </w:r>
    </w:p>
    <w:p w14:paraId="27AE9F68" w14:textId="77777777"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p>
    <w:p w14:paraId="71262056" w14:textId="4B00FCF1" w:rsidR="00D137BE" w:rsidRPr="00D137BE" w:rsidRDefault="0047753A" w:rsidP="00103B78">
      <w:pPr>
        <w:spacing w:after="0" w:line="276"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b/>
          <w:bCs/>
          <w:i/>
          <w:iCs/>
          <w:color w:val="000000"/>
          <w:sz w:val="24"/>
          <w:szCs w:val="24"/>
          <w:lang w:eastAsia="en-CA"/>
        </w:rPr>
        <w:t>References</w:t>
      </w:r>
      <w:r w:rsidR="00D137BE" w:rsidRPr="00D137BE">
        <w:rPr>
          <w:rFonts w:ascii="Times New Roman" w:eastAsia="Times New Roman" w:hAnsi="Times New Roman" w:cs="Times New Roman"/>
          <w:i/>
          <w:iCs/>
          <w:color w:val="000000"/>
          <w:sz w:val="24"/>
          <w:szCs w:val="24"/>
          <w:lang w:eastAsia="en-CA"/>
        </w:rPr>
        <w:t xml:space="preserve"> </w:t>
      </w:r>
    </w:p>
    <w:p w14:paraId="25A737F7" w14:textId="77777777" w:rsidR="0047753A" w:rsidRPr="00D137BE" w:rsidRDefault="0047753A" w:rsidP="00803F47">
      <w:pPr>
        <w:spacing w:after="0" w:line="276" w:lineRule="auto"/>
        <w:rPr>
          <w:rFonts w:ascii="Times New Roman" w:eastAsia="Times New Roman" w:hAnsi="Times New Roman" w:cs="Times New Roman"/>
          <w:sz w:val="24"/>
          <w:szCs w:val="24"/>
          <w:lang w:eastAsia="en-CA"/>
        </w:rPr>
      </w:pPr>
    </w:p>
    <w:p w14:paraId="1B1ACD42" w14:textId="77777777" w:rsidR="0047753A" w:rsidDel="0047753A" w:rsidRDefault="0047753A" w:rsidP="00803F47">
      <w:pPr>
        <w:spacing w:after="0" w:line="276" w:lineRule="auto"/>
        <w:ind w:left="720" w:hanging="720"/>
        <w:rPr>
          <w:rFonts w:ascii="Times New Roman" w:eastAsia="Times New Roman" w:hAnsi="Times New Roman" w:cs="Times New Roman"/>
          <w:color w:val="222222"/>
          <w:sz w:val="24"/>
          <w:szCs w:val="24"/>
          <w:shd w:val="clear" w:color="auto" w:fill="FFFFFF"/>
          <w:lang w:eastAsia="en-CA"/>
        </w:rPr>
      </w:pPr>
      <w:r w:rsidRPr="0047753A">
        <w:rPr>
          <w:rFonts w:ascii="Times New Roman" w:eastAsia="Times New Roman" w:hAnsi="Times New Roman" w:cs="Times New Roman"/>
          <w:color w:val="222222"/>
          <w:sz w:val="24"/>
          <w:szCs w:val="24"/>
          <w:shd w:val="clear" w:color="auto" w:fill="FFFFFF"/>
          <w:lang w:eastAsia="en-CA"/>
        </w:rPr>
        <w:t>Elmore, S. (2007). Apoptosis: A review of programmed cell death. </w:t>
      </w:r>
      <w:r w:rsidRPr="0047753A">
        <w:rPr>
          <w:rFonts w:ascii="Times New Roman" w:eastAsia="Times New Roman" w:hAnsi="Times New Roman" w:cs="Times New Roman"/>
          <w:i/>
          <w:iCs/>
          <w:color w:val="222222"/>
          <w:sz w:val="24"/>
          <w:szCs w:val="24"/>
          <w:shd w:val="clear" w:color="auto" w:fill="FFFFFF"/>
          <w:lang w:eastAsia="en-CA"/>
        </w:rPr>
        <w:t>Toxicologic Pathology</w:t>
      </w:r>
      <w:r w:rsidRPr="0047753A">
        <w:rPr>
          <w:rFonts w:ascii="Times New Roman" w:eastAsia="Times New Roman" w:hAnsi="Times New Roman" w:cs="Times New Roman"/>
          <w:color w:val="222222"/>
          <w:sz w:val="24"/>
          <w:szCs w:val="24"/>
          <w:shd w:val="clear" w:color="auto" w:fill="FFFFFF"/>
          <w:lang w:eastAsia="en-CA"/>
        </w:rPr>
        <w:t>, </w:t>
      </w:r>
      <w:r w:rsidRPr="0047753A">
        <w:rPr>
          <w:rFonts w:ascii="Times New Roman" w:eastAsia="Times New Roman" w:hAnsi="Times New Roman" w:cs="Times New Roman"/>
          <w:i/>
          <w:iCs/>
          <w:color w:val="222222"/>
          <w:sz w:val="24"/>
          <w:szCs w:val="24"/>
          <w:shd w:val="clear" w:color="auto" w:fill="FFFFFF"/>
          <w:lang w:eastAsia="en-CA"/>
        </w:rPr>
        <w:t>35</w:t>
      </w:r>
      <w:r w:rsidRPr="0047753A">
        <w:rPr>
          <w:rFonts w:ascii="Times New Roman" w:eastAsia="Times New Roman" w:hAnsi="Times New Roman" w:cs="Times New Roman"/>
          <w:color w:val="222222"/>
          <w:sz w:val="24"/>
          <w:szCs w:val="24"/>
          <w:shd w:val="clear" w:color="auto" w:fill="FFFFFF"/>
          <w:lang w:eastAsia="en-CA"/>
        </w:rPr>
        <w:t>(4), 495-516.</w:t>
      </w:r>
      <w:r w:rsidRPr="0047753A" w:rsidDel="0047753A">
        <w:rPr>
          <w:rFonts w:ascii="Times New Roman" w:eastAsia="Times New Roman" w:hAnsi="Times New Roman" w:cs="Times New Roman"/>
          <w:color w:val="222222"/>
          <w:sz w:val="24"/>
          <w:szCs w:val="24"/>
          <w:shd w:val="clear" w:color="auto" w:fill="FFFFFF"/>
          <w:lang w:eastAsia="en-CA"/>
        </w:rPr>
        <w:t xml:space="preserve"> </w:t>
      </w:r>
      <w:r w:rsidRPr="00D137BE" w:rsidDel="0047753A">
        <w:rPr>
          <w:rFonts w:ascii="Times New Roman" w:eastAsia="Times New Roman" w:hAnsi="Times New Roman" w:cs="Times New Roman"/>
          <w:color w:val="222222"/>
          <w:sz w:val="24"/>
          <w:szCs w:val="24"/>
          <w:shd w:val="clear" w:color="auto" w:fill="FFFFFF"/>
          <w:lang w:eastAsia="en-CA"/>
        </w:rPr>
        <w:t xml:space="preserve">Elmore, S. (2007) Apoptosis: A review of programmed cell death. </w:t>
      </w:r>
      <w:r w:rsidRPr="00D137BE" w:rsidDel="0047753A">
        <w:rPr>
          <w:rFonts w:ascii="Times New Roman" w:eastAsia="Times New Roman" w:hAnsi="Times New Roman" w:cs="Times New Roman"/>
          <w:i/>
          <w:iCs/>
          <w:color w:val="222222"/>
          <w:sz w:val="24"/>
          <w:szCs w:val="24"/>
          <w:shd w:val="clear" w:color="auto" w:fill="FFFFFF"/>
          <w:lang w:eastAsia="en-CA"/>
        </w:rPr>
        <w:t>Toxicol. Pathol</w:t>
      </w:r>
      <w:r w:rsidRPr="00D137BE" w:rsidDel="0047753A">
        <w:rPr>
          <w:rFonts w:ascii="Times New Roman" w:eastAsia="Times New Roman" w:hAnsi="Times New Roman" w:cs="Times New Roman"/>
          <w:color w:val="222222"/>
          <w:sz w:val="24"/>
          <w:szCs w:val="24"/>
          <w:shd w:val="clear" w:color="auto" w:fill="FFFFFF"/>
          <w:lang w:eastAsia="en-CA"/>
        </w:rPr>
        <w:t xml:space="preserve">. 35, 495–516 </w:t>
      </w:r>
      <w:hyperlink r:id="rId27" w:history="1">
        <w:r w:rsidRPr="0030607F">
          <w:rPr>
            <w:rStyle w:val="Hyperlink"/>
            <w:rFonts w:ascii="Times New Roman" w:eastAsia="Times New Roman" w:hAnsi="Times New Roman" w:cs="Times New Roman"/>
            <w:sz w:val="24"/>
            <w:szCs w:val="24"/>
            <w:shd w:val="clear" w:color="auto" w:fill="FFFFFF"/>
            <w:lang w:eastAsia="en-CA"/>
          </w:rPr>
          <w:t>https://doi.org/10.1080/01926230701320337</w:t>
        </w:r>
      </w:hyperlink>
      <w:r w:rsidRPr="00D137BE" w:rsidDel="0047753A">
        <w:rPr>
          <w:rFonts w:ascii="Times New Roman" w:eastAsia="Times New Roman" w:hAnsi="Times New Roman" w:cs="Times New Roman"/>
          <w:color w:val="222222"/>
          <w:sz w:val="24"/>
          <w:szCs w:val="24"/>
          <w:shd w:val="clear" w:color="auto" w:fill="FFFFFF"/>
          <w:lang w:eastAsia="en-CA"/>
        </w:rPr>
        <w:tab/>
      </w:r>
      <w:r w:rsidRPr="00D137BE" w:rsidDel="0047753A">
        <w:rPr>
          <w:rFonts w:ascii="Times New Roman" w:eastAsia="Times New Roman" w:hAnsi="Times New Roman" w:cs="Times New Roman"/>
          <w:color w:val="222222"/>
          <w:sz w:val="24"/>
          <w:szCs w:val="24"/>
          <w:shd w:val="clear" w:color="auto" w:fill="FFFFFF"/>
          <w:lang w:eastAsia="en-CA"/>
        </w:rPr>
        <w:tab/>
        <w:t xml:space="preserve"> </w:t>
      </w:r>
      <w:r w:rsidRPr="00D137BE" w:rsidDel="0047753A">
        <w:rPr>
          <w:rFonts w:ascii="Times New Roman" w:eastAsia="Times New Roman" w:hAnsi="Times New Roman" w:cs="Times New Roman"/>
          <w:color w:val="222222"/>
          <w:sz w:val="24"/>
          <w:szCs w:val="24"/>
          <w:shd w:val="clear" w:color="auto" w:fill="FFFFFF"/>
          <w:lang w:eastAsia="en-CA"/>
        </w:rPr>
        <w:tab/>
        <w:t xml:space="preserve"> </w:t>
      </w:r>
      <w:r w:rsidRPr="00D137BE" w:rsidDel="0047753A">
        <w:rPr>
          <w:rFonts w:ascii="Times New Roman" w:eastAsia="Times New Roman" w:hAnsi="Times New Roman" w:cs="Times New Roman"/>
          <w:color w:val="222222"/>
          <w:sz w:val="24"/>
          <w:szCs w:val="24"/>
          <w:shd w:val="clear" w:color="auto" w:fill="FFFFFF"/>
          <w:lang w:eastAsia="en-CA"/>
        </w:rPr>
        <w:tab/>
        <w:t xml:space="preserve"> </w:t>
      </w:r>
      <w:r w:rsidRPr="00D137BE" w:rsidDel="0047753A">
        <w:rPr>
          <w:rFonts w:ascii="Times New Roman" w:eastAsia="Times New Roman" w:hAnsi="Times New Roman" w:cs="Times New Roman"/>
          <w:color w:val="222222"/>
          <w:sz w:val="24"/>
          <w:szCs w:val="24"/>
          <w:shd w:val="clear" w:color="auto" w:fill="FFFFFF"/>
          <w:lang w:eastAsia="en-CA"/>
        </w:rPr>
        <w:tab/>
      </w:r>
      <w:r w:rsidRPr="00D137BE" w:rsidDel="0047753A">
        <w:rPr>
          <w:rFonts w:ascii="Times New Roman" w:eastAsia="Times New Roman" w:hAnsi="Times New Roman" w:cs="Times New Roman"/>
          <w:color w:val="222222"/>
          <w:sz w:val="24"/>
          <w:szCs w:val="24"/>
          <w:shd w:val="clear" w:color="auto" w:fill="FFFFFF"/>
          <w:lang w:eastAsia="en-CA"/>
        </w:rPr>
        <w:tab/>
      </w:r>
    </w:p>
    <w:p w14:paraId="6E411E3D" w14:textId="69C35D8C" w:rsidR="0047753A" w:rsidDel="00440E72" w:rsidRDefault="0047753A" w:rsidP="00803F47">
      <w:pPr>
        <w:spacing w:after="0" w:line="276" w:lineRule="auto"/>
        <w:ind w:left="720" w:hanging="720"/>
        <w:rPr>
          <w:rFonts w:ascii="Times New Roman" w:eastAsia="Times New Roman" w:hAnsi="Times New Roman" w:cs="Times New Roman"/>
          <w:color w:val="222222"/>
          <w:sz w:val="24"/>
          <w:szCs w:val="24"/>
          <w:shd w:val="clear" w:color="auto" w:fill="FFFFFF"/>
          <w:lang w:eastAsia="en-CA"/>
        </w:rPr>
      </w:pPr>
      <w:r w:rsidRPr="00440E72">
        <w:rPr>
          <w:rFonts w:ascii="Times New Roman" w:eastAsia="Times New Roman" w:hAnsi="Times New Roman" w:cs="Times New Roman"/>
          <w:color w:val="222222"/>
          <w:sz w:val="24"/>
          <w:szCs w:val="24"/>
          <w:shd w:val="clear" w:color="auto" w:fill="FFFFFF"/>
          <w:lang w:eastAsia="en-CA"/>
        </w:rPr>
        <w:t>Galluzzi, L., Vitale, I., Aaronson, S. A., Abrams, J. M., Adam, D., Agostinis, P.,</w:t>
      </w:r>
      <w:r>
        <w:rPr>
          <w:rFonts w:ascii="Times New Roman" w:eastAsia="Times New Roman" w:hAnsi="Times New Roman" w:cs="Times New Roman"/>
          <w:color w:val="222222"/>
          <w:sz w:val="24"/>
          <w:szCs w:val="24"/>
          <w:shd w:val="clear" w:color="auto" w:fill="FFFFFF"/>
          <w:lang w:eastAsia="en-CA"/>
        </w:rPr>
        <w:t xml:space="preserve"> </w:t>
      </w:r>
      <w:r w:rsidRPr="00440E72">
        <w:rPr>
          <w:rFonts w:ascii="Times New Roman" w:eastAsia="Times New Roman" w:hAnsi="Times New Roman" w:cs="Times New Roman"/>
          <w:color w:val="222222"/>
          <w:sz w:val="24"/>
          <w:szCs w:val="24"/>
          <w:shd w:val="clear" w:color="auto" w:fill="FFFFFF"/>
          <w:lang w:eastAsia="en-CA"/>
        </w:rPr>
        <w:t xml:space="preserve">Alnemri, </w:t>
      </w:r>
      <w:r>
        <w:rPr>
          <w:rFonts w:ascii="Times New Roman" w:eastAsia="Times New Roman" w:hAnsi="Times New Roman" w:cs="Times New Roman"/>
          <w:color w:val="222222"/>
          <w:sz w:val="24"/>
          <w:szCs w:val="24"/>
          <w:shd w:val="clear" w:color="auto" w:fill="FFFFFF"/>
          <w:lang w:eastAsia="en-CA"/>
        </w:rPr>
        <w:t xml:space="preserve">E. S., </w:t>
      </w:r>
      <w:r w:rsidRPr="00440E72">
        <w:rPr>
          <w:rFonts w:ascii="Times New Roman" w:eastAsia="Times New Roman" w:hAnsi="Times New Roman" w:cs="Times New Roman"/>
          <w:color w:val="222222"/>
          <w:sz w:val="24"/>
          <w:szCs w:val="24"/>
          <w:shd w:val="clear" w:color="auto" w:fill="FFFFFF"/>
          <w:lang w:eastAsia="en-CA"/>
        </w:rPr>
        <w:t xml:space="preserve">Altucci, </w:t>
      </w:r>
      <w:r>
        <w:rPr>
          <w:rFonts w:ascii="Times New Roman" w:eastAsia="Times New Roman" w:hAnsi="Times New Roman" w:cs="Times New Roman"/>
          <w:color w:val="222222"/>
          <w:sz w:val="24"/>
          <w:szCs w:val="24"/>
          <w:shd w:val="clear" w:color="auto" w:fill="FFFFFF"/>
          <w:lang w:eastAsia="en-CA"/>
        </w:rPr>
        <w:t xml:space="preserve">L., </w:t>
      </w:r>
      <w:r w:rsidRPr="00440E72">
        <w:rPr>
          <w:rFonts w:ascii="Times New Roman" w:eastAsia="Times New Roman" w:hAnsi="Times New Roman" w:cs="Times New Roman"/>
          <w:color w:val="222222"/>
          <w:sz w:val="24"/>
          <w:szCs w:val="24"/>
          <w:shd w:val="clear" w:color="auto" w:fill="FFFFFF"/>
          <w:lang w:eastAsia="en-CA"/>
        </w:rPr>
        <w:t xml:space="preserve">Amelio, </w:t>
      </w:r>
      <w:r>
        <w:rPr>
          <w:rFonts w:ascii="Times New Roman" w:eastAsia="Times New Roman" w:hAnsi="Times New Roman" w:cs="Times New Roman"/>
          <w:color w:val="222222"/>
          <w:sz w:val="24"/>
          <w:szCs w:val="24"/>
          <w:shd w:val="clear" w:color="auto" w:fill="FFFFFF"/>
          <w:lang w:eastAsia="en-CA"/>
        </w:rPr>
        <w:t xml:space="preserve">I., </w:t>
      </w:r>
      <w:r w:rsidRPr="00440E72">
        <w:rPr>
          <w:rFonts w:ascii="Times New Roman" w:eastAsia="Times New Roman" w:hAnsi="Times New Roman" w:cs="Times New Roman"/>
          <w:color w:val="222222"/>
          <w:sz w:val="24"/>
          <w:szCs w:val="24"/>
          <w:shd w:val="clear" w:color="auto" w:fill="FFFFFF"/>
          <w:lang w:eastAsia="en-CA"/>
        </w:rPr>
        <w:t xml:space="preserve">Andrews, </w:t>
      </w:r>
      <w:r>
        <w:rPr>
          <w:rFonts w:ascii="Times New Roman" w:eastAsia="Times New Roman" w:hAnsi="Times New Roman" w:cs="Times New Roman"/>
          <w:color w:val="222222"/>
          <w:sz w:val="24"/>
          <w:szCs w:val="24"/>
          <w:shd w:val="clear" w:color="auto" w:fill="FFFFFF"/>
          <w:lang w:eastAsia="en-CA"/>
        </w:rPr>
        <w:t xml:space="preserve">D. W., </w:t>
      </w:r>
      <w:r w:rsidRPr="00440E72">
        <w:rPr>
          <w:rFonts w:ascii="Times New Roman" w:eastAsia="Times New Roman" w:hAnsi="Times New Roman" w:cs="Times New Roman"/>
          <w:color w:val="222222"/>
          <w:sz w:val="24"/>
          <w:szCs w:val="24"/>
          <w:shd w:val="clear" w:color="auto" w:fill="FFFFFF"/>
          <w:lang w:eastAsia="en-CA"/>
        </w:rPr>
        <w:t xml:space="preserve">Annicchiarico-Petruzzelli, </w:t>
      </w:r>
      <w:r>
        <w:rPr>
          <w:rFonts w:ascii="Times New Roman" w:eastAsia="Times New Roman" w:hAnsi="Times New Roman" w:cs="Times New Roman"/>
          <w:color w:val="222222"/>
          <w:sz w:val="24"/>
          <w:szCs w:val="24"/>
          <w:shd w:val="clear" w:color="auto" w:fill="FFFFFF"/>
          <w:lang w:eastAsia="en-CA"/>
        </w:rPr>
        <w:t xml:space="preserve">M., </w:t>
      </w:r>
      <w:r w:rsidRPr="00440E72">
        <w:rPr>
          <w:rFonts w:ascii="Times New Roman" w:eastAsia="Times New Roman" w:hAnsi="Times New Roman" w:cs="Times New Roman"/>
          <w:color w:val="222222"/>
          <w:sz w:val="24"/>
          <w:szCs w:val="24"/>
          <w:shd w:val="clear" w:color="auto" w:fill="FFFFFF"/>
          <w:lang w:eastAsia="en-CA"/>
        </w:rPr>
        <w:t xml:space="preserve">Antonov, </w:t>
      </w:r>
      <w:r>
        <w:rPr>
          <w:rFonts w:ascii="Times New Roman" w:eastAsia="Times New Roman" w:hAnsi="Times New Roman" w:cs="Times New Roman"/>
          <w:color w:val="222222"/>
          <w:sz w:val="24"/>
          <w:szCs w:val="24"/>
          <w:shd w:val="clear" w:color="auto" w:fill="FFFFFF"/>
          <w:lang w:eastAsia="en-CA"/>
        </w:rPr>
        <w:t xml:space="preserve">A. V., </w:t>
      </w:r>
      <w:r w:rsidRPr="00440E72">
        <w:rPr>
          <w:rFonts w:ascii="Times New Roman" w:eastAsia="Times New Roman" w:hAnsi="Times New Roman" w:cs="Times New Roman"/>
          <w:color w:val="222222"/>
          <w:sz w:val="24"/>
          <w:szCs w:val="24"/>
          <w:shd w:val="clear" w:color="auto" w:fill="FFFFFF"/>
          <w:lang w:eastAsia="en-CA"/>
        </w:rPr>
        <w:t xml:space="preserve">Arama, </w:t>
      </w:r>
      <w:r>
        <w:rPr>
          <w:rFonts w:ascii="Times New Roman" w:eastAsia="Times New Roman" w:hAnsi="Times New Roman" w:cs="Times New Roman"/>
          <w:color w:val="222222"/>
          <w:sz w:val="24"/>
          <w:szCs w:val="24"/>
          <w:shd w:val="clear" w:color="auto" w:fill="FFFFFF"/>
          <w:lang w:eastAsia="en-CA"/>
        </w:rPr>
        <w:t xml:space="preserve">E., </w:t>
      </w:r>
      <w:r w:rsidRPr="00440E72">
        <w:rPr>
          <w:rFonts w:ascii="Times New Roman" w:eastAsia="Times New Roman" w:hAnsi="Times New Roman" w:cs="Times New Roman"/>
          <w:color w:val="222222"/>
          <w:sz w:val="24"/>
          <w:szCs w:val="24"/>
          <w:shd w:val="clear" w:color="auto" w:fill="FFFFFF"/>
          <w:lang w:eastAsia="en-CA"/>
        </w:rPr>
        <w:t xml:space="preserve">Baehrecke, </w:t>
      </w:r>
      <w:r>
        <w:rPr>
          <w:rFonts w:ascii="Times New Roman" w:eastAsia="Times New Roman" w:hAnsi="Times New Roman" w:cs="Times New Roman"/>
          <w:color w:val="222222"/>
          <w:sz w:val="24"/>
          <w:szCs w:val="24"/>
          <w:shd w:val="clear" w:color="auto" w:fill="FFFFFF"/>
          <w:lang w:eastAsia="en-CA"/>
        </w:rPr>
        <w:t xml:space="preserve">E. H., </w:t>
      </w:r>
      <w:r w:rsidRPr="00440E72">
        <w:rPr>
          <w:rFonts w:ascii="Times New Roman" w:eastAsia="Times New Roman" w:hAnsi="Times New Roman" w:cs="Times New Roman"/>
          <w:color w:val="222222"/>
          <w:sz w:val="24"/>
          <w:szCs w:val="24"/>
          <w:shd w:val="clear" w:color="auto" w:fill="FFFFFF"/>
          <w:lang w:eastAsia="en-CA"/>
        </w:rPr>
        <w:t xml:space="preserve">Barlev, </w:t>
      </w:r>
      <w:r>
        <w:rPr>
          <w:rFonts w:ascii="Times New Roman" w:eastAsia="Times New Roman" w:hAnsi="Times New Roman" w:cs="Times New Roman"/>
          <w:color w:val="222222"/>
          <w:sz w:val="24"/>
          <w:szCs w:val="24"/>
          <w:shd w:val="clear" w:color="auto" w:fill="FFFFFF"/>
          <w:lang w:eastAsia="en-CA"/>
        </w:rPr>
        <w:t xml:space="preserve">N. A., </w:t>
      </w:r>
      <w:r w:rsidRPr="00440E72">
        <w:rPr>
          <w:rFonts w:ascii="Times New Roman" w:eastAsia="Times New Roman" w:hAnsi="Times New Roman" w:cs="Times New Roman"/>
          <w:color w:val="222222"/>
          <w:sz w:val="24"/>
          <w:szCs w:val="24"/>
          <w:shd w:val="clear" w:color="auto" w:fill="FFFFFF"/>
          <w:lang w:eastAsia="en-CA"/>
        </w:rPr>
        <w:t xml:space="preserve">Bazan, </w:t>
      </w:r>
      <w:r>
        <w:rPr>
          <w:rFonts w:ascii="Times New Roman" w:eastAsia="Times New Roman" w:hAnsi="Times New Roman" w:cs="Times New Roman"/>
          <w:color w:val="222222"/>
          <w:sz w:val="24"/>
          <w:szCs w:val="24"/>
          <w:shd w:val="clear" w:color="auto" w:fill="FFFFFF"/>
          <w:lang w:eastAsia="en-CA"/>
        </w:rPr>
        <w:t xml:space="preserve">N. G., </w:t>
      </w:r>
      <w:r w:rsidRPr="00440E72">
        <w:rPr>
          <w:rFonts w:ascii="Times New Roman" w:eastAsia="Times New Roman" w:hAnsi="Times New Roman" w:cs="Times New Roman"/>
          <w:color w:val="222222"/>
          <w:sz w:val="24"/>
          <w:szCs w:val="24"/>
          <w:shd w:val="clear" w:color="auto" w:fill="FFFFFF"/>
          <w:lang w:eastAsia="en-CA"/>
        </w:rPr>
        <w:t xml:space="preserve">Bernassola, </w:t>
      </w:r>
      <w:r>
        <w:rPr>
          <w:rFonts w:ascii="Times New Roman" w:eastAsia="Times New Roman" w:hAnsi="Times New Roman" w:cs="Times New Roman"/>
          <w:color w:val="222222"/>
          <w:sz w:val="24"/>
          <w:szCs w:val="24"/>
          <w:shd w:val="clear" w:color="auto" w:fill="FFFFFF"/>
          <w:lang w:eastAsia="en-CA"/>
        </w:rPr>
        <w:t xml:space="preserve">F., </w:t>
      </w:r>
      <w:r w:rsidRPr="00440E72">
        <w:rPr>
          <w:rFonts w:ascii="Times New Roman" w:eastAsia="Times New Roman" w:hAnsi="Times New Roman" w:cs="Times New Roman"/>
          <w:color w:val="222222"/>
          <w:sz w:val="24"/>
          <w:szCs w:val="24"/>
          <w:shd w:val="clear" w:color="auto" w:fill="FFFFFF"/>
          <w:lang w:eastAsia="en-CA"/>
        </w:rPr>
        <w:t>Bertrand,</w:t>
      </w:r>
      <w:r>
        <w:rPr>
          <w:rFonts w:ascii="Times New Roman" w:eastAsia="Times New Roman" w:hAnsi="Times New Roman" w:cs="Times New Roman"/>
          <w:color w:val="222222"/>
          <w:sz w:val="24"/>
          <w:szCs w:val="24"/>
          <w:shd w:val="clear" w:color="auto" w:fill="FFFFFF"/>
          <w:lang w:eastAsia="en-CA"/>
        </w:rPr>
        <w:t xml:space="preserve"> M. J. M.,</w:t>
      </w:r>
      <w:r w:rsidRPr="00440E72">
        <w:rPr>
          <w:rFonts w:ascii="Times New Roman" w:eastAsia="Times New Roman" w:hAnsi="Times New Roman" w:cs="Times New Roman"/>
          <w:color w:val="222222"/>
          <w:sz w:val="24"/>
          <w:szCs w:val="24"/>
          <w:shd w:val="clear" w:color="auto" w:fill="FFFFFF"/>
          <w:lang w:eastAsia="en-CA"/>
        </w:rPr>
        <w:t xml:space="preserve"> Bianchi,</w:t>
      </w:r>
      <w:r>
        <w:rPr>
          <w:rFonts w:ascii="Times New Roman" w:eastAsia="Times New Roman" w:hAnsi="Times New Roman" w:cs="Times New Roman"/>
          <w:color w:val="222222"/>
          <w:sz w:val="24"/>
          <w:szCs w:val="24"/>
          <w:shd w:val="clear" w:color="auto" w:fill="FFFFFF"/>
          <w:lang w:eastAsia="en-CA"/>
        </w:rPr>
        <w:t xml:space="preserve"> K.,… Kroemer, G.</w:t>
      </w:r>
      <w:r w:rsidRPr="00440E72">
        <w:rPr>
          <w:rFonts w:ascii="Times New Roman" w:eastAsia="Times New Roman" w:hAnsi="Times New Roman" w:cs="Times New Roman"/>
          <w:color w:val="222222"/>
          <w:sz w:val="24"/>
          <w:szCs w:val="24"/>
          <w:shd w:val="clear" w:color="auto" w:fill="FFFFFF"/>
          <w:lang w:eastAsia="en-CA"/>
        </w:rPr>
        <w:t xml:space="preserve"> (2018). Molecular mechanisms of cell death: recommendations of the Nomenclature Committee on Cell Death 2018. </w:t>
      </w:r>
      <w:r w:rsidRPr="00440E72">
        <w:rPr>
          <w:rFonts w:ascii="Times New Roman" w:eastAsia="Times New Roman" w:hAnsi="Times New Roman" w:cs="Times New Roman"/>
          <w:i/>
          <w:iCs/>
          <w:color w:val="222222"/>
          <w:sz w:val="24"/>
          <w:szCs w:val="24"/>
          <w:shd w:val="clear" w:color="auto" w:fill="FFFFFF"/>
          <w:lang w:eastAsia="en-CA"/>
        </w:rPr>
        <w:t>Cell Death &amp; Differentiation</w:t>
      </w:r>
      <w:r w:rsidRPr="00440E72">
        <w:rPr>
          <w:rFonts w:ascii="Times New Roman" w:eastAsia="Times New Roman" w:hAnsi="Times New Roman" w:cs="Times New Roman"/>
          <w:color w:val="222222"/>
          <w:sz w:val="24"/>
          <w:szCs w:val="24"/>
          <w:shd w:val="clear" w:color="auto" w:fill="FFFFFF"/>
          <w:lang w:eastAsia="en-CA"/>
        </w:rPr>
        <w:t>, </w:t>
      </w:r>
      <w:r w:rsidRPr="00440E72">
        <w:rPr>
          <w:rFonts w:ascii="Times New Roman" w:eastAsia="Times New Roman" w:hAnsi="Times New Roman" w:cs="Times New Roman"/>
          <w:i/>
          <w:iCs/>
          <w:color w:val="222222"/>
          <w:sz w:val="24"/>
          <w:szCs w:val="24"/>
          <w:shd w:val="clear" w:color="auto" w:fill="FFFFFF"/>
          <w:lang w:eastAsia="en-CA"/>
        </w:rPr>
        <w:t>25</w:t>
      </w:r>
      <w:r w:rsidRPr="00440E72">
        <w:rPr>
          <w:rFonts w:ascii="Times New Roman" w:eastAsia="Times New Roman" w:hAnsi="Times New Roman" w:cs="Times New Roman"/>
          <w:color w:val="222222"/>
          <w:sz w:val="24"/>
          <w:szCs w:val="24"/>
          <w:shd w:val="clear" w:color="auto" w:fill="FFFFFF"/>
          <w:lang w:eastAsia="en-CA"/>
        </w:rPr>
        <w:t>(3), 486-541.</w:t>
      </w:r>
      <w:r w:rsidRPr="00440E72">
        <w:rPr>
          <w:rFonts w:ascii="Segoe UI" w:hAnsi="Segoe UI" w:cs="Segoe UI"/>
          <w:color w:val="222222"/>
          <w:shd w:val="clear" w:color="auto" w:fill="FFFFFF"/>
        </w:rPr>
        <w:t xml:space="preserve"> </w:t>
      </w:r>
      <w:hyperlink r:id="rId28" w:history="1">
        <w:r w:rsidRPr="0030607F">
          <w:rPr>
            <w:rStyle w:val="Hyperlink"/>
            <w:rFonts w:ascii="Times New Roman" w:eastAsia="Times New Roman" w:hAnsi="Times New Roman" w:cs="Times New Roman"/>
            <w:sz w:val="24"/>
            <w:szCs w:val="24"/>
            <w:shd w:val="clear" w:color="auto" w:fill="FFFFFF"/>
            <w:lang w:eastAsia="en-CA"/>
          </w:rPr>
          <w:t>https://doi.org/10.1038/s41418-017-0012-4</w:t>
        </w:r>
      </w:hyperlink>
      <w:r>
        <w:rPr>
          <w:rFonts w:ascii="Times New Roman" w:eastAsia="Times New Roman" w:hAnsi="Times New Roman" w:cs="Times New Roman"/>
          <w:color w:val="222222"/>
          <w:sz w:val="24"/>
          <w:szCs w:val="24"/>
          <w:shd w:val="clear" w:color="auto" w:fill="FFFFFF"/>
          <w:lang w:eastAsia="en-CA"/>
        </w:rPr>
        <w:t xml:space="preserve"> </w:t>
      </w:r>
    </w:p>
    <w:p w14:paraId="5331EC04" w14:textId="77777777" w:rsidR="0047753A" w:rsidRPr="0047753A" w:rsidDel="0047753A" w:rsidRDefault="0047753A" w:rsidP="00803F47">
      <w:pPr>
        <w:spacing w:after="0" w:line="276" w:lineRule="auto"/>
        <w:ind w:left="720" w:hanging="720"/>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000000"/>
          <w:sz w:val="24"/>
          <w:szCs w:val="24"/>
          <w:lang w:eastAsia="en-CA"/>
        </w:rPr>
        <w:t>L</w:t>
      </w:r>
      <w:r w:rsidRPr="00D137BE">
        <w:rPr>
          <w:rFonts w:ascii="Times New Roman" w:eastAsia="Times New Roman" w:hAnsi="Times New Roman" w:cs="Times New Roman"/>
          <w:color w:val="222222"/>
          <w:sz w:val="24"/>
          <w:szCs w:val="24"/>
          <w:shd w:val="clear" w:color="auto" w:fill="FFFFFF"/>
          <w:lang w:eastAsia="en-CA"/>
        </w:rPr>
        <w:t xml:space="preserve">ossi, L. (2022). The concept of intrinsic versus extrinsic apoptosis. </w:t>
      </w:r>
      <w:r w:rsidRPr="00803F47">
        <w:rPr>
          <w:rFonts w:ascii="Times New Roman" w:eastAsia="Times New Roman" w:hAnsi="Times New Roman" w:cs="Times New Roman"/>
          <w:i/>
          <w:iCs/>
          <w:color w:val="222222"/>
          <w:sz w:val="24"/>
          <w:szCs w:val="24"/>
          <w:lang w:eastAsia="en-CA"/>
        </w:rPr>
        <w:t>Biochemical Journal</w:t>
      </w:r>
      <w:r w:rsidRPr="00D137BE">
        <w:rPr>
          <w:rFonts w:ascii="Times New Roman" w:eastAsia="Times New Roman" w:hAnsi="Times New Roman" w:cs="Times New Roman"/>
          <w:color w:val="222222"/>
          <w:sz w:val="24"/>
          <w:szCs w:val="24"/>
          <w:shd w:val="clear" w:color="auto" w:fill="FFFFFF"/>
          <w:lang w:eastAsia="en-CA"/>
        </w:rPr>
        <w:t xml:space="preserve">, </w:t>
      </w:r>
      <w:r w:rsidRPr="00803F47">
        <w:rPr>
          <w:rFonts w:ascii="Times New Roman" w:eastAsia="Times New Roman" w:hAnsi="Times New Roman" w:cs="Times New Roman"/>
          <w:i/>
          <w:iCs/>
          <w:color w:val="222222"/>
          <w:sz w:val="24"/>
          <w:szCs w:val="24"/>
          <w:lang w:eastAsia="en-CA"/>
        </w:rPr>
        <w:t>479</w:t>
      </w:r>
      <w:r w:rsidRPr="00D137BE">
        <w:rPr>
          <w:rFonts w:ascii="Times New Roman" w:eastAsia="Times New Roman" w:hAnsi="Times New Roman" w:cs="Times New Roman"/>
          <w:color w:val="222222"/>
          <w:sz w:val="24"/>
          <w:szCs w:val="24"/>
          <w:shd w:val="clear" w:color="auto" w:fill="FFFFFF"/>
          <w:lang w:eastAsia="en-CA"/>
        </w:rPr>
        <w:t>(3), 357-384.</w:t>
      </w:r>
      <w:r w:rsidRPr="0047753A">
        <w:t xml:space="preserve"> </w:t>
      </w:r>
      <w:hyperlink r:id="rId29" w:history="1">
        <w:r w:rsidRPr="0030607F">
          <w:rPr>
            <w:rStyle w:val="Hyperlink"/>
            <w:rFonts w:ascii="Times New Roman" w:eastAsia="Times New Roman" w:hAnsi="Times New Roman" w:cs="Times New Roman"/>
            <w:sz w:val="24"/>
            <w:szCs w:val="24"/>
            <w:shd w:val="clear" w:color="auto" w:fill="FFFFFF"/>
            <w:lang w:eastAsia="en-CA"/>
          </w:rPr>
          <w:t>https://doi.org/10.1042/BCJ20210854</w:t>
        </w:r>
      </w:hyperlink>
      <w:r>
        <w:rPr>
          <w:rFonts w:ascii="Times New Roman" w:eastAsia="Times New Roman" w:hAnsi="Times New Roman" w:cs="Times New Roman"/>
          <w:color w:val="222222"/>
          <w:sz w:val="24"/>
          <w:szCs w:val="24"/>
          <w:shd w:val="clear" w:color="auto" w:fill="FFFFFF"/>
          <w:lang w:eastAsia="en-CA"/>
        </w:rPr>
        <w:t xml:space="preserve"> </w:t>
      </w:r>
      <w:r w:rsidRPr="00D137BE">
        <w:rPr>
          <w:rFonts w:ascii="Times New Roman" w:eastAsia="Times New Roman" w:hAnsi="Times New Roman" w:cs="Times New Roman"/>
          <w:color w:val="222222"/>
          <w:sz w:val="24"/>
          <w:szCs w:val="24"/>
          <w:shd w:val="clear" w:color="auto" w:fill="FFFFFF"/>
          <w:lang w:eastAsia="en-CA"/>
        </w:rPr>
        <w:br/>
      </w:r>
    </w:p>
    <w:p w14:paraId="3D3837FC" w14:textId="77777777" w:rsidR="0047753A" w:rsidRDefault="0047753A" w:rsidP="00803F47">
      <w:pPr>
        <w:spacing w:after="0" w:line="276" w:lineRule="auto"/>
        <w:ind w:left="720" w:hanging="720"/>
        <w:rPr>
          <w:rFonts w:ascii="Times New Roman" w:eastAsia="Times New Roman" w:hAnsi="Times New Roman" w:cs="Times New Roman"/>
          <w:color w:val="222222"/>
          <w:sz w:val="24"/>
          <w:szCs w:val="24"/>
          <w:shd w:val="clear" w:color="auto" w:fill="FFFFFF"/>
          <w:lang w:eastAsia="en-CA"/>
        </w:rPr>
      </w:pPr>
      <w:r w:rsidRPr="00D137BE">
        <w:rPr>
          <w:rFonts w:ascii="Times New Roman" w:eastAsia="Times New Roman" w:hAnsi="Times New Roman" w:cs="Times New Roman"/>
          <w:color w:val="222222"/>
          <w:sz w:val="24"/>
          <w:szCs w:val="24"/>
          <w:shd w:val="clear" w:color="auto" w:fill="FFFFFF"/>
          <w:lang w:eastAsia="en-CA"/>
        </w:rPr>
        <w:t>Yanumula, A.</w:t>
      </w:r>
      <w:r>
        <w:rPr>
          <w:rFonts w:ascii="Times New Roman" w:eastAsia="Times New Roman" w:hAnsi="Times New Roman" w:cs="Times New Roman"/>
          <w:color w:val="222222"/>
          <w:sz w:val="24"/>
          <w:szCs w:val="24"/>
          <w:shd w:val="clear" w:color="auto" w:fill="FFFFFF"/>
          <w:lang w:eastAsia="en-CA"/>
        </w:rPr>
        <w:t>,</w:t>
      </w:r>
      <w:r w:rsidRPr="00D137BE">
        <w:rPr>
          <w:rFonts w:ascii="Times New Roman" w:eastAsia="Times New Roman" w:hAnsi="Times New Roman" w:cs="Times New Roman"/>
          <w:color w:val="222222"/>
          <w:sz w:val="24"/>
          <w:szCs w:val="24"/>
          <w:shd w:val="clear" w:color="auto" w:fill="FFFFFF"/>
          <w:lang w:eastAsia="en-CA"/>
        </w:rPr>
        <w:t xml:space="preserve"> </w:t>
      </w:r>
      <w:r w:rsidRPr="00D137BE" w:rsidDel="0047753A">
        <w:rPr>
          <w:rFonts w:ascii="Times New Roman" w:eastAsia="Times New Roman" w:hAnsi="Times New Roman" w:cs="Times New Roman"/>
          <w:color w:val="222222"/>
          <w:sz w:val="24"/>
          <w:szCs w:val="24"/>
          <w:shd w:val="clear" w:color="auto" w:fill="FFFFFF"/>
          <w:lang w:eastAsia="en-CA"/>
        </w:rPr>
        <w:t xml:space="preserve">and </w:t>
      </w:r>
      <w:r>
        <w:rPr>
          <w:rFonts w:ascii="Times New Roman" w:eastAsia="Times New Roman" w:hAnsi="Times New Roman" w:cs="Times New Roman"/>
          <w:color w:val="222222"/>
          <w:sz w:val="24"/>
          <w:szCs w:val="24"/>
          <w:shd w:val="clear" w:color="auto" w:fill="FFFFFF"/>
          <w:lang w:eastAsia="en-CA"/>
        </w:rPr>
        <w:t xml:space="preserve">&amp; </w:t>
      </w:r>
      <w:r w:rsidRPr="00D137BE">
        <w:rPr>
          <w:rFonts w:ascii="Times New Roman" w:eastAsia="Times New Roman" w:hAnsi="Times New Roman" w:cs="Times New Roman"/>
          <w:color w:val="222222"/>
          <w:sz w:val="24"/>
          <w:szCs w:val="24"/>
          <w:shd w:val="clear" w:color="auto" w:fill="FFFFFF"/>
          <w:lang w:eastAsia="en-CA"/>
        </w:rPr>
        <w:t>Cusick, J.</w:t>
      </w:r>
      <w:r>
        <w:rPr>
          <w:rFonts w:ascii="Times New Roman" w:eastAsia="Times New Roman" w:hAnsi="Times New Roman" w:cs="Times New Roman"/>
          <w:color w:val="222222"/>
          <w:sz w:val="24"/>
          <w:szCs w:val="24"/>
          <w:shd w:val="clear" w:color="auto" w:fill="FFFFFF"/>
          <w:lang w:eastAsia="en-CA"/>
        </w:rPr>
        <w:t xml:space="preserve"> </w:t>
      </w:r>
      <w:r w:rsidRPr="00D137BE">
        <w:rPr>
          <w:rFonts w:ascii="Times New Roman" w:eastAsia="Times New Roman" w:hAnsi="Times New Roman" w:cs="Times New Roman"/>
          <w:color w:val="222222"/>
          <w:sz w:val="24"/>
          <w:szCs w:val="24"/>
          <w:shd w:val="clear" w:color="auto" w:fill="FFFFFF"/>
          <w:lang w:eastAsia="en-CA"/>
        </w:rPr>
        <w:t xml:space="preserve">K. </w:t>
      </w:r>
      <w:r>
        <w:rPr>
          <w:rFonts w:ascii="Times New Roman" w:eastAsia="Times New Roman" w:hAnsi="Times New Roman" w:cs="Times New Roman"/>
          <w:color w:val="222222"/>
          <w:sz w:val="24"/>
          <w:szCs w:val="24"/>
          <w:shd w:val="clear" w:color="auto" w:fill="FFFFFF"/>
          <w:lang w:eastAsia="en-CA"/>
        </w:rPr>
        <w:t>(</w:t>
      </w:r>
      <w:r w:rsidRPr="00D137BE">
        <w:rPr>
          <w:rFonts w:ascii="Times New Roman" w:eastAsia="Times New Roman" w:hAnsi="Times New Roman" w:cs="Times New Roman"/>
          <w:color w:val="222222"/>
          <w:sz w:val="24"/>
          <w:szCs w:val="24"/>
          <w:shd w:val="clear" w:color="auto" w:fill="FFFFFF"/>
          <w:lang w:eastAsia="en-CA"/>
        </w:rPr>
        <w:t>2021</w:t>
      </w:r>
      <w:r>
        <w:rPr>
          <w:rFonts w:ascii="Times New Roman" w:eastAsia="Times New Roman" w:hAnsi="Times New Roman" w:cs="Times New Roman"/>
          <w:color w:val="222222"/>
          <w:sz w:val="24"/>
          <w:szCs w:val="24"/>
          <w:shd w:val="clear" w:color="auto" w:fill="FFFFFF"/>
          <w:lang w:eastAsia="en-CA"/>
        </w:rPr>
        <w:t xml:space="preserve">). </w:t>
      </w:r>
      <w:r w:rsidRPr="00D137BE" w:rsidDel="0047753A">
        <w:rPr>
          <w:rFonts w:ascii="Times New Roman" w:eastAsia="Times New Roman" w:hAnsi="Times New Roman" w:cs="Times New Roman"/>
          <w:color w:val="222222"/>
          <w:sz w:val="24"/>
          <w:szCs w:val="24"/>
          <w:shd w:val="clear" w:color="auto" w:fill="FFFFFF"/>
          <w:lang w:eastAsia="en-CA"/>
        </w:rPr>
        <w:t>;</w:t>
      </w:r>
      <w:r w:rsidRPr="00803F47" w:rsidDel="0047753A">
        <w:rPr>
          <w:rFonts w:ascii="Times New Roman" w:eastAsia="Times New Roman" w:hAnsi="Times New Roman" w:cs="Times New Roman"/>
          <w:i/>
          <w:iCs/>
          <w:color w:val="222222"/>
          <w:sz w:val="24"/>
          <w:szCs w:val="24"/>
          <w:shd w:val="clear" w:color="auto" w:fill="FFFFFF"/>
          <w:lang w:eastAsia="en-CA"/>
        </w:rPr>
        <w:t xml:space="preserve"> </w:t>
      </w:r>
      <w:r w:rsidRPr="00803F47">
        <w:rPr>
          <w:rFonts w:ascii="Times New Roman" w:eastAsia="Times New Roman" w:hAnsi="Times New Roman" w:cs="Times New Roman"/>
          <w:i/>
          <w:iCs/>
          <w:color w:val="222222"/>
          <w:sz w:val="24"/>
          <w:szCs w:val="24"/>
          <w:shd w:val="clear" w:color="auto" w:fill="FFFFFF"/>
          <w:lang w:eastAsia="en-CA"/>
        </w:rPr>
        <w:t>Biochemistry, extrinsic pathway of apoptosis</w:t>
      </w:r>
      <w:r w:rsidRPr="00D137BE">
        <w:rPr>
          <w:rFonts w:ascii="Times New Roman" w:eastAsia="Times New Roman" w:hAnsi="Times New Roman" w:cs="Times New Roman"/>
          <w:color w:val="222222"/>
          <w:sz w:val="24"/>
          <w:szCs w:val="24"/>
          <w:shd w:val="clear" w:color="auto" w:fill="FFFFFF"/>
          <w:lang w:eastAsia="en-CA"/>
        </w:rPr>
        <w:t xml:space="preserve">. </w:t>
      </w:r>
      <w:r w:rsidRPr="00D137BE" w:rsidDel="0047753A">
        <w:rPr>
          <w:rFonts w:ascii="Times New Roman" w:eastAsia="Times New Roman" w:hAnsi="Times New Roman" w:cs="Times New Roman"/>
          <w:color w:val="222222"/>
          <w:sz w:val="24"/>
          <w:szCs w:val="24"/>
          <w:shd w:val="clear" w:color="auto" w:fill="FFFFFF"/>
          <w:lang w:eastAsia="en-CA"/>
        </w:rPr>
        <w:t xml:space="preserve">In StatPearls, </w:t>
      </w:r>
      <w:r w:rsidRPr="00D137BE">
        <w:rPr>
          <w:rFonts w:ascii="Times New Roman" w:eastAsia="Times New Roman" w:hAnsi="Times New Roman" w:cs="Times New Roman"/>
          <w:color w:val="222222"/>
          <w:sz w:val="24"/>
          <w:szCs w:val="24"/>
          <w:shd w:val="clear" w:color="auto" w:fill="FFFFFF"/>
          <w:lang w:eastAsia="en-CA"/>
        </w:rPr>
        <w:t>StatPearls Publishing</w:t>
      </w:r>
      <w:r>
        <w:rPr>
          <w:rFonts w:ascii="Times New Roman" w:eastAsia="Times New Roman" w:hAnsi="Times New Roman" w:cs="Times New Roman"/>
          <w:color w:val="222222"/>
          <w:sz w:val="24"/>
          <w:szCs w:val="24"/>
          <w:shd w:val="clear" w:color="auto" w:fill="FFFFFF"/>
          <w:lang w:eastAsia="en-CA"/>
        </w:rPr>
        <w:t>.</w:t>
      </w:r>
      <w:r w:rsidRPr="00D137BE" w:rsidDel="0047753A">
        <w:rPr>
          <w:rFonts w:ascii="Times New Roman" w:eastAsia="Times New Roman" w:hAnsi="Times New Roman" w:cs="Times New Roman"/>
          <w:color w:val="222222"/>
          <w:sz w:val="24"/>
          <w:szCs w:val="24"/>
          <w:shd w:val="clear" w:color="auto" w:fill="FFFFFF"/>
          <w:lang w:eastAsia="en-CA"/>
        </w:rPr>
        <w:t xml:space="preserve"> Copyright © 2021, StatPearls Publishing LLC, Treasure Island, FL</w:t>
      </w:r>
    </w:p>
    <w:p w14:paraId="75812940" w14:textId="77777777" w:rsidR="00D137BE" w:rsidRPr="0047753A" w:rsidRDefault="00D137BE" w:rsidP="00803F47">
      <w:pPr>
        <w:spacing w:after="0" w:line="276" w:lineRule="auto"/>
        <w:ind w:left="720" w:hanging="720"/>
        <w:rPr>
          <w:rFonts w:ascii="Times New Roman" w:eastAsia="Times New Roman" w:hAnsi="Times New Roman" w:cs="Times New Roman"/>
          <w:sz w:val="24"/>
          <w:szCs w:val="24"/>
          <w:lang w:eastAsia="en-CA"/>
        </w:rPr>
      </w:pPr>
    </w:p>
    <w:p w14:paraId="36111488" w14:textId="77777777" w:rsidR="004D6B9A" w:rsidRDefault="004D6B9A" w:rsidP="00103B78">
      <w:pPr>
        <w:spacing w:after="0" w:line="276" w:lineRule="auto"/>
        <w:jc w:val="both"/>
        <w:rPr>
          <w:rFonts w:ascii="Times New Roman" w:eastAsia="Times New Roman" w:hAnsi="Times New Roman" w:cs="Times New Roman"/>
          <w:b/>
          <w:bCs/>
          <w:sz w:val="24"/>
          <w:szCs w:val="24"/>
          <w:shd w:val="clear" w:color="auto" w:fill="FFFFFF"/>
          <w:lang w:eastAsia="en-CA"/>
        </w:rPr>
      </w:pPr>
    </w:p>
    <w:p w14:paraId="5FD268A9" w14:textId="77777777" w:rsidR="004D6B9A" w:rsidRDefault="004D6B9A" w:rsidP="00103B78">
      <w:pPr>
        <w:spacing w:after="0" w:line="276" w:lineRule="auto"/>
        <w:jc w:val="both"/>
        <w:rPr>
          <w:rFonts w:ascii="Times New Roman" w:eastAsia="Times New Roman" w:hAnsi="Times New Roman" w:cs="Times New Roman"/>
          <w:b/>
          <w:bCs/>
          <w:sz w:val="24"/>
          <w:szCs w:val="24"/>
          <w:shd w:val="clear" w:color="auto" w:fill="FFFFFF"/>
          <w:lang w:eastAsia="en-CA"/>
        </w:rPr>
      </w:pPr>
    </w:p>
    <w:p w14:paraId="77187182" w14:textId="140D6A61" w:rsidR="00D137BE" w:rsidRPr="00803F47" w:rsidRDefault="00D137BE" w:rsidP="00103B78">
      <w:pPr>
        <w:spacing w:after="0" w:line="276" w:lineRule="auto"/>
        <w:jc w:val="both"/>
        <w:rPr>
          <w:rFonts w:ascii="Times New Roman" w:eastAsia="Times New Roman" w:hAnsi="Times New Roman" w:cs="Times New Roman"/>
          <w:b/>
          <w:bCs/>
          <w:sz w:val="24"/>
          <w:szCs w:val="24"/>
          <w:shd w:val="clear" w:color="auto" w:fill="FFFFFF"/>
          <w:lang w:eastAsia="en-CA"/>
        </w:rPr>
      </w:pPr>
      <w:r w:rsidRPr="00803F47">
        <w:rPr>
          <w:rFonts w:ascii="Times New Roman" w:eastAsia="Times New Roman" w:hAnsi="Times New Roman" w:cs="Times New Roman"/>
          <w:b/>
          <w:bCs/>
          <w:sz w:val="24"/>
          <w:szCs w:val="24"/>
          <w:shd w:val="clear" w:color="auto" w:fill="FFFFFF"/>
          <w:lang w:eastAsia="en-CA"/>
        </w:rPr>
        <w:lastRenderedPageBreak/>
        <w:t>Sample1</w:t>
      </w:r>
      <w:r w:rsidR="00975F55">
        <w:rPr>
          <w:rFonts w:ascii="Times New Roman" w:eastAsia="Times New Roman" w:hAnsi="Times New Roman" w:cs="Times New Roman"/>
          <w:b/>
          <w:bCs/>
          <w:sz w:val="24"/>
          <w:szCs w:val="24"/>
          <w:shd w:val="clear" w:color="auto" w:fill="FFFFFF"/>
          <w:lang w:eastAsia="en-CA"/>
        </w:rPr>
        <w:t xml:space="preserve"> </w:t>
      </w:r>
    </w:p>
    <w:p w14:paraId="7FC792C4" w14:textId="29ECD485"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r w:rsidRPr="61F6CFE2">
        <w:rPr>
          <w:rFonts w:ascii="Times New Roman" w:eastAsia="Times New Roman" w:hAnsi="Times New Roman" w:cs="Times New Roman"/>
          <w:color w:val="000000" w:themeColor="text1"/>
          <w:sz w:val="24"/>
          <w:szCs w:val="24"/>
          <w:lang w:eastAsia="en-CA"/>
        </w:rPr>
        <w:t>The pathway of intrinsic apoptosis is different than that of extrinsic pathway, the former begins with intracellular specific signals like DNA damage or viral infections while the latter begins with extrinsic signal that involves natural killer or CD8-positive cytotoxic T lymphocytes in the immune system.</w:t>
      </w:r>
      <w:r w:rsidR="00BC277C" w:rsidRPr="61F6CFE2">
        <w:rPr>
          <w:rFonts w:ascii="Times New Roman" w:eastAsia="Times New Roman" w:hAnsi="Times New Roman" w:cs="Times New Roman"/>
          <w:color w:val="000000" w:themeColor="text1"/>
          <w:sz w:val="24"/>
          <w:szCs w:val="24"/>
          <w:lang w:eastAsia="en-CA"/>
        </w:rPr>
        <w:t xml:space="preserve"> (</w:t>
      </w:r>
      <w:r w:rsidR="00440E72" w:rsidRPr="61F6CFE2">
        <w:rPr>
          <w:rFonts w:ascii="Times New Roman" w:eastAsia="Times New Roman" w:hAnsi="Times New Roman" w:cs="Times New Roman"/>
          <w:color w:val="000000" w:themeColor="text1"/>
          <w:sz w:val="24"/>
          <w:szCs w:val="24"/>
          <w:lang w:eastAsia="en-CA"/>
        </w:rPr>
        <w:t>Elmore, 2007;</w:t>
      </w:r>
      <w:r w:rsidR="00440E72">
        <w:rPr>
          <w:rFonts w:ascii="Times New Roman" w:eastAsia="Times New Roman" w:hAnsi="Times New Roman" w:cs="Times New Roman"/>
          <w:color w:val="000000" w:themeColor="text1"/>
          <w:sz w:val="24"/>
          <w:szCs w:val="24"/>
          <w:lang w:eastAsia="en-CA"/>
        </w:rPr>
        <w:t xml:space="preserve"> </w:t>
      </w:r>
      <w:r w:rsidR="00BC277C" w:rsidRPr="61F6CFE2">
        <w:rPr>
          <w:rFonts w:ascii="Times New Roman" w:eastAsia="Times New Roman" w:hAnsi="Times New Roman" w:cs="Times New Roman"/>
          <w:color w:val="000000" w:themeColor="text1"/>
          <w:sz w:val="24"/>
          <w:szCs w:val="24"/>
          <w:lang w:eastAsia="en-CA"/>
        </w:rPr>
        <w:t xml:space="preserve">Galluzzi, 2018; </w:t>
      </w:r>
      <w:r w:rsidR="00440E72" w:rsidRPr="61F6CFE2">
        <w:rPr>
          <w:rFonts w:ascii="Times New Roman" w:eastAsia="Times New Roman" w:hAnsi="Times New Roman" w:cs="Times New Roman"/>
          <w:color w:val="000000" w:themeColor="text1"/>
          <w:sz w:val="24"/>
          <w:szCs w:val="24"/>
          <w:lang w:eastAsia="en-CA"/>
        </w:rPr>
        <w:t>Lossi,</w:t>
      </w:r>
      <w:r w:rsidR="00440E72">
        <w:rPr>
          <w:rFonts w:ascii="Times New Roman" w:eastAsia="Times New Roman" w:hAnsi="Times New Roman" w:cs="Times New Roman"/>
          <w:color w:val="000000" w:themeColor="text1"/>
          <w:sz w:val="24"/>
          <w:szCs w:val="24"/>
          <w:lang w:eastAsia="en-CA"/>
        </w:rPr>
        <w:t xml:space="preserve"> </w:t>
      </w:r>
      <w:r w:rsidR="00440E72" w:rsidRPr="61F6CFE2">
        <w:rPr>
          <w:rFonts w:ascii="Times New Roman" w:eastAsia="Times New Roman" w:hAnsi="Times New Roman" w:cs="Times New Roman"/>
          <w:color w:val="000000" w:themeColor="text1"/>
          <w:sz w:val="24"/>
          <w:szCs w:val="24"/>
          <w:lang w:eastAsia="en-CA"/>
        </w:rPr>
        <w:t xml:space="preserve">2022; </w:t>
      </w:r>
      <w:r w:rsidR="00BC277C" w:rsidRPr="61F6CFE2">
        <w:rPr>
          <w:rFonts w:ascii="Times New Roman" w:eastAsia="Times New Roman" w:hAnsi="Times New Roman" w:cs="Times New Roman"/>
          <w:color w:val="000000" w:themeColor="text1"/>
          <w:sz w:val="24"/>
          <w:szCs w:val="24"/>
          <w:lang w:eastAsia="en-CA"/>
        </w:rPr>
        <w:t>Yanumula, 2021)</w:t>
      </w:r>
    </w:p>
    <w:p w14:paraId="265663DD" w14:textId="77777777" w:rsidR="00D137BE" w:rsidRPr="00D137BE" w:rsidRDefault="00D137BE" w:rsidP="00103B78">
      <w:pPr>
        <w:spacing w:after="240" w:line="276" w:lineRule="auto"/>
        <w:jc w:val="both"/>
        <w:rPr>
          <w:rFonts w:ascii="Times New Roman" w:eastAsia="Times New Roman" w:hAnsi="Times New Roman" w:cs="Times New Roman"/>
          <w:sz w:val="24"/>
          <w:szCs w:val="24"/>
          <w:lang w:eastAsia="en-CA"/>
        </w:rPr>
      </w:pPr>
    </w:p>
    <w:p w14:paraId="76FC8C93" w14:textId="1D9E0F93" w:rsidR="0047753A" w:rsidRPr="00D137BE" w:rsidRDefault="0047753A" w:rsidP="0047753A">
      <w:pPr>
        <w:spacing w:after="0" w:line="276"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b/>
          <w:bCs/>
          <w:i/>
          <w:iCs/>
          <w:color w:val="000000"/>
          <w:sz w:val="24"/>
          <w:szCs w:val="24"/>
          <w:lang w:eastAsia="en-CA"/>
        </w:rPr>
        <w:t>References</w:t>
      </w:r>
      <w:r w:rsidRPr="00D137BE">
        <w:rPr>
          <w:rFonts w:ascii="Times New Roman" w:eastAsia="Times New Roman" w:hAnsi="Times New Roman" w:cs="Times New Roman"/>
          <w:i/>
          <w:iCs/>
          <w:color w:val="000000"/>
          <w:sz w:val="24"/>
          <w:szCs w:val="24"/>
          <w:lang w:eastAsia="en-CA"/>
        </w:rPr>
        <w:t xml:space="preserve"> </w:t>
      </w:r>
    </w:p>
    <w:p w14:paraId="00B64A01" w14:textId="77777777" w:rsidR="0047753A" w:rsidRPr="00D137BE" w:rsidRDefault="0047753A" w:rsidP="0047753A">
      <w:pPr>
        <w:spacing w:after="0" w:line="276" w:lineRule="auto"/>
        <w:ind w:left="720" w:hanging="720"/>
        <w:rPr>
          <w:rFonts w:ascii="Times New Roman" w:eastAsia="Times New Roman" w:hAnsi="Times New Roman" w:cs="Times New Roman"/>
          <w:sz w:val="24"/>
          <w:szCs w:val="24"/>
          <w:lang w:eastAsia="en-CA"/>
        </w:rPr>
      </w:pPr>
      <w:r w:rsidRPr="0047753A">
        <w:rPr>
          <w:rFonts w:ascii="Times New Roman" w:eastAsia="Times New Roman" w:hAnsi="Times New Roman" w:cs="Times New Roman"/>
          <w:color w:val="222222"/>
          <w:sz w:val="24"/>
          <w:szCs w:val="24"/>
          <w:shd w:val="clear" w:color="auto" w:fill="FFFFFF"/>
          <w:lang w:eastAsia="en-CA"/>
        </w:rPr>
        <w:t>Elmore, S. (2007). Apoptosis: A review of programmed cell death. </w:t>
      </w:r>
      <w:r w:rsidRPr="0047753A">
        <w:rPr>
          <w:rFonts w:ascii="Times New Roman" w:eastAsia="Times New Roman" w:hAnsi="Times New Roman" w:cs="Times New Roman"/>
          <w:i/>
          <w:iCs/>
          <w:color w:val="222222"/>
          <w:sz w:val="24"/>
          <w:szCs w:val="24"/>
          <w:shd w:val="clear" w:color="auto" w:fill="FFFFFF"/>
          <w:lang w:eastAsia="en-CA"/>
        </w:rPr>
        <w:t>Toxicologic Pathology</w:t>
      </w:r>
      <w:r w:rsidRPr="0047753A">
        <w:rPr>
          <w:rFonts w:ascii="Times New Roman" w:eastAsia="Times New Roman" w:hAnsi="Times New Roman" w:cs="Times New Roman"/>
          <w:color w:val="222222"/>
          <w:sz w:val="24"/>
          <w:szCs w:val="24"/>
          <w:shd w:val="clear" w:color="auto" w:fill="FFFFFF"/>
          <w:lang w:eastAsia="en-CA"/>
        </w:rPr>
        <w:t>, </w:t>
      </w:r>
      <w:r w:rsidRPr="0047753A">
        <w:rPr>
          <w:rFonts w:ascii="Times New Roman" w:eastAsia="Times New Roman" w:hAnsi="Times New Roman" w:cs="Times New Roman"/>
          <w:i/>
          <w:iCs/>
          <w:color w:val="222222"/>
          <w:sz w:val="24"/>
          <w:szCs w:val="24"/>
          <w:shd w:val="clear" w:color="auto" w:fill="FFFFFF"/>
          <w:lang w:eastAsia="en-CA"/>
        </w:rPr>
        <w:t>35</w:t>
      </w:r>
      <w:r w:rsidRPr="0047753A">
        <w:rPr>
          <w:rFonts w:ascii="Times New Roman" w:eastAsia="Times New Roman" w:hAnsi="Times New Roman" w:cs="Times New Roman"/>
          <w:color w:val="222222"/>
          <w:sz w:val="24"/>
          <w:szCs w:val="24"/>
          <w:shd w:val="clear" w:color="auto" w:fill="FFFFFF"/>
          <w:lang w:eastAsia="en-CA"/>
        </w:rPr>
        <w:t>(4), 495-516.</w:t>
      </w:r>
      <w:r w:rsidRPr="0047753A" w:rsidDel="0047753A">
        <w:rPr>
          <w:rFonts w:ascii="Times New Roman" w:eastAsia="Times New Roman" w:hAnsi="Times New Roman" w:cs="Times New Roman"/>
          <w:color w:val="222222"/>
          <w:sz w:val="24"/>
          <w:szCs w:val="24"/>
          <w:shd w:val="clear" w:color="auto" w:fill="FFFFFF"/>
          <w:lang w:eastAsia="en-CA"/>
        </w:rPr>
        <w:t xml:space="preserve"> </w:t>
      </w:r>
      <w:hyperlink r:id="rId30" w:history="1">
        <w:r w:rsidRPr="0030607F">
          <w:rPr>
            <w:rStyle w:val="Hyperlink"/>
            <w:rFonts w:ascii="Times New Roman" w:eastAsia="Times New Roman" w:hAnsi="Times New Roman" w:cs="Times New Roman"/>
            <w:sz w:val="24"/>
            <w:szCs w:val="24"/>
            <w:shd w:val="clear" w:color="auto" w:fill="FFFFFF"/>
            <w:lang w:eastAsia="en-CA"/>
          </w:rPr>
          <w:t>https://doi.org/10.1080/01926230701320337</w:t>
        </w:r>
      </w:hyperlink>
    </w:p>
    <w:p w14:paraId="6C41A8F4" w14:textId="77777777" w:rsidR="0047753A" w:rsidRPr="00D137BE" w:rsidRDefault="0047753A" w:rsidP="0047753A">
      <w:pPr>
        <w:spacing w:after="0" w:line="276" w:lineRule="auto"/>
        <w:ind w:left="720" w:hanging="720"/>
        <w:rPr>
          <w:rFonts w:ascii="Times New Roman" w:eastAsia="Times New Roman" w:hAnsi="Times New Roman" w:cs="Times New Roman"/>
          <w:sz w:val="24"/>
          <w:szCs w:val="24"/>
          <w:lang w:eastAsia="en-CA"/>
        </w:rPr>
      </w:pPr>
      <w:r w:rsidRPr="00440E72">
        <w:rPr>
          <w:rFonts w:ascii="Times New Roman" w:eastAsia="Times New Roman" w:hAnsi="Times New Roman" w:cs="Times New Roman"/>
          <w:color w:val="222222"/>
          <w:sz w:val="24"/>
          <w:szCs w:val="24"/>
          <w:shd w:val="clear" w:color="auto" w:fill="FFFFFF"/>
          <w:lang w:eastAsia="en-CA"/>
        </w:rPr>
        <w:t>Galluzzi, L., Vitale, I., Aaronson, S. A., Abrams, J. M., Adam, D., Agostinis, P.,</w:t>
      </w:r>
      <w:r>
        <w:rPr>
          <w:rFonts w:ascii="Times New Roman" w:eastAsia="Times New Roman" w:hAnsi="Times New Roman" w:cs="Times New Roman"/>
          <w:color w:val="222222"/>
          <w:sz w:val="24"/>
          <w:szCs w:val="24"/>
          <w:shd w:val="clear" w:color="auto" w:fill="FFFFFF"/>
          <w:lang w:eastAsia="en-CA"/>
        </w:rPr>
        <w:t xml:space="preserve"> </w:t>
      </w:r>
      <w:r w:rsidRPr="00440E72">
        <w:rPr>
          <w:rFonts w:ascii="Times New Roman" w:eastAsia="Times New Roman" w:hAnsi="Times New Roman" w:cs="Times New Roman"/>
          <w:color w:val="222222"/>
          <w:sz w:val="24"/>
          <w:szCs w:val="24"/>
          <w:shd w:val="clear" w:color="auto" w:fill="FFFFFF"/>
          <w:lang w:eastAsia="en-CA"/>
        </w:rPr>
        <w:t xml:space="preserve">Alnemri, </w:t>
      </w:r>
      <w:r>
        <w:rPr>
          <w:rFonts w:ascii="Times New Roman" w:eastAsia="Times New Roman" w:hAnsi="Times New Roman" w:cs="Times New Roman"/>
          <w:color w:val="222222"/>
          <w:sz w:val="24"/>
          <w:szCs w:val="24"/>
          <w:shd w:val="clear" w:color="auto" w:fill="FFFFFF"/>
          <w:lang w:eastAsia="en-CA"/>
        </w:rPr>
        <w:t xml:space="preserve">E. S., </w:t>
      </w:r>
      <w:r w:rsidRPr="00440E72">
        <w:rPr>
          <w:rFonts w:ascii="Times New Roman" w:eastAsia="Times New Roman" w:hAnsi="Times New Roman" w:cs="Times New Roman"/>
          <w:color w:val="222222"/>
          <w:sz w:val="24"/>
          <w:szCs w:val="24"/>
          <w:shd w:val="clear" w:color="auto" w:fill="FFFFFF"/>
          <w:lang w:eastAsia="en-CA"/>
        </w:rPr>
        <w:t xml:space="preserve">Altucci, </w:t>
      </w:r>
      <w:r>
        <w:rPr>
          <w:rFonts w:ascii="Times New Roman" w:eastAsia="Times New Roman" w:hAnsi="Times New Roman" w:cs="Times New Roman"/>
          <w:color w:val="222222"/>
          <w:sz w:val="24"/>
          <w:szCs w:val="24"/>
          <w:shd w:val="clear" w:color="auto" w:fill="FFFFFF"/>
          <w:lang w:eastAsia="en-CA"/>
        </w:rPr>
        <w:t xml:space="preserve">L., </w:t>
      </w:r>
      <w:r w:rsidRPr="00440E72">
        <w:rPr>
          <w:rFonts w:ascii="Times New Roman" w:eastAsia="Times New Roman" w:hAnsi="Times New Roman" w:cs="Times New Roman"/>
          <w:color w:val="222222"/>
          <w:sz w:val="24"/>
          <w:szCs w:val="24"/>
          <w:shd w:val="clear" w:color="auto" w:fill="FFFFFF"/>
          <w:lang w:eastAsia="en-CA"/>
        </w:rPr>
        <w:t xml:space="preserve">Amelio, </w:t>
      </w:r>
      <w:r>
        <w:rPr>
          <w:rFonts w:ascii="Times New Roman" w:eastAsia="Times New Roman" w:hAnsi="Times New Roman" w:cs="Times New Roman"/>
          <w:color w:val="222222"/>
          <w:sz w:val="24"/>
          <w:szCs w:val="24"/>
          <w:shd w:val="clear" w:color="auto" w:fill="FFFFFF"/>
          <w:lang w:eastAsia="en-CA"/>
        </w:rPr>
        <w:t xml:space="preserve">I., </w:t>
      </w:r>
      <w:r w:rsidRPr="00440E72">
        <w:rPr>
          <w:rFonts w:ascii="Times New Roman" w:eastAsia="Times New Roman" w:hAnsi="Times New Roman" w:cs="Times New Roman"/>
          <w:color w:val="222222"/>
          <w:sz w:val="24"/>
          <w:szCs w:val="24"/>
          <w:shd w:val="clear" w:color="auto" w:fill="FFFFFF"/>
          <w:lang w:eastAsia="en-CA"/>
        </w:rPr>
        <w:t xml:space="preserve">Andrews, </w:t>
      </w:r>
      <w:r>
        <w:rPr>
          <w:rFonts w:ascii="Times New Roman" w:eastAsia="Times New Roman" w:hAnsi="Times New Roman" w:cs="Times New Roman"/>
          <w:color w:val="222222"/>
          <w:sz w:val="24"/>
          <w:szCs w:val="24"/>
          <w:shd w:val="clear" w:color="auto" w:fill="FFFFFF"/>
          <w:lang w:eastAsia="en-CA"/>
        </w:rPr>
        <w:t xml:space="preserve">D. W., </w:t>
      </w:r>
      <w:r w:rsidRPr="00440E72">
        <w:rPr>
          <w:rFonts w:ascii="Times New Roman" w:eastAsia="Times New Roman" w:hAnsi="Times New Roman" w:cs="Times New Roman"/>
          <w:color w:val="222222"/>
          <w:sz w:val="24"/>
          <w:szCs w:val="24"/>
          <w:shd w:val="clear" w:color="auto" w:fill="FFFFFF"/>
          <w:lang w:eastAsia="en-CA"/>
        </w:rPr>
        <w:t xml:space="preserve">Annicchiarico-Petruzzelli, </w:t>
      </w:r>
      <w:r>
        <w:rPr>
          <w:rFonts w:ascii="Times New Roman" w:eastAsia="Times New Roman" w:hAnsi="Times New Roman" w:cs="Times New Roman"/>
          <w:color w:val="222222"/>
          <w:sz w:val="24"/>
          <w:szCs w:val="24"/>
          <w:shd w:val="clear" w:color="auto" w:fill="FFFFFF"/>
          <w:lang w:eastAsia="en-CA"/>
        </w:rPr>
        <w:t xml:space="preserve">M., </w:t>
      </w:r>
      <w:r w:rsidRPr="00440E72">
        <w:rPr>
          <w:rFonts w:ascii="Times New Roman" w:eastAsia="Times New Roman" w:hAnsi="Times New Roman" w:cs="Times New Roman"/>
          <w:color w:val="222222"/>
          <w:sz w:val="24"/>
          <w:szCs w:val="24"/>
          <w:shd w:val="clear" w:color="auto" w:fill="FFFFFF"/>
          <w:lang w:eastAsia="en-CA"/>
        </w:rPr>
        <w:t xml:space="preserve">Antonov, </w:t>
      </w:r>
      <w:r>
        <w:rPr>
          <w:rFonts w:ascii="Times New Roman" w:eastAsia="Times New Roman" w:hAnsi="Times New Roman" w:cs="Times New Roman"/>
          <w:color w:val="222222"/>
          <w:sz w:val="24"/>
          <w:szCs w:val="24"/>
          <w:shd w:val="clear" w:color="auto" w:fill="FFFFFF"/>
          <w:lang w:eastAsia="en-CA"/>
        </w:rPr>
        <w:t xml:space="preserve">A. V., </w:t>
      </w:r>
      <w:r w:rsidRPr="00440E72">
        <w:rPr>
          <w:rFonts w:ascii="Times New Roman" w:eastAsia="Times New Roman" w:hAnsi="Times New Roman" w:cs="Times New Roman"/>
          <w:color w:val="222222"/>
          <w:sz w:val="24"/>
          <w:szCs w:val="24"/>
          <w:shd w:val="clear" w:color="auto" w:fill="FFFFFF"/>
          <w:lang w:eastAsia="en-CA"/>
        </w:rPr>
        <w:t xml:space="preserve">Arama, </w:t>
      </w:r>
      <w:r>
        <w:rPr>
          <w:rFonts w:ascii="Times New Roman" w:eastAsia="Times New Roman" w:hAnsi="Times New Roman" w:cs="Times New Roman"/>
          <w:color w:val="222222"/>
          <w:sz w:val="24"/>
          <w:szCs w:val="24"/>
          <w:shd w:val="clear" w:color="auto" w:fill="FFFFFF"/>
          <w:lang w:eastAsia="en-CA"/>
        </w:rPr>
        <w:t xml:space="preserve">E., </w:t>
      </w:r>
      <w:r w:rsidRPr="00440E72">
        <w:rPr>
          <w:rFonts w:ascii="Times New Roman" w:eastAsia="Times New Roman" w:hAnsi="Times New Roman" w:cs="Times New Roman"/>
          <w:color w:val="222222"/>
          <w:sz w:val="24"/>
          <w:szCs w:val="24"/>
          <w:shd w:val="clear" w:color="auto" w:fill="FFFFFF"/>
          <w:lang w:eastAsia="en-CA"/>
        </w:rPr>
        <w:t xml:space="preserve">Baehrecke, </w:t>
      </w:r>
      <w:r>
        <w:rPr>
          <w:rFonts w:ascii="Times New Roman" w:eastAsia="Times New Roman" w:hAnsi="Times New Roman" w:cs="Times New Roman"/>
          <w:color w:val="222222"/>
          <w:sz w:val="24"/>
          <w:szCs w:val="24"/>
          <w:shd w:val="clear" w:color="auto" w:fill="FFFFFF"/>
          <w:lang w:eastAsia="en-CA"/>
        </w:rPr>
        <w:t xml:space="preserve">E. H., </w:t>
      </w:r>
      <w:r w:rsidRPr="00440E72">
        <w:rPr>
          <w:rFonts w:ascii="Times New Roman" w:eastAsia="Times New Roman" w:hAnsi="Times New Roman" w:cs="Times New Roman"/>
          <w:color w:val="222222"/>
          <w:sz w:val="24"/>
          <w:szCs w:val="24"/>
          <w:shd w:val="clear" w:color="auto" w:fill="FFFFFF"/>
          <w:lang w:eastAsia="en-CA"/>
        </w:rPr>
        <w:t xml:space="preserve">Barlev, </w:t>
      </w:r>
      <w:r>
        <w:rPr>
          <w:rFonts w:ascii="Times New Roman" w:eastAsia="Times New Roman" w:hAnsi="Times New Roman" w:cs="Times New Roman"/>
          <w:color w:val="222222"/>
          <w:sz w:val="24"/>
          <w:szCs w:val="24"/>
          <w:shd w:val="clear" w:color="auto" w:fill="FFFFFF"/>
          <w:lang w:eastAsia="en-CA"/>
        </w:rPr>
        <w:t xml:space="preserve">N. A., </w:t>
      </w:r>
      <w:r w:rsidRPr="00440E72">
        <w:rPr>
          <w:rFonts w:ascii="Times New Roman" w:eastAsia="Times New Roman" w:hAnsi="Times New Roman" w:cs="Times New Roman"/>
          <w:color w:val="222222"/>
          <w:sz w:val="24"/>
          <w:szCs w:val="24"/>
          <w:shd w:val="clear" w:color="auto" w:fill="FFFFFF"/>
          <w:lang w:eastAsia="en-CA"/>
        </w:rPr>
        <w:t xml:space="preserve">Bazan, </w:t>
      </w:r>
      <w:r>
        <w:rPr>
          <w:rFonts w:ascii="Times New Roman" w:eastAsia="Times New Roman" w:hAnsi="Times New Roman" w:cs="Times New Roman"/>
          <w:color w:val="222222"/>
          <w:sz w:val="24"/>
          <w:szCs w:val="24"/>
          <w:shd w:val="clear" w:color="auto" w:fill="FFFFFF"/>
          <w:lang w:eastAsia="en-CA"/>
        </w:rPr>
        <w:t xml:space="preserve">N. G., </w:t>
      </w:r>
      <w:r w:rsidRPr="00440E72">
        <w:rPr>
          <w:rFonts w:ascii="Times New Roman" w:eastAsia="Times New Roman" w:hAnsi="Times New Roman" w:cs="Times New Roman"/>
          <w:color w:val="222222"/>
          <w:sz w:val="24"/>
          <w:szCs w:val="24"/>
          <w:shd w:val="clear" w:color="auto" w:fill="FFFFFF"/>
          <w:lang w:eastAsia="en-CA"/>
        </w:rPr>
        <w:t xml:space="preserve">Bernassola, </w:t>
      </w:r>
      <w:r>
        <w:rPr>
          <w:rFonts w:ascii="Times New Roman" w:eastAsia="Times New Roman" w:hAnsi="Times New Roman" w:cs="Times New Roman"/>
          <w:color w:val="222222"/>
          <w:sz w:val="24"/>
          <w:szCs w:val="24"/>
          <w:shd w:val="clear" w:color="auto" w:fill="FFFFFF"/>
          <w:lang w:eastAsia="en-CA"/>
        </w:rPr>
        <w:t xml:space="preserve">F., </w:t>
      </w:r>
      <w:r w:rsidRPr="00440E72">
        <w:rPr>
          <w:rFonts w:ascii="Times New Roman" w:eastAsia="Times New Roman" w:hAnsi="Times New Roman" w:cs="Times New Roman"/>
          <w:color w:val="222222"/>
          <w:sz w:val="24"/>
          <w:szCs w:val="24"/>
          <w:shd w:val="clear" w:color="auto" w:fill="FFFFFF"/>
          <w:lang w:eastAsia="en-CA"/>
        </w:rPr>
        <w:t>Bertrand,</w:t>
      </w:r>
      <w:r>
        <w:rPr>
          <w:rFonts w:ascii="Times New Roman" w:eastAsia="Times New Roman" w:hAnsi="Times New Roman" w:cs="Times New Roman"/>
          <w:color w:val="222222"/>
          <w:sz w:val="24"/>
          <w:szCs w:val="24"/>
          <w:shd w:val="clear" w:color="auto" w:fill="FFFFFF"/>
          <w:lang w:eastAsia="en-CA"/>
        </w:rPr>
        <w:t xml:space="preserve"> M. J. M.,</w:t>
      </w:r>
      <w:r w:rsidRPr="00440E72">
        <w:rPr>
          <w:rFonts w:ascii="Times New Roman" w:eastAsia="Times New Roman" w:hAnsi="Times New Roman" w:cs="Times New Roman"/>
          <w:color w:val="222222"/>
          <w:sz w:val="24"/>
          <w:szCs w:val="24"/>
          <w:shd w:val="clear" w:color="auto" w:fill="FFFFFF"/>
          <w:lang w:eastAsia="en-CA"/>
        </w:rPr>
        <w:t xml:space="preserve"> Bianchi,</w:t>
      </w:r>
      <w:r>
        <w:rPr>
          <w:rFonts w:ascii="Times New Roman" w:eastAsia="Times New Roman" w:hAnsi="Times New Roman" w:cs="Times New Roman"/>
          <w:color w:val="222222"/>
          <w:sz w:val="24"/>
          <w:szCs w:val="24"/>
          <w:shd w:val="clear" w:color="auto" w:fill="FFFFFF"/>
          <w:lang w:eastAsia="en-CA"/>
        </w:rPr>
        <w:t xml:space="preserve"> K.,… Kroemer, G.</w:t>
      </w:r>
      <w:r w:rsidRPr="00440E72">
        <w:rPr>
          <w:rFonts w:ascii="Times New Roman" w:eastAsia="Times New Roman" w:hAnsi="Times New Roman" w:cs="Times New Roman"/>
          <w:color w:val="222222"/>
          <w:sz w:val="24"/>
          <w:szCs w:val="24"/>
          <w:shd w:val="clear" w:color="auto" w:fill="FFFFFF"/>
          <w:lang w:eastAsia="en-CA"/>
        </w:rPr>
        <w:t xml:space="preserve"> (2018). Molecular mechanisms of cell death: recommendations of the Nomenclature Committee on Cell Death 2018. </w:t>
      </w:r>
      <w:r w:rsidRPr="00440E72">
        <w:rPr>
          <w:rFonts w:ascii="Times New Roman" w:eastAsia="Times New Roman" w:hAnsi="Times New Roman" w:cs="Times New Roman"/>
          <w:i/>
          <w:iCs/>
          <w:color w:val="222222"/>
          <w:sz w:val="24"/>
          <w:szCs w:val="24"/>
          <w:shd w:val="clear" w:color="auto" w:fill="FFFFFF"/>
          <w:lang w:eastAsia="en-CA"/>
        </w:rPr>
        <w:t>Cell Death &amp; Differentiation</w:t>
      </w:r>
      <w:r w:rsidRPr="00440E72">
        <w:rPr>
          <w:rFonts w:ascii="Times New Roman" w:eastAsia="Times New Roman" w:hAnsi="Times New Roman" w:cs="Times New Roman"/>
          <w:color w:val="222222"/>
          <w:sz w:val="24"/>
          <w:szCs w:val="24"/>
          <w:shd w:val="clear" w:color="auto" w:fill="FFFFFF"/>
          <w:lang w:eastAsia="en-CA"/>
        </w:rPr>
        <w:t>, </w:t>
      </w:r>
      <w:r w:rsidRPr="00440E72">
        <w:rPr>
          <w:rFonts w:ascii="Times New Roman" w:eastAsia="Times New Roman" w:hAnsi="Times New Roman" w:cs="Times New Roman"/>
          <w:i/>
          <w:iCs/>
          <w:color w:val="222222"/>
          <w:sz w:val="24"/>
          <w:szCs w:val="24"/>
          <w:shd w:val="clear" w:color="auto" w:fill="FFFFFF"/>
          <w:lang w:eastAsia="en-CA"/>
        </w:rPr>
        <w:t>25</w:t>
      </w:r>
      <w:r w:rsidRPr="00440E72">
        <w:rPr>
          <w:rFonts w:ascii="Times New Roman" w:eastAsia="Times New Roman" w:hAnsi="Times New Roman" w:cs="Times New Roman"/>
          <w:color w:val="222222"/>
          <w:sz w:val="24"/>
          <w:szCs w:val="24"/>
          <w:shd w:val="clear" w:color="auto" w:fill="FFFFFF"/>
          <w:lang w:eastAsia="en-CA"/>
        </w:rPr>
        <w:t>(3), 486-541.</w:t>
      </w:r>
      <w:r w:rsidRPr="00440E72">
        <w:rPr>
          <w:rFonts w:ascii="Segoe UI" w:hAnsi="Segoe UI" w:cs="Segoe UI"/>
          <w:color w:val="222222"/>
          <w:shd w:val="clear" w:color="auto" w:fill="FFFFFF"/>
        </w:rPr>
        <w:t xml:space="preserve"> </w:t>
      </w:r>
      <w:hyperlink r:id="rId31" w:history="1">
        <w:r w:rsidRPr="0030607F">
          <w:rPr>
            <w:rStyle w:val="Hyperlink"/>
            <w:rFonts w:ascii="Times New Roman" w:eastAsia="Times New Roman" w:hAnsi="Times New Roman" w:cs="Times New Roman"/>
            <w:sz w:val="24"/>
            <w:szCs w:val="24"/>
            <w:shd w:val="clear" w:color="auto" w:fill="FFFFFF"/>
            <w:lang w:eastAsia="en-CA"/>
          </w:rPr>
          <w:t>https://doi.org/10.1038/s41418-017-0012-4</w:t>
        </w:r>
      </w:hyperlink>
      <w:r>
        <w:rPr>
          <w:rFonts w:ascii="Times New Roman" w:eastAsia="Times New Roman" w:hAnsi="Times New Roman" w:cs="Times New Roman"/>
          <w:color w:val="222222"/>
          <w:sz w:val="24"/>
          <w:szCs w:val="24"/>
          <w:shd w:val="clear" w:color="auto" w:fill="FFFFFF"/>
          <w:lang w:eastAsia="en-CA"/>
        </w:rPr>
        <w:t xml:space="preserve"> </w:t>
      </w:r>
    </w:p>
    <w:p w14:paraId="2DFB995F" w14:textId="17BE650B" w:rsidR="0047753A" w:rsidRPr="00687628" w:rsidDel="0047753A" w:rsidRDefault="0047753A" w:rsidP="00803F47">
      <w:pPr>
        <w:spacing w:after="0" w:line="276" w:lineRule="auto"/>
        <w:ind w:left="720" w:hanging="720"/>
        <w:jc w:val="both"/>
        <w:rPr>
          <w:rFonts w:ascii="Times New Roman" w:eastAsia="Times New Roman" w:hAnsi="Times New Roman" w:cs="Times New Roman"/>
          <w:color w:val="000000"/>
          <w:sz w:val="24"/>
          <w:szCs w:val="24"/>
          <w:lang w:eastAsia="en-CA"/>
        </w:rPr>
      </w:pPr>
      <w:r w:rsidRPr="00D137BE">
        <w:rPr>
          <w:rFonts w:ascii="Times New Roman" w:eastAsia="Times New Roman" w:hAnsi="Times New Roman" w:cs="Times New Roman"/>
          <w:color w:val="000000"/>
          <w:sz w:val="24"/>
          <w:szCs w:val="24"/>
          <w:lang w:eastAsia="en-CA"/>
        </w:rPr>
        <w:t>L</w:t>
      </w:r>
      <w:r w:rsidRPr="00D137BE">
        <w:rPr>
          <w:rFonts w:ascii="Times New Roman" w:eastAsia="Times New Roman" w:hAnsi="Times New Roman" w:cs="Times New Roman"/>
          <w:color w:val="222222"/>
          <w:sz w:val="24"/>
          <w:szCs w:val="24"/>
          <w:shd w:val="clear" w:color="auto" w:fill="FFFFFF"/>
          <w:lang w:eastAsia="en-CA"/>
        </w:rPr>
        <w:t xml:space="preserve">ossi, L. (2022). The concept of intrinsic versus extrinsic apoptosis. </w:t>
      </w:r>
      <w:r w:rsidRPr="00441250">
        <w:rPr>
          <w:rFonts w:ascii="Times New Roman" w:eastAsia="Times New Roman" w:hAnsi="Times New Roman" w:cs="Times New Roman"/>
          <w:i/>
          <w:iCs/>
          <w:color w:val="222222"/>
          <w:sz w:val="24"/>
          <w:szCs w:val="24"/>
          <w:lang w:eastAsia="en-CA"/>
        </w:rPr>
        <w:t>Biochemical Journal</w:t>
      </w:r>
      <w:r w:rsidRPr="00D137BE">
        <w:rPr>
          <w:rFonts w:ascii="Times New Roman" w:eastAsia="Times New Roman" w:hAnsi="Times New Roman" w:cs="Times New Roman"/>
          <w:color w:val="222222"/>
          <w:sz w:val="24"/>
          <w:szCs w:val="24"/>
          <w:shd w:val="clear" w:color="auto" w:fill="FFFFFF"/>
          <w:lang w:eastAsia="en-CA"/>
        </w:rPr>
        <w:t xml:space="preserve">, </w:t>
      </w:r>
      <w:r w:rsidRPr="00441250">
        <w:rPr>
          <w:rFonts w:ascii="Times New Roman" w:eastAsia="Times New Roman" w:hAnsi="Times New Roman" w:cs="Times New Roman"/>
          <w:i/>
          <w:iCs/>
          <w:color w:val="222222"/>
          <w:sz w:val="24"/>
          <w:szCs w:val="24"/>
          <w:lang w:eastAsia="en-CA"/>
        </w:rPr>
        <w:t>479</w:t>
      </w:r>
      <w:r w:rsidRPr="00D137BE">
        <w:rPr>
          <w:rFonts w:ascii="Times New Roman" w:eastAsia="Times New Roman" w:hAnsi="Times New Roman" w:cs="Times New Roman"/>
          <w:color w:val="222222"/>
          <w:sz w:val="24"/>
          <w:szCs w:val="24"/>
          <w:shd w:val="clear" w:color="auto" w:fill="FFFFFF"/>
          <w:lang w:eastAsia="en-CA"/>
        </w:rPr>
        <w:t>(3), 357-384.</w:t>
      </w:r>
      <w:r w:rsidRPr="0047753A">
        <w:t xml:space="preserve"> </w:t>
      </w:r>
      <w:hyperlink r:id="rId32" w:history="1">
        <w:r w:rsidRPr="0030607F">
          <w:rPr>
            <w:rStyle w:val="Hyperlink"/>
            <w:rFonts w:ascii="Times New Roman" w:eastAsia="Times New Roman" w:hAnsi="Times New Roman" w:cs="Times New Roman"/>
            <w:sz w:val="24"/>
            <w:szCs w:val="24"/>
            <w:shd w:val="clear" w:color="auto" w:fill="FFFFFF"/>
            <w:lang w:eastAsia="en-CA"/>
          </w:rPr>
          <w:t>https://doi.org/10.1042/BCJ20210854</w:t>
        </w:r>
      </w:hyperlink>
    </w:p>
    <w:p w14:paraId="283792C7" w14:textId="77777777" w:rsidR="0047753A" w:rsidRDefault="0047753A" w:rsidP="0047753A">
      <w:pPr>
        <w:spacing w:after="0" w:line="276" w:lineRule="auto"/>
        <w:ind w:left="720" w:hanging="720"/>
        <w:rPr>
          <w:rFonts w:ascii="Times New Roman" w:eastAsia="Times New Roman" w:hAnsi="Times New Roman" w:cs="Times New Roman"/>
          <w:color w:val="222222"/>
          <w:sz w:val="24"/>
          <w:szCs w:val="24"/>
          <w:shd w:val="clear" w:color="auto" w:fill="FFFFFF"/>
          <w:lang w:eastAsia="en-CA"/>
        </w:rPr>
      </w:pPr>
      <w:r w:rsidRPr="00D137BE">
        <w:rPr>
          <w:rFonts w:ascii="Times New Roman" w:eastAsia="Times New Roman" w:hAnsi="Times New Roman" w:cs="Times New Roman"/>
          <w:color w:val="222222"/>
          <w:sz w:val="24"/>
          <w:szCs w:val="24"/>
          <w:shd w:val="clear" w:color="auto" w:fill="FFFFFF"/>
          <w:lang w:eastAsia="en-CA"/>
        </w:rPr>
        <w:t>Yanumula, A.</w:t>
      </w:r>
      <w:r>
        <w:rPr>
          <w:rFonts w:ascii="Times New Roman" w:eastAsia="Times New Roman" w:hAnsi="Times New Roman" w:cs="Times New Roman"/>
          <w:color w:val="222222"/>
          <w:sz w:val="24"/>
          <w:szCs w:val="24"/>
          <w:shd w:val="clear" w:color="auto" w:fill="FFFFFF"/>
          <w:lang w:eastAsia="en-CA"/>
        </w:rPr>
        <w:t>,</w:t>
      </w:r>
      <w:r w:rsidRPr="00D137BE">
        <w:rPr>
          <w:rFonts w:ascii="Times New Roman" w:eastAsia="Times New Roman" w:hAnsi="Times New Roman" w:cs="Times New Roman"/>
          <w:color w:val="222222"/>
          <w:sz w:val="24"/>
          <w:szCs w:val="24"/>
          <w:shd w:val="clear" w:color="auto" w:fill="FFFFFF"/>
          <w:lang w:eastAsia="en-CA"/>
        </w:rPr>
        <w:t xml:space="preserve"> </w:t>
      </w:r>
      <w:r>
        <w:rPr>
          <w:rFonts w:ascii="Times New Roman" w:eastAsia="Times New Roman" w:hAnsi="Times New Roman" w:cs="Times New Roman"/>
          <w:color w:val="222222"/>
          <w:sz w:val="24"/>
          <w:szCs w:val="24"/>
          <w:shd w:val="clear" w:color="auto" w:fill="FFFFFF"/>
          <w:lang w:eastAsia="en-CA"/>
        </w:rPr>
        <w:t xml:space="preserve">&amp; </w:t>
      </w:r>
      <w:r w:rsidRPr="00D137BE">
        <w:rPr>
          <w:rFonts w:ascii="Times New Roman" w:eastAsia="Times New Roman" w:hAnsi="Times New Roman" w:cs="Times New Roman"/>
          <w:color w:val="222222"/>
          <w:sz w:val="24"/>
          <w:szCs w:val="24"/>
          <w:shd w:val="clear" w:color="auto" w:fill="FFFFFF"/>
          <w:lang w:eastAsia="en-CA"/>
        </w:rPr>
        <w:t>Cusick, J.</w:t>
      </w:r>
      <w:r>
        <w:rPr>
          <w:rFonts w:ascii="Times New Roman" w:eastAsia="Times New Roman" w:hAnsi="Times New Roman" w:cs="Times New Roman"/>
          <w:color w:val="222222"/>
          <w:sz w:val="24"/>
          <w:szCs w:val="24"/>
          <w:shd w:val="clear" w:color="auto" w:fill="FFFFFF"/>
          <w:lang w:eastAsia="en-CA"/>
        </w:rPr>
        <w:t xml:space="preserve"> </w:t>
      </w:r>
      <w:r w:rsidRPr="00D137BE">
        <w:rPr>
          <w:rFonts w:ascii="Times New Roman" w:eastAsia="Times New Roman" w:hAnsi="Times New Roman" w:cs="Times New Roman"/>
          <w:color w:val="222222"/>
          <w:sz w:val="24"/>
          <w:szCs w:val="24"/>
          <w:shd w:val="clear" w:color="auto" w:fill="FFFFFF"/>
          <w:lang w:eastAsia="en-CA"/>
        </w:rPr>
        <w:t xml:space="preserve">K. </w:t>
      </w:r>
      <w:r>
        <w:rPr>
          <w:rFonts w:ascii="Times New Roman" w:eastAsia="Times New Roman" w:hAnsi="Times New Roman" w:cs="Times New Roman"/>
          <w:color w:val="222222"/>
          <w:sz w:val="24"/>
          <w:szCs w:val="24"/>
          <w:shd w:val="clear" w:color="auto" w:fill="FFFFFF"/>
          <w:lang w:eastAsia="en-CA"/>
        </w:rPr>
        <w:t>(</w:t>
      </w:r>
      <w:r w:rsidRPr="00D137BE">
        <w:rPr>
          <w:rFonts w:ascii="Times New Roman" w:eastAsia="Times New Roman" w:hAnsi="Times New Roman" w:cs="Times New Roman"/>
          <w:color w:val="222222"/>
          <w:sz w:val="24"/>
          <w:szCs w:val="24"/>
          <w:shd w:val="clear" w:color="auto" w:fill="FFFFFF"/>
          <w:lang w:eastAsia="en-CA"/>
        </w:rPr>
        <w:t>2021</w:t>
      </w:r>
      <w:r>
        <w:rPr>
          <w:rFonts w:ascii="Times New Roman" w:eastAsia="Times New Roman" w:hAnsi="Times New Roman" w:cs="Times New Roman"/>
          <w:color w:val="222222"/>
          <w:sz w:val="24"/>
          <w:szCs w:val="24"/>
          <w:shd w:val="clear" w:color="auto" w:fill="FFFFFF"/>
          <w:lang w:eastAsia="en-CA"/>
        </w:rPr>
        <w:t xml:space="preserve">). </w:t>
      </w:r>
      <w:r w:rsidRPr="00441250">
        <w:rPr>
          <w:rFonts w:ascii="Times New Roman" w:eastAsia="Times New Roman" w:hAnsi="Times New Roman" w:cs="Times New Roman"/>
          <w:i/>
          <w:iCs/>
          <w:color w:val="222222"/>
          <w:sz w:val="24"/>
          <w:szCs w:val="24"/>
          <w:shd w:val="clear" w:color="auto" w:fill="FFFFFF"/>
          <w:lang w:eastAsia="en-CA"/>
        </w:rPr>
        <w:t>Biochemistry, extrinsic pathway of apoptosis</w:t>
      </w:r>
      <w:r w:rsidRPr="00D137BE">
        <w:rPr>
          <w:rFonts w:ascii="Times New Roman" w:eastAsia="Times New Roman" w:hAnsi="Times New Roman" w:cs="Times New Roman"/>
          <w:color w:val="222222"/>
          <w:sz w:val="24"/>
          <w:szCs w:val="24"/>
          <w:shd w:val="clear" w:color="auto" w:fill="FFFFFF"/>
          <w:lang w:eastAsia="en-CA"/>
        </w:rPr>
        <w:t>. StatPearls Publishing</w:t>
      </w:r>
      <w:r>
        <w:rPr>
          <w:rFonts w:ascii="Times New Roman" w:eastAsia="Times New Roman" w:hAnsi="Times New Roman" w:cs="Times New Roman"/>
          <w:color w:val="222222"/>
          <w:sz w:val="24"/>
          <w:szCs w:val="24"/>
          <w:shd w:val="clear" w:color="auto" w:fill="FFFFFF"/>
          <w:lang w:eastAsia="en-CA"/>
        </w:rPr>
        <w:t>.</w:t>
      </w:r>
    </w:p>
    <w:p w14:paraId="4E1D8EBA" w14:textId="77777777" w:rsidR="00D137BE" w:rsidRPr="00D137BE" w:rsidRDefault="00D137BE" w:rsidP="00803F47">
      <w:pPr>
        <w:spacing w:after="0" w:line="276" w:lineRule="auto"/>
        <w:ind w:left="720" w:hanging="720"/>
        <w:jc w:val="both"/>
        <w:rPr>
          <w:rFonts w:ascii="Times New Roman" w:eastAsia="Times New Roman" w:hAnsi="Times New Roman" w:cs="Times New Roman"/>
          <w:sz w:val="24"/>
          <w:szCs w:val="24"/>
          <w:lang w:eastAsia="en-CA"/>
        </w:rPr>
      </w:pPr>
    </w:p>
    <w:p w14:paraId="1EC6F10A" w14:textId="65903DC0" w:rsidR="00D137BE" w:rsidRPr="00803F47" w:rsidRDefault="00D137BE" w:rsidP="00103B78">
      <w:pPr>
        <w:spacing w:after="0" w:line="276" w:lineRule="auto"/>
        <w:jc w:val="both"/>
        <w:rPr>
          <w:rFonts w:ascii="Times New Roman" w:eastAsia="Times New Roman" w:hAnsi="Times New Roman" w:cs="Times New Roman"/>
          <w:b/>
          <w:bCs/>
          <w:sz w:val="24"/>
          <w:szCs w:val="24"/>
          <w:shd w:val="clear" w:color="auto" w:fill="FFFFFF"/>
          <w:lang w:eastAsia="en-CA"/>
        </w:rPr>
      </w:pPr>
      <w:r w:rsidRPr="00803F47">
        <w:rPr>
          <w:rFonts w:ascii="Times New Roman" w:eastAsia="Times New Roman" w:hAnsi="Times New Roman" w:cs="Times New Roman"/>
          <w:b/>
          <w:bCs/>
          <w:sz w:val="24"/>
          <w:szCs w:val="24"/>
          <w:shd w:val="clear" w:color="auto" w:fill="FFFFFF"/>
          <w:lang w:eastAsia="en-CA"/>
        </w:rPr>
        <w:t>Q</w:t>
      </w:r>
      <w:r w:rsidR="0057271F" w:rsidRPr="00803F47">
        <w:rPr>
          <w:rFonts w:ascii="Times New Roman" w:eastAsia="Times New Roman" w:hAnsi="Times New Roman" w:cs="Times New Roman"/>
          <w:b/>
          <w:bCs/>
          <w:sz w:val="24"/>
          <w:szCs w:val="24"/>
          <w:shd w:val="clear" w:color="auto" w:fill="FFFFFF"/>
          <w:lang w:eastAsia="en-CA"/>
        </w:rPr>
        <w:t xml:space="preserve">1: </w:t>
      </w:r>
      <w:r w:rsidRPr="00803F47">
        <w:rPr>
          <w:rFonts w:ascii="Times New Roman" w:eastAsia="Times New Roman" w:hAnsi="Times New Roman" w:cs="Times New Roman"/>
          <w:b/>
          <w:bCs/>
          <w:sz w:val="24"/>
          <w:szCs w:val="24"/>
          <w:shd w:val="clear" w:color="auto" w:fill="FFFFFF"/>
          <w:lang w:eastAsia="en-CA"/>
        </w:rPr>
        <w:t>Does Sample 1 use the source appropriately without plagiarism?</w:t>
      </w:r>
    </w:p>
    <w:p w14:paraId="5119E1FA" w14:textId="3B5A42EF" w:rsidR="00D137BE" w:rsidRPr="00803F47" w:rsidRDefault="00D137BE" w:rsidP="00103B78">
      <w:pPr>
        <w:spacing w:after="0" w:line="276" w:lineRule="auto"/>
        <w:jc w:val="both"/>
        <w:rPr>
          <w:rFonts w:ascii="Times New Roman" w:eastAsia="Times New Roman" w:hAnsi="Times New Roman" w:cs="Times New Roman"/>
          <w:b/>
          <w:bCs/>
          <w:sz w:val="24"/>
          <w:szCs w:val="24"/>
          <w:shd w:val="clear" w:color="auto" w:fill="FFFFFF"/>
          <w:lang w:eastAsia="en-CA"/>
        </w:rPr>
      </w:pPr>
    </w:p>
    <w:p w14:paraId="520EAA07" w14:textId="4EA8C354" w:rsidR="00BC277C" w:rsidRPr="00BC277C" w:rsidRDefault="00BC277C" w:rsidP="00770E52">
      <w:pPr>
        <w:numPr>
          <w:ilvl w:val="0"/>
          <w:numId w:val="34"/>
        </w:numPr>
        <w:spacing w:after="0" w:line="276" w:lineRule="auto"/>
        <w:jc w:val="both"/>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Yes</w:t>
      </w:r>
    </w:p>
    <w:p w14:paraId="1B180571" w14:textId="7D3414CB" w:rsidR="00D137BE" w:rsidRPr="00D137BE" w:rsidRDefault="00D137BE" w:rsidP="00770E52">
      <w:pPr>
        <w:numPr>
          <w:ilvl w:val="0"/>
          <w:numId w:val="34"/>
        </w:numPr>
        <w:spacing w:after="0" w:line="276" w:lineRule="auto"/>
        <w:jc w:val="both"/>
        <w:textAlignment w:val="baseline"/>
        <w:rPr>
          <w:rFonts w:ascii="Times New Roman" w:eastAsia="Times New Roman" w:hAnsi="Times New Roman" w:cs="Times New Roman"/>
          <w:color w:val="000000"/>
          <w:sz w:val="24"/>
          <w:szCs w:val="24"/>
          <w:lang w:eastAsia="en-CA"/>
        </w:rPr>
      </w:pPr>
      <w:r w:rsidRPr="00D137BE">
        <w:rPr>
          <w:rFonts w:ascii="Times New Roman" w:eastAsia="Times New Roman" w:hAnsi="Times New Roman" w:cs="Times New Roman"/>
          <w:color w:val="000000"/>
          <w:sz w:val="24"/>
          <w:szCs w:val="24"/>
          <w:lang w:eastAsia="en-CA"/>
        </w:rPr>
        <w:t>No</w:t>
      </w:r>
    </w:p>
    <w:p w14:paraId="039577CD" w14:textId="77777777"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p>
    <w:p w14:paraId="31FFABB1" w14:textId="29724714" w:rsidR="00882C54" w:rsidRPr="00803F47" w:rsidRDefault="00882C54" w:rsidP="00103B78">
      <w:pPr>
        <w:spacing w:after="0" w:line="276" w:lineRule="auto"/>
        <w:jc w:val="both"/>
        <w:rPr>
          <w:rFonts w:ascii="Times New Roman" w:eastAsia="Times New Roman" w:hAnsi="Times New Roman" w:cs="Times New Roman"/>
          <w:sz w:val="24"/>
          <w:szCs w:val="24"/>
          <w:lang w:eastAsia="en-CA"/>
        </w:rPr>
      </w:pPr>
      <w:r w:rsidRPr="00803F47">
        <w:rPr>
          <w:rFonts w:ascii="Times New Roman" w:eastAsia="Times New Roman" w:hAnsi="Times New Roman" w:cs="Times New Roman"/>
          <w:b/>
          <w:bCs/>
          <w:sz w:val="24"/>
          <w:szCs w:val="24"/>
          <w:shd w:val="clear" w:color="auto" w:fill="FFFFFF"/>
          <w:lang w:eastAsia="en-CA"/>
        </w:rPr>
        <w:t>Answer</w:t>
      </w:r>
      <w:r w:rsidRPr="00803F47">
        <w:rPr>
          <w:rFonts w:ascii="Times New Roman" w:eastAsia="Times New Roman" w:hAnsi="Times New Roman" w:cs="Times New Roman"/>
          <w:b/>
          <w:bCs/>
          <w:sz w:val="24"/>
          <w:szCs w:val="24"/>
          <w:lang w:eastAsia="en-CA"/>
        </w:rPr>
        <w:t>:</w:t>
      </w:r>
      <w:r w:rsidRPr="00803F47">
        <w:rPr>
          <w:rFonts w:ascii="Times New Roman" w:eastAsia="Times New Roman" w:hAnsi="Times New Roman" w:cs="Times New Roman"/>
          <w:sz w:val="24"/>
          <w:szCs w:val="24"/>
          <w:lang w:eastAsia="en-CA"/>
        </w:rPr>
        <w:t xml:space="preserve"> </w:t>
      </w:r>
      <w:r w:rsidR="00687628" w:rsidRPr="00803F47">
        <w:rPr>
          <w:rFonts w:ascii="Times New Roman" w:eastAsia="Times New Roman" w:hAnsi="Times New Roman" w:cs="Times New Roman"/>
          <w:sz w:val="24"/>
          <w:szCs w:val="24"/>
          <w:lang w:eastAsia="en-CA"/>
        </w:rPr>
        <w:t xml:space="preserve">A. </w:t>
      </w:r>
      <w:r w:rsidRPr="00803F47">
        <w:rPr>
          <w:rFonts w:ascii="Times New Roman" w:eastAsia="Times New Roman" w:hAnsi="Times New Roman" w:cs="Times New Roman"/>
          <w:sz w:val="24"/>
          <w:szCs w:val="24"/>
          <w:lang w:eastAsia="en-CA"/>
        </w:rPr>
        <w:t>Yes</w:t>
      </w:r>
    </w:p>
    <w:p w14:paraId="2EBD9F5A" w14:textId="77777777" w:rsidR="00687628" w:rsidRPr="00803F47" w:rsidRDefault="00687628" w:rsidP="00103B78">
      <w:pPr>
        <w:spacing w:after="0" w:line="276" w:lineRule="auto"/>
        <w:jc w:val="both"/>
        <w:rPr>
          <w:rFonts w:ascii="Times New Roman" w:eastAsia="Times New Roman" w:hAnsi="Times New Roman" w:cs="Times New Roman"/>
          <w:sz w:val="24"/>
          <w:szCs w:val="24"/>
          <w:lang w:eastAsia="en-CA"/>
        </w:rPr>
      </w:pPr>
    </w:p>
    <w:p w14:paraId="1821AC59" w14:textId="1D7FE9A7" w:rsidR="00D137BE" w:rsidRPr="00A203CA" w:rsidRDefault="00D137BE" w:rsidP="00103B78">
      <w:pPr>
        <w:spacing w:after="0" w:line="276" w:lineRule="auto"/>
        <w:jc w:val="both"/>
        <w:rPr>
          <w:rFonts w:ascii="Times New Roman" w:eastAsia="Times New Roman" w:hAnsi="Times New Roman" w:cs="Times New Roman"/>
          <w:sz w:val="24"/>
          <w:szCs w:val="24"/>
          <w:lang w:eastAsia="en-CA"/>
        </w:rPr>
      </w:pPr>
      <w:r w:rsidRPr="00803F47">
        <w:rPr>
          <w:rFonts w:ascii="Times New Roman" w:eastAsia="Times New Roman" w:hAnsi="Times New Roman" w:cs="Times New Roman"/>
          <w:b/>
          <w:bCs/>
          <w:sz w:val="24"/>
          <w:szCs w:val="24"/>
          <w:shd w:val="clear" w:color="auto" w:fill="FFFFFF"/>
          <w:lang w:eastAsia="en-CA"/>
        </w:rPr>
        <w:t>Feedback</w:t>
      </w:r>
      <w:r w:rsidRPr="00803F47">
        <w:rPr>
          <w:rFonts w:ascii="Times New Roman" w:eastAsia="Times New Roman" w:hAnsi="Times New Roman" w:cs="Times New Roman"/>
          <w:b/>
          <w:bCs/>
          <w:sz w:val="24"/>
          <w:szCs w:val="24"/>
          <w:lang w:eastAsia="en-CA"/>
        </w:rPr>
        <w:t>:</w:t>
      </w:r>
      <w:r w:rsidRPr="00803F47">
        <w:rPr>
          <w:rFonts w:ascii="Times New Roman" w:eastAsia="Times New Roman" w:hAnsi="Times New Roman" w:cs="Times New Roman"/>
          <w:sz w:val="24"/>
          <w:szCs w:val="24"/>
          <w:lang w:eastAsia="en-CA"/>
        </w:rPr>
        <w:t>  Sample 1</w:t>
      </w:r>
      <w:r w:rsidR="00882C54" w:rsidRPr="00803F47">
        <w:rPr>
          <w:rFonts w:ascii="Times New Roman" w:eastAsia="Times New Roman" w:hAnsi="Times New Roman" w:cs="Times New Roman"/>
          <w:sz w:val="24"/>
          <w:szCs w:val="24"/>
          <w:lang w:eastAsia="en-CA"/>
        </w:rPr>
        <w:t xml:space="preserve"> has</w:t>
      </w:r>
      <w:r w:rsidRPr="00803F47">
        <w:rPr>
          <w:rFonts w:ascii="Times New Roman" w:eastAsia="Times New Roman" w:hAnsi="Times New Roman" w:cs="Times New Roman"/>
          <w:sz w:val="24"/>
          <w:szCs w:val="24"/>
          <w:lang w:eastAsia="en-CA"/>
        </w:rPr>
        <w:t xml:space="preserve"> summarized, </w:t>
      </w:r>
      <w:r w:rsidR="00882C54" w:rsidRPr="00803F47">
        <w:rPr>
          <w:rFonts w:ascii="Times New Roman" w:eastAsia="Times New Roman" w:hAnsi="Times New Roman" w:cs="Times New Roman"/>
          <w:sz w:val="24"/>
          <w:szCs w:val="24"/>
          <w:lang w:eastAsia="en-CA"/>
        </w:rPr>
        <w:t>cited and included all references.</w:t>
      </w:r>
    </w:p>
    <w:p w14:paraId="5EDD80A3" w14:textId="77777777" w:rsidR="00D137BE" w:rsidRPr="00A203CA" w:rsidRDefault="00D137BE" w:rsidP="00103B78">
      <w:pPr>
        <w:spacing w:after="0" w:line="276" w:lineRule="auto"/>
        <w:jc w:val="both"/>
        <w:rPr>
          <w:rFonts w:ascii="Times New Roman" w:eastAsia="Times New Roman" w:hAnsi="Times New Roman" w:cs="Times New Roman"/>
          <w:sz w:val="24"/>
          <w:szCs w:val="24"/>
          <w:lang w:eastAsia="en-CA"/>
        </w:rPr>
      </w:pPr>
    </w:p>
    <w:p w14:paraId="729CD0CB" w14:textId="10C6A75D" w:rsidR="00D137BE" w:rsidRPr="00803F47" w:rsidRDefault="00D137BE" w:rsidP="00103B78">
      <w:pPr>
        <w:spacing w:after="0" w:line="276" w:lineRule="auto"/>
        <w:jc w:val="both"/>
        <w:rPr>
          <w:rFonts w:ascii="Times New Roman" w:eastAsia="Times New Roman" w:hAnsi="Times New Roman" w:cs="Times New Roman"/>
          <w:b/>
          <w:bCs/>
          <w:sz w:val="24"/>
          <w:szCs w:val="24"/>
          <w:shd w:val="clear" w:color="auto" w:fill="FFFFFF"/>
          <w:lang w:eastAsia="en-CA"/>
        </w:rPr>
      </w:pPr>
      <w:r w:rsidRPr="00803F47">
        <w:rPr>
          <w:rFonts w:ascii="Times New Roman" w:eastAsia="Times New Roman" w:hAnsi="Times New Roman" w:cs="Times New Roman"/>
          <w:b/>
          <w:bCs/>
          <w:sz w:val="24"/>
          <w:szCs w:val="24"/>
          <w:shd w:val="clear" w:color="auto" w:fill="FFFFFF"/>
          <w:lang w:eastAsia="en-CA"/>
        </w:rPr>
        <w:t>Sample</w:t>
      </w:r>
      <w:r w:rsidR="00BC277C" w:rsidRPr="00803F47">
        <w:rPr>
          <w:rFonts w:ascii="Times New Roman" w:eastAsia="Times New Roman" w:hAnsi="Times New Roman" w:cs="Times New Roman"/>
          <w:b/>
          <w:bCs/>
          <w:sz w:val="24"/>
          <w:szCs w:val="24"/>
          <w:shd w:val="clear" w:color="auto" w:fill="FFFFFF"/>
          <w:lang w:eastAsia="en-CA"/>
        </w:rPr>
        <w:t xml:space="preserve"> </w:t>
      </w:r>
      <w:r w:rsidRPr="00803F47">
        <w:rPr>
          <w:rFonts w:ascii="Times New Roman" w:eastAsia="Times New Roman" w:hAnsi="Times New Roman" w:cs="Times New Roman"/>
          <w:b/>
          <w:bCs/>
          <w:sz w:val="24"/>
          <w:szCs w:val="24"/>
          <w:shd w:val="clear" w:color="auto" w:fill="FFFFFF"/>
          <w:lang w:eastAsia="en-CA"/>
        </w:rPr>
        <w:t>2</w:t>
      </w:r>
    </w:p>
    <w:p w14:paraId="0502E4F3" w14:textId="77777777"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000000"/>
          <w:sz w:val="24"/>
          <w:szCs w:val="24"/>
          <w:lang w:eastAsia="en-CA"/>
        </w:rPr>
        <w:t>Many factors can cause cells to undergo apoptosis. The relative timing of caspase activation and mitochondrial cytochrome c release distinguishes two primary routes. </w:t>
      </w:r>
    </w:p>
    <w:p w14:paraId="5B15F2A7" w14:textId="77777777" w:rsidR="00D137BE" w:rsidRPr="00A203CA" w:rsidRDefault="00D137BE" w:rsidP="00103B78">
      <w:pPr>
        <w:spacing w:after="0" w:line="276" w:lineRule="auto"/>
        <w:jc w:val="both"/>
        <w:rPr>
          <w:rFonts w:ascii="Times New Roman" w:eastAsia="Times New Roman" w:hAnsi="Times New Roman" w:cs="Times New Roman"/>
          <w:sz w:val="24"/>
          <w:szCs w:val="24"/>
          <w:lang w:eastAsia="en-CA"/>
        </w:rPr>
      </w:pPr>
    </w:p>
    <w:p w14:paraId="5CD6D118" w14:textId="2552D78B" w:rsidR="00D137BE" w:rsidRPr="00803F47" w:rsidRDefault="00D137BE" w:rsidP="00103B78">
      <w:pPr>
        <w:spacing w:after="0" w:line="276" w:lineRule="auto"/>
        <w:jc w:val="both"/>
        <w:rPr>
          <w:rFonts w:ascii="Times New Roman" w:eastAsia="Times New Roman" w:hAnsi="Times New Roman" w:cs="Times New Roman"/>
          <w:b/>
          <w:bCs/>
          <w:sz w:val="24"/>
          <w:szCs w:val="24"/>
          <w:shd w:val="clear" w:color="auto" w:fill="FFFFFF"/>
          <w:lang w:eastAsia="en-CA"/>
        </w:rPr>
      </w:pPr>
      <w:r w:rsidRPr="00803F47">
        <w:rPr>
          <w:rFonts w:ascii="Times New Roman" w:eastAsia="Times New Roman" w:hAnsi="Times New Roman" w:cs="Times New Roman"/>
          <w:b/>
          <w:bCs/>
          <w:sz w:val="24"/>
          <w:szCs w:val="24"/>
          <w:shd w:val="clear" w:color="auto" w:fill="FFFFFF"/>
          <w:lang w:eastAsia="en-CA"/>
        </w:rPr>
        <w:t>Q</w:t>
      </w:r>
      <w:r w:rsidR="0057271F" w:rsidRPr="00803F47">
        <w:rPr>
          <w:rFonts w:ascii="Times New Roman" w:eastAsia="Times New Roman" w:hAnsi="Times New Roman" w:cs="Times New Roman"/>
          <w:b/>
          <w:bCs/>
          <w:sz w:val="24"/>
          <w:szCs w:val="24"/>
          <w:shd w:val="clear" w:color="auto" w:fill="FFFFFF"/>
          <w:lang w:eastAsia="en-CA"/>
        </w:rPr>
        <w:t xml:space="preserve">2: </w:t>
      </w:r>
      <w:r w:rsidRPr="00803F47">
        <w:rPr>
          <w:rFonts w:ascii="Times New Roman" w:eastAsia="Times New Roman" w:hAnsi="Times New Roman" w:cs="Times New Roman"/>
          <w:b/>
          <w:bCs/>
          <w:sz w:val="24"/>
          <w:szCs w:val="24"/>
          <w:shd w:val="clear" w:color="auto" w:fill="FFFFFF"/>
          <w:lang w:eastAsia="en-CA"/>
        </w:rPr>
        <w:t>Which of the following caused plagiarism in Sample 2?</w:t>
      </w:r>
    </w:p>
    <w:p w14:paraId="38207EE1" w14:textId="73E29F59"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p>
    <w:p w14:paraId="51B04C90" w14:textId="77777777" w:rsidR="00D137BE" w:rsidRPr="00CA2910" w:rsidRDefault="00D137BE" w:rsidP="00CA2910">
      <w:pPr>
        <w:pStyle w:val="ListParagraph"/>
        <w:numPr>
          <w:ilvl w:val="0"/>
          <w:numId w:val="2"/>
        </w:numPr>
        <w:spacing w:after="0" w:line="276" w:lineRule="auto"/>
        <w:jc w:val="both"/>
        <w:textAlignment w:val="baseline"/>
        <w:rPr>
          <w:rFonts w:eastAsiaTheme="minorEastAsia"/>
          <w:color w:val="000000"/>
          <w:sz w:val="24"/>
          <w:szCs w:val="24"/>
          <w:lang w:eastAsia="en-CA"/>
        </w:rPr>
      </w:pPr>
      <w:r w:rsidRPr="00CA2910">
        <w:rPr>
          <w:rFonts w:ascii="Times New Roman" w:eastAsia="Times New Roman" w:hAnsi="Times New Roman" w:cs="Times New Roman"/>
          <w:color w:val="000000" w:themeColor="text1"/>
          <w:sz w:val="24"/>
          <w:szCs w:val="24"/>
          <w:lang w:eastAsia="en-CA"/>
        </w:rPr>
        <w:t>No proper in text citation</w:t>
      </w:r>
    </w:p>
    <w:p w14:paraId="73760D72" w14:textId="77777777" w:rsidR="00D137BE" w:rsidRPr="00CA2910" w:rsidRDefault="00D137BE" w:rsidP="00CA2910">
      <w:pPr>
        <w:pStyle w:val="ListParagraph"/>
        <w:numPr>
          <w:ilvl w:val="0"/>
          <w:numId w:val="2"/>
        </w:numPr>
        <w:spacing w:after="0" w:line="276" w:lineRule="auto"/>
        <w:jc w:val="both"/>
        <w:textAlignment w:val="baseline"/>
        <w:rPr>
          <w:rFonts w:eastAsiaTheme="minorEastAsia"/>
          <w:color w:val="000000"/>
          <w:sz w:val="24"/>
          <w:szCs w:val="24"/>
          <w:lang w:eastAsia="en-CA"/>
        </w:rPr>
      </w:pPr>
      <w:r w:rsidRPr="00CA2910">
        <w:rPr>
          <w:rFonts w:ascii="Times New Roman" w:eastAsia="Times New Roman" w:hAnsi="Times New Roman" w:cs="Times New Roman"/>
          <w:color w:val="000000" w:themeColor="text1"/>
          <w:sz w:val="24"/>
          <w:szCs w:val="24"/>
          <w:lang w:eastAsia="en-CA"/>
        </w:rPr>
        <w:t>Copy the words directly</w:t>
      </w:r>
    </w:p>
    <w:p w14:paraId="6D3483D5" w14:textId="0B0FB390" w:rsidR="00D137BE" w:rsidRPr="00CA2910" w:rsidRDefault="00D137BE" w:rsidP="00CA2910">
      <w:pPr>
        <w:pStyle w:val="ListParagraph"/>
        <w:numPr>
          <w:ilvl w:val="0"/>
          <w:numId w:val="2"/>
        </w:numPr>
        <w:spacing w:after="0" w:line="276" w:lineRule="auto"/>
        <w:jc w:val="both"/>
        <w:textAlignment w:val="baseline"/>
        <w:rPr>
          <w:rFonts w:eastAsiaTheme="minorEastAsia"/>
          <w:color w:val="000000"/>
          <w:sz w:val="24"/>
          <w:szCs w:val="24"/>
          <w:lang w:eastAsia="en-CA"/>
        </w:rPr>
      </w:pPr>
      <w:r w:rsidRPr="00CA2910">
        <w:rPr>
          <w:rFonts w:ascii="Times New Roman" w:eastAsia="Times New Roman" w:hAnsi="Times New Roman" w:cs="Times New Roman"/>
          <w:color w:val="000000" w:themeColor="text1"/>
          <w:sz w:val="24"/>
          <w:szCs w:val="24"/>
          <w:lang w:eastAsia="en-CA"/>
        </w:rPr>
        <w:t>Missing the complete reference</w:t>
      </w:r>
    </w:p>
    <w:p w14:paraId="74685C6C" w14:textId="721C23E3" w:rsidR="00882C54" w:rsidRPr="00CA2910" w:rsidRDefault="00882C54" w:rsidP="00CA2910">
      <w:pPr>
        <w:pStyle w:val="ListParagraph"/>
        <w:numPr>
          <w:ilvl w:val="0"/>
          <w:numId w:val="2"/>
        </w:numPr>
        <w:spacing w:after="0" w:line="276" w:lineRule="auto"/>
        <w:jc w:val="both"/>
        <w:textAlignment w:val="baseline"/>
        <w:rPr>
          <w:rFonts w:eastAsiaTheme="minorEastAsia"/>
          <w:color w:val="000000"/>
          <w:sz w:val="24"/>
          <w:szCs w:val="24"/>
          <w:lang w:eastAsia="en-CA"/>
        </w:rPr>
      </w:pPr>
      <w:r w:rsidRPr="00CA2910">
        <w:rPr>
          <w:rFonts w:ascii="Times New Roman" w:eastAsia="Times New Roman" w:hAnsi="Times New Roman" w:cs="Times New Roman"/>
          <w:color w:val="000000" w:themeColor="text1"/>
          <w:sz w:val="24"/>
          <w:szCs w:val="24"/>
          <w:lang w:eastAsia="en-CA"/>
        </w:rPr>
        <w:t>All of the above</w:t>
      </w:r>
    </w:p>
    <w:p w14:paraId="3C99A6D6" w14:textId="77777777" w:rsidR="00882C54" w:rsidRPr="00D137BE" w:rsidRDefault="00882C54" w:rsidP="00103B78">
      <w:pPr>
        <w:spacing w:after="0" w:line="276" w:lineRule="auto"/>
        <w:jc w:val="both"/>
        <w:textAlignment w:val="baseline"/>
        <w:rPr>
          <w:rFonts w:ascii="Times New Roman" w:eastAsia="Times New Roman" w:hAnsi="Times New Roman" w:cs="Times New Roman"/>
          <w:color w:val="000000"/>
          <w:sz w:val="24"/>
          <w:szCs w:val="24"/>
          <w:lang w:eastAsia="en-CA"/>
        </w:rPr>
      </w:pPr>
    </w:p>
    <w:p w14:paraId="12B26F07" w14:textId="551C20D2" w:rsidR="00D137BE" w:rsidRPr="00A203CA" w:rsidRDefault="00882C54" w:rsidP="00103B78">
      <w:pPr>
        <w:spacing w:after="0" w:line="276" w:lineRule="auto"/>
        <w:jc w:val="both"/>
        <w:rPr>
          <w:rFonts w:ascii="Times New Roman" w:eastAsia="Times New Roman" w:hAnsi="Times New Roman" w:cs="Times New Roman"/>
          <w:sz w:val="24"/>
          <w:szCs w:val="24"/>
          <w:lang w:eastAsia="en-CA"/>
        </w:rPr>
      </w:pPr>
      <w:r w:rsidRPr="00803F47">
        <w:rPr>
          <w:rFonts w:ascii="Times New Roman" w:eastAsia="Times New Roman" w:hAnsi="Times New Roman" w:cs="Times New Roman"/>
          <w:b/>
          <w:bCs/>
          <w:sz w:val="24"/>
          <w:szCs w:val="24"/>
          <w:shd w:val="clear" w:color="auto" w:fill="FFFFFF"/>
          <w:lang w:eastAsia="en-CA"/>
        </w:rPr>
        <w:lastRenderedPageBreak/>
        <w:t>Answer</w:t>
      </w:r>
      <w:r w:rsidRPr="00A203CA">
        <w:rPr>
          <w:rFonts w:ascii="Times New Roman" w:eastAsia="Times New Roman" w:hAnsi="Times New Roman" w:cs="Times New Roman"/>
          <w:b/>
          <w:bCs/>
          <w:sz w:val="24"/>
          <w:szCs w:val="24"/>
          <w:lang w:eastAsia="en-CA"/>
        </w:rPr>
        <w:t>:</w:t>
      </w:r>
      <w:r w:rsidRPr="00A203CA">
        <w:rPr>
          <w:rFonts w:ascii="Times New Roman" w:eastAsia="Times New Roman" w:hAnsi="Times New Roman" w:cs="Times New Roman"/>
          <w:sz w:val="24"/>
          <w:szCs w:val="24"/>
          <w:lang w:eastAsia="en-CA"/>
        </w:rPr>
        <w:t xml:space="preserve"> D. All of the Above</w:t>
      </w:r>
    </w:p>
    <w:p w14:paraId="3323FC05" w14:textId="77777777" w:rsidR="00687628" w:rsidRPr="00A203CA" w:rsidRDefault="00687628" w:rsidP="00103B78">
      <w:pPr>
        <w:spacing w:after="0" w:line="276" w:lineRule="auto"/>
        <w:jc w:val="both"/>
        <w:rPr>
          <w:rFonts w:ascii="Times New Roman" w:eastAsia="Times New Roman" w:hAnsi="Times New Roman" w:cs="Times New Roman"/>
          <w:sz w:val="24"/>
          <w:szCs w:val="24"/>
          <w:lang w:eastAsia="en-CA"/>
        </w:rPr>
      </w:pPr>
    </w:p>
    <w:p w14:paraId="625A21B4" w14:textId="7BB2777D" w:rsidR="00D137BE" w:rsidRDefault="00D137BE" w:rsidP="00103B78">
      <w:pPr>
        <w:spacing w:after="0" w:line="276" w:lineRule="auto"/>
        <w:jc w:val="both"/>
        <w:rPr>
          <w:rFonts w:ascii="Times New Roman" w:eastAsia="Times New Roman" w:hAnsi="Times New Roman" w:cs="Times New Roman"/>
          <w:color w:val="000000"/>
          <w:sz w:val="24"/>
          <w:szCs w:val="24"/>
          <w:lang w:eastAsia="en-CA"/>
        </w:rPr>
      </w:pPr>
      <w:r w:rsidRPr="00803F47">
        <w:rPr>
          <w:rFonts w:ascii="Times New Roman" w:eastAsia="Times New Roman" w:hAnsi="Times New Roman" w:cs="Times New Roman"/>
          <w:b/>
          <w:bCs/>
          <w:sz w:val="24"/>
          <w:szCs w:val="24"/>
          <w:shd w:val="clear" w:color="auto" w:fill="FFFFFF"/>
          <w:lang w:eastAsia="en-CA"/>
        </w:rPr>
        <w:t>Feedback</w:t>
      </w:r>
      <w:r w:rsidRPr="00803F47">
        <w:rPr>
          <w:rFonts w:ascii="Times New Roman" w:eastAsia="Times New Roman" w:hAnsi="Times New Roman" w:cs="Times New Roman"/>
          <w:b/>
          <w:bCs/>
          <w:sz w:val="24"/>
          <w:szCs w:val="24"/>
          <w:lang w:eastAsia="en-CA"/>
        </w:rPr>
        <w:t>:</w:t>
      </w:r>
      <w:r w:rsidRPr="00803F47">
        <w:rPr>
          <w:rFonts w:ascii="Times New Roman" w:eastAsia="Times New Roman" w:hAnsi="Times New Roman" w:cs="Times New Roman"/>
          <w:sz w:val="24"/>
          <w:szCs w:val="24"/>
          <w:lang w:eastAsia="en-CA"/>
        </w:rPr>
        <w:t xml:space="preserve">  </w:t>
      </w:r>
      <w:r w:rsidRPr="00D137BE">
        <w:rPr>
          <w:rFonts w:ascii="Times New Roman" w:eastAsia="Times New Roman" w:hAnsi="Times New Roman" w:cs="Times New Roman"/>
          <w:color w:val="000000"/>
          <w:sz w:val="24"/>
          <w:szCs w:val="24"/>
          <w:lang w:eastAsia="en-CA"/>
        </w:rPr>
        <w:t>To avoid plagiarism, first, there should be a proper citation</w:t>
      </w:r>
      <w:r w:rsidR="00A203CA">
        <w:rPr>
          <w:rFonts w:ascii="Times New Roman" w:eastAsia="Times New Roman" w:hAnsi="Times New Roman" w:cs="Times New Roman"/>
          <w:color w:val="000000"/>
          <w:sz w:val="24"/>
          <w:szCs w:val="24"/>
          <w:lang w:eastAsia="en-CA"/>
        </w:rPr>
        <w:t>s</w:t>
      </w:r>
      <w:r w:rsidRPr="00D137BE">
        <w:rPr>
          <w:rFonts w:ascii="Times New Roman" w:eastAsia="Times New Roman" w:hAnsi="Times New Roman" w:cs="Times New Roman"/>
          <w:color w:val="000000"/>
          <w:sz w:val="24"/>
          <w:szCs w:val="24"/>
          <w:lang w:eastAsia="en-CA"/>
        </w:rPr>
        <w:t xml:space="preserve"> </w:t>
      </w:r>
      <w:r w:rsidR="00A203CA">
        <w:rPr>
          <w:rFonts w:ascii="Times New Roman" w:eastAsia="Times New Roman" w:hAnsi="Times New Roman" w:cs="Times New Roman"/>
          <w:color w:val="000000"/>
          <w:sz w:val="24"/>
          <w:szCs w:val="24"/>
          <w:lang w:eastAsia="en-CA"/>
        </w:rPr>
        <w:t xml:space="preserve">and </w:t>
      </w:r>
      <w:r w:rsidRPr="00D137BE">
        <w:rPr>
          <w:rFonts w:ascii="Times New Roman" w:eastAsia="Times New Roman" w:hAnsi="Times New Roman" w:cs="Times New Roman"/>
          <w:color w:val="000000"/>
          <w:sz w:val="24"/>
          <w:szCs w:val="24"/>
          <w:lang w:eastAsia="en-CA"/>
        </w:rPr>
        <w:t>reference</w:t>
      </w:r>
      <w:r w:rsidR="00A203CA">
        <w:rPr>
          <w:rFonts w:ascii="Times New Roman" w:eastAsia="Times New Roman" w:hAnsi="Times New Roman" w:cs="Times New Roman"/>
          <w:color w:val="000000"/>
          <w:sz w:val="24"/>
          <w:szCs w:val="24"/>
          <w:lang w:eastAsia="en-CA"/>
        </w:rPr>
        <w:t>s</w:t>
      </w:r>
      <w:r w:rsidRPr="00D137BE">
        <w:rPr>
          <w:rFonts w:ascii="Times New Roman" w:eastAsia="Times New Roman" w:hAnsi="Times New Roman" w:cs="Times New Roman"/>
          <w:color w:val="000000"/>
          <w:sz w:val="24"/>
          <w:szCs w:val="24"/>
          <w:lang w:eastAsia="en-CA"/>
        </w:rPr>
        <w:t>; second, if you want to cite the words from an article without summarization, the quotation marks should be added in the beginning and end of the paragraph.</w:t>
      </w:r>
    </w:p>
    <w:p w14:paraId="089EFC76" w14:textId="354723B0" w:rsidR="00F843EB" w:rsidRPr="00D137BE" w:rsidRDefault="00F843EB" w:rsidP="00103B78">
      <w:pPr>
        <w:spacing w:after="0" w:line="276"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 xml:space="preserve">The sample is </w:t>
      </w:r>
      <w:hyperlink r:id="rId33" w:history="1">
        <w:r w:rsidRPr="00F843EB">
          <w:rPr>
            <w:rStyle w:val="Hyperlink"/>
            <w:rFonts w:ascii="Times New Roman" w:eastAsia="Times New Roman" w:hAnsi="Times New Roman" w:cs="Times New Roman"/>
            <w:sz w:val="24"/>
            <w:szCs w:val="24"/>
            <w:lang w:eastAsia="en-CA"/>
          </w:rPr>
          <w:t>#2 CTRL+C</w:t>
        </w:r>
      </w:hyperlink>
      <w:r>
        <w:rPr>
          <w:rFonts w:ascii="Times New Roman" w:eastAsia="Times New Roman" w:hAnsi="Times New Roman" w:cs="Times New Roman"/>
          <w:color w:val="000000"/>
          <w:sz w:val="24"/>
          <w:szCs w:val="24"/>
          <w:lang w:eastAsia="en-CA"/>
        </w:rPr>
        <w:t xml:space="preserve"> type plagiarized</w:t>
      </w:r>
    </w:p>
    <w:p w14:paraId="463C3F5F" w14:textId="77777777" w:rsidR="00D137BE" w:rsidRPr="00D137BE" w:rsidRDefault="00D137BE" w:rsidP="00103B78">
      <w:pPr>
        <w:spacing w:after="240" w:line="276" w:lineRule="auto"/>
        <w:jc w:val="both"/>
        <w:rPr>
          <w:rFonts w:ascii="Times New Roman" w:eastAsia="Times New Roman" w:hAnsi="Times New Roman" w:cs="Times New Roman"/>
          <w:sz w:val="24"/>
          <w:szCs w:val="24"/>
          <w:lang w:eastAsia="en-CA"/>
        </w:rPr>
      </w:pPr>
    </w:p>
    <w:p w14:paraId="1057EA71" w14:textId="4A03B80E" w:rsidR="00D137BE" w:rsidRPr="00A203CA" w:rsidRDefault="00D137BE" w:rsidP="00103B78">
      <w:pPr>
        <w:spacing w:after="0" w:line="276" w:lineRule="auto"/>
        <w:jc w:val="both"/>
        <w:rPr>
          <w:rFonts w:ascii="Times New Roman" w:eastAsia="Times New Roman" w:hAnsi="Times New Roman" w:cs="Times New Roman"/>
          <w:sz w:val="24"/>
          <w:szCs w:val="24"/>
          <w:lang w:eastAsia="en-CA"/>
        </w:rPr>
      </w:pPr>
      <w:r w:rsidRPr="00803F47">
        <w:rPr>
          <w:rFonts w:ascii="Times New Roman" w:eastAsia="Times New Roman" w:hAnsi="Times New Roman" w:cs="Times New Roman"/>
          <w:b/>
          <w:bCs/>
          <w:sz w:val="24"/>
          <w:szCs w:val="24"/>
          <w:shd w:val="clear" w:color="auto" w:fill="FFFFFF"/>
          <w:lang w:eastAsia="en-CA"/>
        </w:rPr>
        <w:t>Sample</w:t>
      </w:r>
      <w:r w:rsidR="00A57BC0" w:rsidRPr="00803F47">
        <w:rPr>
          <w:rFonts w:ascii="Times New Roman" w:eastAsia="Times New Roman" w:hAnsi="Times New Roman" w:cs="Times New Roman"/>
          <w:b/>
          <w:bCs/>
          <w:sz w:val="24"/>
          <w:szCs w:val="24"/>
          <w:shd w:val="clear" w:color="auto" w:fill="FFFFFF"/>
          <w:lang w:eastAsia="en-CA"/>
        </w:rPr>
        <w:t xml:space="preserve"> </w:t>
      </w:r>
      <w:r w:rsidRPr="00803F47">
        <w:rPr>
          <w:rFonts w:ascii="Times New Roman" w:eastAsia="Times New Roman" w:hAnsi="Times New Roman" w:cs="Times New Roman"/>
          <w:b/>
          <w:bCs/>
          <w:sz w:val="24"/>
          <w:szCs w:val="24"/>
          <w:shd w:val="clear" w:color="auto" w:fill="FFFFFF"/>
          <w:lang w:eastAsia="en-CA"/>
        </w:rPr>
        <w:t>3</w:t>
      </w:r>
    </w:p>
    <w:p w14:paraId="17C9BD1B" w14:textId="77777777" w:rsidR="00D137BE" w:rsidRPr="00A203CA" w:rsidRDefault="00D137BE" w:rsidP="00103B78">
      <w:pPr>
        <w:spacing w:after="0" w:line="276" w:lineRule="auto"/>
        <w:jc w:val="both"/>
        <w:rPr>
          <w:rFonts w:ascii="Times New Roman" w:eastAsia="Times New Roman" w:hAnsi="Times New Roman" w:cs="Times New Roman"/>
          <w:sz w:val="24"/>
          <w:szCs w:val="24"/>
          <w:lang w:eastAsia="en-CA"/>
        </w:rPr>
      </w:pPr>
      <w:r w:rsidRPr="00803F47">
        <w:rPr>
          <w:rFonts w:ascii="Times New Roman" w:eastAsia="Times New Roman" w:hAnsi="Times New Roman" w:cs="Times New Roman"/>
          <w:b/>
          <w:bCs/>
          <w:sz w:val="24"/>
          <w:szCs w:val="24"/>
          <w:shd w:val="clear" w:color="auto" w:fill="FFFFFF"/>
          <w:lang w:eastAsia="en-CA"/>
        </w:rPr>
        <w:t>Apoptosis</w:t>
      </w:r>
    </w:p>
    <w:p w14:paraId="3168764C" w14:textId="636A5DD5"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000000"/>
          <w:sz w:val="24"/>
          <w:szCs w:val="24"/>
          <w:lang w:eastAsia="en-CA"/>
        </w:rPr>
        <w:t>Originally, apoptosis was described as a distinct type of cell death based on a series of ultrastructural features that occurred in a specific sequence at TEM observation (</w:t>
      </w:r>
      <w:r w:rsidRPr="00D137BE">
        <w:rPr>
          <w:rFonts w:ascii="Times New Roman" w:eastAsia="Times New Roman" w:hAnsi="Times New Roman" w:cs="Times New Roman"/>
          <w:b/>
          <w:bCs/>
          <w:color w:val="000000"/>
          <w:sz w:val="24"/>
          <w:szCs w:val="24"/>
          <w:lang w:eastAsia="en-CA"/>
        </w:rPr>
        <w:t>Figure 1</w:t>
      </w:r>
      <w:r w:rsidRPr="00D137BE">
        <w:rPr>
          <w:rFonts w:ascii="Times New Roman" w:eastAsia="Times New Roman" w:hAnsi="Times New Roman" w:cs="Times New Roman"/>
          <w:color w:val="000000"/>
          <w:sz w:val="24"/>
          <w:szCs w:val="24"/>
          <w:lang w:eastAsia="en-CA"/>
        </w:rPr>
        <w:t xml:space="preserve">). The sequence comprises nuclear and cytoplasmic condensation, cell fragmentation, and phagocytosis </w:t>
      </w:r>
      <w:r w:rsidR="005B3A6C">
        <w:rPr>
          <w:rFonts w:ascii="Times New Roman" w:eastAsia="Times New Roman" w:hAnsi="Times New Roman" w:cs="Times New Roman"/>
          <w:color w:val="000000"/>
          <w:sz w:val="24"/>
          <w:szCs w:val="24"/>
          <w:lang w:eastAsia="en-CA"/>
        </w:rPr>
        <w:t xml:space="preserve">(Hacker, 2000; </w:t>
      </w:r>
      <w:r w:rsidR="00FD17E1">
        <w:rPr>
          <w:rFonts w:ascii="Times New Roman" w:eastAsia="Times New Roman" w:hAnsi="Times New Roman" w:cs="Times New Roman"/>
          <w:color w:val="000000"/>
          <w:sz w:val="24"/>
          <w:szCs w:val="24"/>
          <w:lang w:eastAsia="en-CA"/>
        </w:rPr>
        <w:t>Kerr et al. 1972</w:t>
      </w:r>
      <w:r w:rsidR="005B3A6C">
        <w:rPr>
          <w:rFonts w:ascii="Times New Roman" w:eastAsia="Times New Roman" w:hAnsi="Times New Roman" w:cs="Times New Roman"/>
          <w:color w:val="000000"/>
          <w:sz w:val="24"/>
          <w:szCs w:val="24"/>
          <w:lang w:eastAsia="en-CA"/>
        </w:rPr>
        <w:t>)</w:t>
      </w:r>
      <w:r w:rsidR="005B3A6C" w:rsidRPr="00D137BE">
        <w:rPr>
          <w:rFonts w:ascii="Times New Roman" w:eastAsia="Times New Roman" w:hAnsi="Times New Roman" w:cs="Times New Roman"/>
          <w:color w:val="000000"/>
          <w:sz w:val="24"/>
          <w:szCs w:val="24"/>
          <w:lang w:eastAsia="en-CA"/>
        </w:rPr>
        <w:t>.</w:t>
      </w:r>
    </w:p>
    <w:p w14:paraId="0F8F1203" w14:textId="77777777"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p>
    <w:p w14:paraId="7EB2ACBE" w14:textId="0D274615"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r w:rsidRPr="61F6CFE2">
        <w:rPr>
          <w:rFonts w:ascii="Times New Roman" w:eastAsia="Times New Roman" w:hAnsi="Times New Roman" w:cs="Times New Roman"/>
          <w:b/>
          <w:bCs/>
          <w:color w:val="000000" w:themeColor="text1"/>
          <w:sz w:val="24"/>
          <w:szCs w:val="24"/>
          <w:lang w:eastAsia="en-CA"/>
        </w:rPr>
        <w:t xml:space="preserve">Figure1  </w:t>
      </w:r>
      <w:r>
        <w:rPr>
          <w:noProof/>
        </w:rPr>
        <w:drawing>
          <wp:inline distT="0" distB="0" distL="0" distR="0" wp14:anchorId="238BBCC3" wp14:editId="038256C6">
            <wp:extent cx="5943600" cy="2559050"/>
            <wp:effectExtent l="0" t="0" r="0" b="0"/>
            <wp:docPr id="2" name="Picture 2"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4">
                      <a:extLst>
                        <a:ext uri="{28A0092B-C50C-407E-A947-70E740481C1C}">
                          <a14:useLocalDpi xmlns:a14="http://schemas.microsoft.com/office/drawing/2010/main" val="0"/>
                        </a:ext>
                      </a:extLst>
                    </a:blip>
                    <a:stretch>
                      <a:fillRect/>
                    </a:stretch>
                  </pic:blipFill>
                  <pic:spPr>
                    <a:xfrm>
                      <a:off x="0" y="0"/>
                      <a:ext cx="5943600" cy="2559050"/>
                    </a:xfrm>
                    <a:prstGeom prst="rect">
                      <a:avLst/>
                    </a:prstGeom>
                  </pic:spPr>
                </pic:pic>
              </a:graphicData>
            </a:graphic>
          </wp:inline>
        </w:drawing>
      </w:r>
    </w:p>
    <w:p w14:paraId="4A9BB0EE" w14:textId="18CB401F" w:rsidR="00A203CA" w:rsidRPr="00A203CA" w:rsidRDefault="00A203CA" w:rsidP="00103B78">
      <w:pPr>
        <w:spacing w:after="0" w:line="276" w:lineRule="auto"/>
        <w:jc w:val="both"/>
        <w:rPr>
          <w:rFonts w:ascii="Times New Roman" w:eastAsia="Times New Roman" w:hAnsi="Times New Roman" w:cs="Times New Roman"/>
          <w:color w:val="000000"/>
          <w:sz w:val="24"/>
          <w:szCs w:val="24"/>
          <w:lang w:eastAsia="en-CA"/>
        </w:rPr>
      </w:pPr>
      <w:r w:rsidRPr="00A203CA">
        <w:rPr>
          <w:rFonts w:ascii="Times New Roman" w:eastAsia="Times New Roman" w:hAnsi="Times New Roman" w:cs="Times New Roman"/>
          <w:b/>
          <w:bCs/>
          <w:color w:val="000000"/>
          <w:sz w:val="24"/>
          <w:szCs w:val="24"/>
          <w:lang w:eastAsia="en-CA"/>
        </w:rPr>
        <w:t>References</w:t>
      </w:r>
      <w:r w:rsidR="00D137BE" w:rsidRPr="00A203CA">
        <w:rPr>
          <w:rFonts w:ascii="Times New Roman" w:eastAsia="Times New Roman" w:hAnsi="Times New Roman" w:cs="Times New Roman"/>
          <w:color w:val="000000"/>
          <w:sz w:val="24"/>
          <w:szCs w:val="24"/>
          <w:lang w:eastAsia="en-CA"/>
        </w:rPr>
        <w:t xml:space="preserve"> </w:t>
      </w:r>
    </w:p>
    <w:p w14:paraId="129D5EED" w14:textId="3466796F" w:rsidR="00A203CA" w:rsidRPr="00803F47" w:rsidRDefault="00A203CA" w:rsidP="00803F47">
      <w:pPr>
        <w:spacing w:after="0" w:line="276" w:lineRule="auto"/>
        <w:ind w:left="720" w:hanging="720"/>
        <w:rPr>
          <w:rStyle w:val="Hyperlink"/>
          <w:shd w:val="clear" w:color="auto" w:fill="FFFFFF"/>
        </w:rPr>
      </w:pPr>
      <w:r w:rsidRPr="00A203CA">
        <w:rPr>
          <w:rFonts w:ascii="Times New Roman" w:eastAsia="Times New Roman" w:hAnsi="Times New Roman" w:cs="Times New Roman"/>
          <w:color w:val="1A1A1A"/>
          <w:sz w:val="24"/>
          <w:szCs w:val="24"/>
          <w:lang w:eastAsia="en-CA"/>
        </w:rPr>
        <w:t>Häcker, G. (2000). The morphology of apoptosis. </w:t>
      </w:r>
      <w:r w:rsidRPr="00A203CA">
        <w:rPr>
          <w:rFonts w:ascii="Times New Roman" w:eastAsia="Times New Roman" w:hAnsi="Times New Roman" w:cs="Times New Roman"/>
          <w:i/>
          <w:iCs/>
          <w:color w:val="1A1A1A"/>
          <w:sz w:val="24"/>
          <w:szCs w:val="24"/>
          <w:lang w:eastAsia="en-CA"/>
        </w:rPr>
        <w:t>Cell and Tissue Research</w:t>
      </w:r>
      <w:r w:rsidRPr="00A203CA">
        <w:rPr>
          <w:rFonts w:ascii="Times New Roman" w:eastAsia="Times New Roman" w:hAnsi="Times New Roman" w:cs="Times New Roman"/>
          <w:color w:val="1A1A1A"/>
          <w:sz w:val="24"/>
          <w:szCs w:val="24"/>
          <w:lang w:eastAsia="en-CA"/>
        </w:rPr>
        <w:t>, </w:t>
      </w:r>
      <w:r w:rsidRPr="00A203CA">
        <w:rPr>
          <w:rFonts w:ascii="Times New Roman" w:eastAsia="Times New Roman" w:hAnsi="Times New Roman" w:cs="Times New Roman"/>
          <w:i/>
          <w:iCs/>
          <w:color w:val="1A1A1A"/>
          <w:sz w:val="24"/>
          <w:szCs w:val="24"/>
          <w:lang w:eastAsia="en-CA"/>
        </w:rPr>
        <w:t>301</w:t>
      </w:r>
      <w:r w:rsidRPr="00A203CA">
        <w:rPr>
          <w:rFonts w:ascii="Times New Roman" w:eastAsia="Times New Roman" w:hAnsi="Times New Roman" w:cs="Times New Roman"/>
          <w:color w:val="1A1A1A"/>
          <w:sz w:val="24"/>
          <w:szCs w:val="24"/>
          <w:lang w:eastAsia="en-CA"/>
        </w:rPr>
        <w:t>(1), 5-17.</w:t>
      </w:r>
      <w:r w:rsidRPr="00D137BE">
        <w:rPr>
          <w:rFonts w:ascii="Times New Roman" w:eastAsia="Times New Roman" w:hAnsi="Times New Roman" w:cs="Times New Roman"/>
          <w:color w:val="1A1A1A"/>
          <w:sz w:val="24"/>
          <w:szCs w:val="24"/>
          <w:lang w:eastAsia="en-CA"/>
        </w:rPr>
        <w:t xml:space="preserve"> </w:t>
      </w:r>
      <w:hyperlink r:id="rId35" w:history="1">
        <w:r w:rsidRPr="00803F47">
          <w:rPr>
            <w:rStyle w:val="Hyperlink"/>
            <w:shd w:val="clear" w:color="auto" w:fill="FFFFFF"/>
          </w:rPr>
          <w:t>https://doi.org/10.1007/s004410000193</w:t>
        </w:r>
      </w:hyperlink>
    </w:p>
    <w:p w14:paraId="3A4F5389" w14:textId="7A47AF21" w:rsidR="00A203CA" w:rsidRPr="00803F47" w:rsidRDefault="00A203CA" w:rsidP="00803F47">
      <w:pPr>
        <w:spacing w:after="0" w:line="276" w:lineRule="auto"/>
        <w:ind w:left="720" w:hanging="720"/>
        <w:rPr>
          <w:rStyle w:val="Hyperlink"/>
          <w:shd w:val="clear" w:color="auto" w:fill="FFFFFF"/>
        </w:rPr>
      </w:pPr>
      <w:r w:rsidRPr="00A203CA">
        <w:rPr>
          <w:rFonts w:ascii="Times New Roman" w:eastAsia="Times New Roman" w:hAnsi="Times New Roman" w:cs="Times New Roman"/>
          <w:color w:val="1A1A1A"/>
          <w:sz w:val="24"/>
          <w:szCs w:val="24"/>
          <w:lang w:eastAsia="en-CA"/>
        </w:rPr>
        <w:t xml:space="preserve">Kerr, J. F., Wyllie, A. H., &amp; Currie, A. R. (1972). Apoptosis: a basic biological phenomenon with </w:t>
      </w:r>
      <w:r w:rsidR="000B0CBD" w:rsidRPr="00A203CA">
        <w:rPr>
          <w:rFonts w:ascii="Times New Roman" w:eastAsia="Times New Roman" w:hAnsi="Times New Roman" w:cs="Times New Roman"/>
          <w:color w:val="1A1A1A"/>
          <w:sz w:val="24"/>
          <w:szCs w:val="24"/>
          <w:lang w:eastAsia="en-CA"/>
        </w:rPr>
        <w:t>wide ranging</w:t>
      </w:r>
      <w:r w:rsidRPr="00A203CA">
        <w:rPr>
          <w:rFonts w:ascii="Times New Roman" w:eastAsia="Times New Roman" w:hAnsi="Times New Roman" w:cs="Times New Roman"/>
          <w:color w:val="1A1A1A"/>
          <w:sz w:val="24"/>
          <w:szCs w:val="24"/>
          <w:lang w:eastAsia="en-CA"/>
        </w:rPr>
        <w:t xml:space="preserve"> implications in tissue kinetics. </w:t>
      </w:r>
      <w:r w:rsidRPr="00A203CA">
        <w:rPr>
          <w:rFonts w:ascii="Times New Roman" w:eastAsia="Times New Roman" w:hAnsi="Times New Roman" w:cs="Times New Roman"/>
          <w:i/>
          <w:iCs/>
          <w:color w:val="1A1A1A"/>
          <w:sz w:val="24"/>
          <w:szCs w:val="24"/>
          <w:lang w:eastAsia="en-CA"/>
        </w:rPr>
        <w:t>British Journal of Cancer</w:t>
      </w:r>
      <w:r w:rsidRPr="00A203CA">
        <w:rPr>
          <w:rFonts w:ascii="Times New Roman" w:eastAsia="Times New Roman" w:hAnsi="Times New Roman" w:cs="Times New Roman"/>
          <w:color w:val="1A1A1A"/>
          <w:sz w:val="24"/>
          <w:szCs w:val="24"/>
          <w:lang w:eastAsia="en-CA"/>
        </w:rPr>
        <w:t>, </w:t>
      </w:r>
      <w:r w:rsidRPr="00A203CA">
        <w:rPr>
          <w:rFonts w:ascii="Times New Roman" w:eastAsia="Times New Roman" w:hAnsi="Times New Roman" w:cs="Times New Roman"/>
          <w:i/>
          <w:iCs/>
          <w:color w:val="1A1A1A"/>
          <w:sz w:val="24"/>
          <w:szCs w:val="24"/>
          <w:lang w:eastAsia="en-CA"/>
        </w:rPr>
        <w:t>26</w:t>
      </w:r>
      <w:r w:rsidRPr="00A203CA">
        <w:rPr>
          <w:rFonts w:ascii="Times New Roman" w:eastAsia="Times New Roman" w:hAnsi="Times New Roman" w:cs="Times New Roman"/>
          <w:color w:val="1A1A1A"/>
          <w:sz w:val="24"/>
          <w:szCs w:val="24"/>
          <w:lang w:eastAsia="en-CA"/>
        </w:rPr>
        <w:t>(4), 239-257.</w:t>
      </w:r>
      <w:r w:rsidRPr="00D137BE">
        <w:rPr>
          <w:rFonts w:ascii="Times New Roman" w:eastAsia="Times New Roman" w:hAnsi="Times New Roman" w:cs="Times New Roman"/>
          <w:color w:val="1A1A1A"/>
          <w:sz w:val="24"/>
          <w:szCs w:val="24"/>
          <w:lang w:eastAsia="en-CA"/>
        </w:rPr>
        <w:t xml:space="preserve"> </w:t>
      </w:r>
      <w:hyperlink r:id="rId36" w:history="1">
        <w:r w:rsidRPr="00803F47">
          <w:rPr>
            <w:rStyle w:val="Hyperlink"/>
            <w:shd w:val="clear" w:color="auto" w:fill="FFFFFF"/>
          </w:rPr>
          <w:t>https://doi.org/10.1038/bjc.1972.33</w:t>
        </w:r>
      </w:hyperlink>
    </w:p>
    <w:p w14:paraId="10447368" w14:textId="18DA4525" w:rsidR="00A203CA" w:rsidRPr="00687628" w:rsidDel="0047753A" w:rsidRDefault="00A203CA" w:rsidP="00803F47">
      <w:pPr>
        <w:spacing w:after="0" w:line="276" w:lineRule="auto"/>
        <w:ind w:left="720" w:hanging="720"/>
        <w:rPr>
          <w:rFonts w:ascii="Times New Roman" w:eastAsia="Times New Roman" w:hAnsi="Times New Roman" w:cs="Times New Roman"/>
          <w:color w:val="000000"/>
          <w:sz w:val="24"/>
          <w:szCs w:val="24"/>
          <w:lang w:eastAsia="en-CA"/>
        </w:rPr>
      </w:pPr>
      <w:r w:rsidRPr="00D137BE">
        <w:rPr>
          <w:rFonts w:ascii="Times New Roman" w:eastAsia="Times New Roman" w:hAnsi="Times New Roman" w:cs="Times New Roman"/>
          <w:color w:val="000000"/>
          <w:sz w:val="24"/>
          <w:szCs w:val="24"/>
          <w:lang w:eastAsia="en-CA"/>
        </w:rPr>
        <w:t>L</w:t>
      </w:r>
      <w:r w:rsidRPr="00D137BE">
        <w:rPr>
          <w:rFonts w:ascii="Times New Roman" w:eastAsia="Times New Roman" w:hAnsi="Times New Roman" w:cs="Times New Roman"/>
          <w:color w:val="222222"/>
          <w:sz w:val="24"/>
          <w:szCs w:val="24"/>
          <w:shd w:val="clear" w:color="auto" w:fill="FFFFFF"/>
          <w:lang w:eastAsia="en-CA"/>
        </w:rPr>
        <w:t xml:space="preserve">ossi, L. (2022). The concept of intrinsic versus extrinsic apoptosis. </w:t>
      </w:r>
      <w:r w:rsidRPr="00441250">
        <w:rPr>
          <w:rFonts w:ascii="Times New Roman" w:eastAsia="Times New Roman" w:hAnsi="Times New Roman" w:cs="Times New Roman"/>
          <w:i/>
          <w:iCs/>
          <w:color w:val="222222"/>
          <w:sz w:val="24"/>
          <w:szCs w:val="24"/>
          <w:lang w:eastAsia="en-CA"/>
        </w:rPr>
        <w:t>Biochemical Journal</w:t>
      </w:r>
      <w:r w:rsidRPr="00D137BE">
        <w:rPr>
          <w:rFonts w:ascii="Times New Roman" w:eastAsia="Times New Roman" w:hAnsi="Times New Roman" w:cs="Times New Roman"/>
          <w:color w:val="222222"/>
          <w:sz w:val="24"/>
          <w:szCs w:val="24"/>
          <w:shd w:val="clear" w:color="auto" w:fill="FFFFFF"/>
          <w:lang w:eastAsia="en-CA"/>
        </w:rPr>
        <w:t xml:space="preserve">, </w:t>
      </w:r>
      <w:r w:rsidRPr="00441250">
        <w:rPr>
          <w:rFonts w:ascii="Times New Roman" w:eastAsia="Times New Roman" w:hAnsi="Times New Roman" w:cs="Times New Roman"/>
          <w:i/>
          <w:iCs/>
          <w:color w:val="222222"/>
          <w:sz w:val="24"/>
          <w:szCs w:val="24"/>
          <w:lang w:eastAsia="en-CA"/>
        </w:rPr>
        <w:t>479</w:t>
      </w:r>
      <w:r w:rsidRPr="00D137BE">
        <w:rPr>
          <w:rFonts w:ascii="Times New Roman" w:eastAsia="Times New Roman" w:hAnsi="Times New Roman" w:cs="Times New Roman"/>
          <w:color w:val="222222"/>
          <w:sz w:val="24"/>
          <w:szCs w:val="24"/>
          <w:shd w:val="clear" w:color="auto" w:fill="FFFFFF"/>
          <w:lang w:eastAsia="en-CA"/>
        </w:rPr>
        <w:t>(3), 357-384.</w:t>
      </w:r>
      <w:r w:rsidRPr="0047753A">
        <w:t xml:space="preserve"> </w:t>
      </w:r>
      <w:hyperlink r:id="rId37" w:history="1">
        <w:r w:rsidRPr="0030607F">
          <w:rPr>
            <w:rStyle w:val="Hyperlink"/>
            <w:rFonts w:ascii="Times New Roman" w:eastAsia="Times New Roman" w:hAnsi="Times New Roman" w:cs="Times New Roman"/>
            <w:sz w:val="24"/>
            <w:szCs w:val="24"/>
            <w:shd w:val="clear" w:color="auto" w:fill="FFFFFF"/>
            <w:lang w:eastAsia="en-CA"/>
          </w:rPr>
          <w:t>https://doi.org/10.1042/BCJ20210854</w:t>
        </w:r>
      </w:hyperlink>
      <w:r w:rsidRPr="00D137BE" w:rsidDel="0047753A">
        <w:rPr>
          <w:rFonts w:ascii="Times New Roman" w:eastAsia="Times New Roman" w:hAnsi="Times New Roman" w:cs="Times New Roman"/>
          <w:color w:val="000000"/>
          <w:sz w:val="24"/>
          <w:szCs w:val="24"/>
          <w:lang w:eastAsia="en-CA"/>
        </w:rPr>
        <w:t xml:space="preserve"> </w:t>
      </w:r>
    </w:p>
    <w:p w14:paraId="38DC3821" w14:textId="77777777" w:rsidR="00D137BE" w:rsidRDefault="00D137BE" w:rsidP="00103B78">
      <w:pPr>
        <w:spacing w:after="240" w:line="276" w:lineRule="auto"/>
        <w:jc w:val="both"/>
        <w:rPr>
          <w:rFonts w:ascii="Times New Roman" w:eastAsia="Times New Roman" w:hAnsi="Times New Roman" w:cs="Times New Roman"/>
          <w:sz w:val="24"/>
          <w:szCs w:val="24"/>
          <w:lang w:eastAsia="en-CA"/>
        </w:rPr>
      </w:pPr>
    </w:p>
    <w:p w14:paraId="3943D539" w14:textId="77777777" w:rsidR="00975F55" w:rsidRPr="00D137BE" w:rsidRDefault="00975F55" w:rsidP="00103B78">
      <w:pPr>
        <w:spacing w:after="240" w:line="276" w:lineRule="auto"/>
        <w:jc w:val="both"/>
        <w:rPr>
          <w:rFonts w:ascii="Times New Roman" w:eastAsia="Times New Roman" w:hAnsi="Times New Roman" w:cs="Times New Roman"/>
          <w:sz w:val="24"/>
          <w:szCs w:val="24"/>
          <w:lang w:eastAsia="en-CA"/>
        </w:rPr>
      </w:pPr>
    </w:p>
    <w:p w14:paraId="37C183CB" w14:textId="3F9B4D46" w:rsidR="00D137BE" w:rsidRPr="00803F47" w:rsidRDefault="00D137BE" w:rsidP="00103B78">
      <w:pPr>
        <w:spacing w:after="0" w:line="276" w:lineRule="auto"/>
        <w:jc w:val="both"/>
        <w:rPr>
          <w:rFonts w:ascii="Times New Roman" w:eastAsia="Times New Roman" w:hAnsi="Times New Roman" w:cs="Times New Roman"/>
          <w:b/>
          <w:bCs/>
          <w:sz w:val="24"/>
          <w:szCs w:val="24"/>
          <w:shd w:val="clear" w:color="auto" w:fill="FFFFFF"/>
          <w:lang w:eastAsia="en-CA"/>
        </w:rPr>
      </w:pPr>
      <w:r w:rsidRPr="00803F47">
        <w:rPr>
          <w:rFonts w:ascii="Times New Roman" w:eastAsia="Times New Roman" w:hAnsi="Times New Roman" w:cs="Times New Roman"/>
          <w:b/>
          <w:bCs/>
          <w:sz w:val="24"/>
          <w:szCs w:val="24"/>
          <w:shd w:val="clear" w:color="auto" w:fill="FFFFFF"/>
          <w:lang w:eastAsia="en-CA"/>
        </w:rPr>
        <w:lastRenderedPageBreak/>
        <w:t>Q</w:t>
      </w:r>
      <w:r w:rsidR="0057271F" w:rsidRPr="00803F47">
        <w:rPr>
          <w:rFonts w:ascii="Times New Roman" w:eastAsia="Times New Roman" w:hAnsi="Times New Roman" w:cs="Times New Roman"/>
          <w:b/>
          <w:bCs/>
          <w:sz w:val="24"/>
          <w:szCs w:val="24"/>
          <w:shd w:val="clear" w:color="auto" w:fill="FFFFFF"/>
          <w:lang w:eastAsia="en-CA"/>
        </w:rPr>
        <w:t>3:</w:t>
      </w:r>
      <w:r w:rsidR="00A57BC0" w:rsidRPr="00803F47">
        <w:rPr>
          <w:rFonts w:ascii="Times New Roman" w:eastAsia="Times New Roman" w:hAnsi="Times New Roman" w:cs="Times New Roman"/>
          <w:b/>
          <w:bCs/>
          <w:sz w:val="24"/>
          <w:szCs w:val="24"/>
          <w:shd w:val="clear" w:color="auto" w:fill="FFFFFF"/>
          <w:lang w:eastAsia="en-CA"/>
        </w:rPr>
        <w:t xml:space="preserve"> </w:t>
      </w:r>
      <w:r w:rsidRPr="00803F47">
        <w:rPr>
          <w:rFonts w:ascii="Times New Roman" w:eastAsia="Times New Roman" w:hAnsi="Times New Roman" w:cs="Times New Roman"/>
          <w:b/>
          <w:bCs/>
          <w:sz w:val="24"/>
          <w:szCs w:val="24"/>
          <w:shd w:val="clear" w:color="auto" w:fill="FFFFFF"/>
          <w:lang w:eastAsia="en-CA"/>
        </w:rPr>
        <w:t>Which of the following is the right way to avoid plagiarism in Sample 3?</w:t>
      </w:r>
      <w:r w:rsidRPr="00A203CA">
        <w:rPr>
          <w:rFonts w:ascii="Times New Roman" w:eastAsia="Times New Roman" w:hAnsi="Times New Roman" w:cs="Times New Roman"/>
          <w:sz w:val="24"/>
          <w:szCs w:val="24"/>
          <w:lang w:eastAsia="en-CA"/>
        </w:rPr>
        <w:br/>
      </w:r>
    </w:p>
    <w:p w14:paraId="01397653" w14:textId="77777777" w:rsidR="00882C54" w:rsidRDefault="00D137BE" w:rsidP="00CA2910">
      <w:pPr>
        <w:pStyle w:val="ListParagraph"/>
        <w:numPr>
          <w:ilvl w:val="0"/>
          <w:numId w:val="1"/>
        </w:numPr>
        <w:spacing w:after="0" w:line="276" w:lineRule="auto"/>
        <w:jc w:val="both"/>
        <w:textAlignment w:val="baseline"/>
        <w:rPr>
          <w:rFonts w:eastAsiaTheme="minorEastAsia"/>
          <w:color w:val="000000"/>
          <w:sz w:val="24"/>
          <w:szCs w:val="24"/>
          <w:lang w:eastAsia="en-CA"/>
        </w:rPr>
      </w:pPr>
      <w:r w:rsidRPr="61F6CFE2">
        <w:rPr>
          <w:rFonts w:ascii="Times New Roman" w:eastAsia="Times New Roman" w:hAnsi="Times New Roman" w:cs="Times New Roman"/>
          <w:color w:val="000000" w:themeColor="text1"/>
          <w:sz w:val="24"/>
          <w:szCs w:val="24"/>
          <w:lang w:eastAsia="en-CA"/>
        </w:rPr>
        <w:t>Just the figure by itself is good</w:t>
      </w:r>
    </w:p>
    <w:p w14:paraId="0163A447" w14:textId="66528F8E" w:rsidR="00882C54" w:rsidRPr="00803F47" w:rsidRDefault="00882C54" w:rsidP="00CA2910">
      <w:pPr>
        <w:pStyle w:val="ListParagraph"/>
        <w:numPr>
          <w:ilvl w:val="0"/>
          <w:numId w:val="1"/>
        </w:numPr>
        <w:spacing w:after="0" w:line="276" w:lineRule="auto"/>
        <w:jc w:val="both"/>
        <w:textAlignment w:val="baseline"/>
        <w:rPr>
          <w:rFonts w:ascii="Times New Roman" w:eastAsiaTheme="minorEastAsia" w:hAnsi="Times New Roman" w:cs="Times New Roman"/>
          <w:color w:val="000000"/>
          <w:sz w:val="24"/>
          <w:szCs w:val="24"/>
          <w:lang w:eastAsia="en-CA"/>
        </w:rPr>
      </w:pPr>
      <w:r w:rsidRPr="007F03FE">
        <w:rPr>
          <w:rFonts w:ascii="Times New Roman" w:eastAsia="Times New Roman" w:hAnsi="Times New Roman" w:cs="Times New Roman"/>
          <w:color w:val="000000" w:themeColor="text1"/>
          <w:sz w:val="24"/>
          <w:szCs w:val="24"/>
          <w:lang w:eastAsia="en-CA"/>
        </w:rPr>
        <w:t>Figure with in-text citation</w:t>
      </w:r>
      <w:r w:rsidR="00A203CA" w:rsidRPr="007F03FE">
        <w:rPr>
          <w:rFonts w:ascii="Times New Roman" w:eastAsia="Times New Roman" w:hAnsi="Times New Roman" w:cs="Times New Roman"/>
          <w:color w:val="000000" w:themeColor="text1"/>
          <w:sz w:val="24"/>
          <w:szCs w:val="24"/>
          <w:lang w:eastAsia="en-CA"/>
        </w:rPr>
        <w:t xml:space="preserve"> (i.e., Loss, 2022) and a corresponding reference entry</w:t>
      </w:r>
      <w:r w:rsidRPr="007F03FE">
        <w:rPr>
          <w:rFonts w:ascii="Times New Roman" w:eastAsia="Times New Roman" w:hAnsi="Times New Roman" w:cs="Times New Roman"/>
          <w:color w:val="000000" w:themeColor="text1"/>
          <w:sz w:val="24"/>
          <w:szCs w:val="24"/>
          <w:lang w:eastAsia="en-CA"/>
        </w:rPr>
        <w:t>.</w:t>
      </w:r>
    </w:p>
    <w:p w14:paraId="4BA5BEF3" w14:textId="48A70C00" w:rsidR="00D137BE" w:rsidRPr="00803F47" w:rsidRDefault="00D137BE" w:rsidP="00CA2910">
      <w:pPr>
        <w:pStyle w:val="ListParagraph"/>
        <w:numPr>
          <w:ilvl w:val="0"/>
          <w:numId w:val="1"/>
        </w:numPr>
        <w:spacing w:after="0" w:line="276" w:lineRule="auto"/>
        <w:jc w:val="both"/>
        <w:textAlignment w:val="baseline"/>
        <w:rPr>
          <w:rFonts w:ascii="Times New Roman" w:eastAsiaTheme="minorEastAsia" w:hAnsi="Times New Roman" w:cs="Times New Roman"/>
          <w:color w:val="000000"/>
          <w:sz w:val="24"/>
          <w:szCs w:val="24"/>
          <w:lang w:eastAsia="en-CA"/>
        </w:rPr>
      </w:pPr>
      <w:r w:rsidRPr="007F03FE">
        <w:rPr>
          <w:rFonts w:ascii="Times New Roman" w:eastAsia="Times New Roman" w:hAnsi="Times New Roman" w:cs="Times New Roman"/>
          <w:color w:val="222222"/>
          <w:sz w:val="24"/>
          <w:szCs w:val="24"/>
          <w:shd w:val="clear" w:color="auto" w:fill="FFFFFF"/>
          <w:lang w:eastAsia="en-CA"/>
        </w:rPr>
        <w:t>Figure with incomplete citation</w:t>
      </w:r>
      <w:r w:rsidR="00D240D4">
        <w:rPr>
          <w:rFonts w:ascii="Times New Roman" w:eastAsia="Times New Roman" w:hAnsi="Times New Roman" w:cs="Times New Roman"/>
          <w:color w:val="222222"/>
          <w:sz w:val="24"/>
          <w:szCs w:val="24"/>
          <w:shd w:val="clear" w:color="auto" w:fill="FFFFFF"/>
          <w:lang w:eastAsia="en-CA"/>
        </w:rPr>
        <w:t xml:space="preserve"> </w:t>
      </w:r>
      <w:r w:rsidRPr="007F03FE">
        <w:rPr>
          <w:rFonts w:ascii="Times New Roman" w:eastAsia="Times New Roman" w:hAnsi="Times New Roman" w:cs="Times New Roman"/>
          <w:color w:val="222222"/>
          <w:sz w:val="24"/>
          <w:szCs w:val="24"/>
          <w:shd w:val="clear" w:color="auto" w:fill="FFFFFF"/>
          <w:lang w:eastAsia="en-CA"/>
        </w:rPr>
        <w:t xml:space="preserve">i.e. The concept of intrinsic versus extrinsic apoptosis. </w:t>
      </w:r>
      <w:r w:rsidRPr="007F03FE">
        <w:rPr>
          <w:rFonts w:ascii="Times New Roman" w:eastAsia="Times New Roman" w:hAnsi="Times New Roman" w:cs="Times New Roman"/>
          <w:color w:val="222222"/>
          <w:sz w:val="24"/>
          <w:szCs w:val="24"/>
          <w:lang w:eastAsia="en-CA"/>
        </w:rPr>
        <w:t>479</w:t>
      </w:r>
      <w:r w:rsidRPr="007F03FE">
        <w:rPr>
          <w:rFonts w:ascii="Times New Roman" w:eastAsia="Times New Roman" w:hAnsi="Times New Roman" w:cs="Times New Roman"/>
          <w:color w:val="222222"/>
          <w:sz w:val="24"/>
          <w:szCs w:val="24"/>
          <w:shd w:val="clear" w:color="auto" w:fill="FFFFFF"/>
          <w:lang w:eastAsia="en-CA"/>
        </w:rPr>
        <w:t>(3), 357-384. </w:t>
      </w:r>
    </w:p>
    <w:p w14:paraId="309B403A" w14:textId="03DB1712" w:rsidR="00D137BE" w:rsidRDefault="00D137BE" w:rsidP="00103B78">
      <w:pPr>
        <w:spacing w:after="240" w:line="276" w:lineRule="auto"/>
        <w:jc w:val="both"/>
        <w:rPr>
          <w:rFonts w:ascii="Times New Roman" w:eastAsia="Times New Roman" w:hAnsi="Times New Roman" w:cs="Times New Roman"/>
          <w:sz w:val="24"/>
          <w:szCs w:val="24"/>
          <w:lang w:eastAsia="en-CA"/>
        </w:rPr>
      </w:pPr>
    </w:p>
    <w:p w14:paraId="0710B3FB" w14:textId="201D8C81" w:rsidR="00882C54" w:rsidRDefault="00882C54" w:rsidP="00A57BC0">
      <w:pPr>
        <w:spacing w:after="0" w:line="276" w:lineRule="auto"/>
        <w:jc w:val="both"/>
        <w:rPr>
          <w:rFonts w:ascii="Times New Roman" w:eastAsia="Times New Roman" w:hAnsi="Times New Roman" w:cs="Times New Roman"/>
          <w:sz w:val="24"/>
          <w:szCs w:val="24"/>
          <w:lang w:eastAsia="en-CA"/>
        </w:rPr>
      </w:pPr>
      <w:r w:rsidRPr="00803F47">
        <w:rPr>
          <w:rFonts w:ascii="Times New Roman" w:eastAsia="Times New Roman" w:hAnsi="Times New Roman" w:cs="Times New Roman"/>
          <w:b/>
          <w:bCs/>
          <w:sz w:val="24"/>
          <w:szCs w:val="24"/>
          <w:shd w:val="clear" w:color="auto" w:fill="FFFFFF"/>
          <w:lang w:eastAsia="en-CA"/>
        </w:rPr>
        <w:t>Answer</w:t>
      </w:r>
      <w:r w:rsidRPr="005B3A6C">
        <w:rPr>
          <w:rFonts w:ascii="Times New Roman" w:eastAsia="Times New Roman" w:hAnsi="Times New Roman" w:cs="Times New Roman"/>
          <w:b/>
          <w:bCs/>
          <w:sz w:val="24"/>
          <w:szCs w:val="24"/>
          <w:lang w:eastAsia="en-CA"/>
        </w:rPr>
        <w:t>:</w:t>
      </w:r>
      <w:r w:rsidRPr="005B3A6C">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B</w:t>
      </w:r>
      <w:r w:rsidR="00687628">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w:t>
      </w:r>
      <w:r w:rsidRPr="00882C54">
        <w:rPr>
          <w:rFonts w:ascii="Times New Roman" w:eastAsia="Times New Roman" w:hAnsi="Times New Roman" w:cs="Times New Roman"/>
          <w:sz w:val="24"/>
          <w:szCs w:val="24"/>
          <w:lang w:eastAsia="en-CA"/>
        </w:rPr>
        <w:t>Figure with in-text citation/source provided i.e. Lossi, L. (2022). The concept of intrinsic versus extrinsic apoptosis. Biochemical Journal, 479(3), 357-384.</w:t>
      </w:r>
    </w:p>
    <w:p w14:paraId="7BD27D41" w14:textId="7B5F94B3" w:rsidR="00687628" w:rsidRDefault="00687628" w:rsidP="00A57BC0">
      <w:pPr>
        <w:spacing w:after="0" w:line="276" w:lineRule="auto"/>
        <w:jc w:val="both"/>
        <w:rPr>
          <w:rFonts w:ascii="Times New Roman" w:eastAsia="Times New Roman" w:hAnsi="Times New Roman" w:cs="Times New Roman"/>
          <w:sz w:val="24"/>
          <w:szCs w:val="24"/>
          <w:lang w:eastAsia="en-CA"/>
        </w:rPr>
      </w:pPr>
    </w:p>
    <w:p w14:paraId="6269F6B7" w14:textId="77777777" w:rsidR="002C278F" w:rsidRDefault="002C278F" w:rsidP="002C278F">
      <w:pPr>
        <w:spacing w:after="0" w:line="276"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Option A does not provide any reference to the source</w:t>
      </w:r>
    </w:p>
    <w:p w14:paraId="21A5CACD" w14:textId="3CF37EA9" w:rsidR="002C278F" w:rsidRDefault="002C278F" w:rsidP="002C278F">
      <w:pPr>
        <w:spacing w:after="0" w:line="276"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Option C has incomplete citation and is missing author information</w:t>
      </w:r>
    </w:p>
    <w:p w14:paraId="1CD88E8A" w14:textId="77777777" w:rsidR="002C278F" w:rsidRDefault="002C278F" w:rsidP="00A57BC0">
      <w:pPr>
        <w:spacing w:after="0" w:line="276" w:lineRule="auto"/>
        <w:jc w:val="both"/>
        <w:rPr>
          <w:rFonts w:ascii="Times New Roman" w:eastAsia="Times New Roman" w:hAnsi="Times New Roman" w:cs="Times New Roman"/>
          <w:sz w:val="24"/>
          <w:szCs w:val="24"/>
          <w:lang w:eastAsia="en-CA"/>
        </w:rPr>
      </w:pPr>
    </w:p>
    <w:p w14:paraId="057705C3" w14:textId="77777777" w:rsidR="00D240D4" w:rsidRPr="00D137BE" w:rsidRDefault="00D240D4" w:rsidP="00A57BC0">
      <w:pPr>
        <w:spacing w:after="0" w:line="276" w:lineRule="auto"/>
        <w:jc w:val="both"/>
        <w:rPr>
          <w:rFonts w:ascii="Times New Roman" w:eastAsia="Times New Roman" w:hAnsi="Times New Roman" w:cs="Times New Roman"/>
          <w:sz w:val="24"/>
          <w:szCs w:val="24"/>
          <w:lang w:eastAsia="en-CA"/>
        </w:rPr>
      </w:pPr>
    </w:p>
    <w:p w14:paraId="01BED67D" w14:textId="2B168C89" w:rsidR="00D137BE" w:rsidRPr="00D137BE" w:rsidRDefault="00D137BE" w:rsidP="00803F47">
      <w:pPr>
        <w:spacing w:after="0" w:line="276" w:lineRule="auto"/>
        <w:rPr>
          <w:rFonts w:ascii="Times New Roman" w:eastAsia="Times New Roman" w:hAnsi="Times New Roman" w:cs="Times New Roman"/>
          <w:sz w:val="24"/>
          <w:szCs w:val="24"/>
          <w:lang w:eastAsia="en-CA"/>
        </w:rPr>
      </w:pPr>
      <w:r w:rsidRPr="00803F47">
        <w:rPr>
          <w:rFonts w:ascii="Times New Roman" w:eastAsia="Times New Roman" w:hAnsi="Times New Roman" w:cs="Times New Roman"/>
          <w:b/>
          <w:bCs/>
          <w:sz w:val="24"/>
          <w:szCs w:val="24"/>
          <w:shd w:val="clear" w:color="auto" w:fill="FFFFFF"/>
          <w:lang w:eastAsia="en-CA"/>
        </w:rPr>
        <w:t>Feedback</w:t>
      </w:r>
      <w:r w:rsidR="0057271F" w:rsidRPr="00803F47">
        <w:rPr>
          <w:rFonts w:ascii="Times New Roman" w:eastAsia="Times New Roman" w:hAnsi="Times New Roman" w:cs="Times New Roman"/>
          <w:sz w:val="24"/>
          <w:szCs w:val="24"/>
          <w:shd w:val="clear" w:color="auto" w:fill="FFFFFF"/>
          <w:lang w:eastAsia="en-CA"/>
        </w:rPr>
        <w:t xml:space="preserve">: </w:t>
      </w:r>
      <w:r w:rsidRPr="00D137BE">
        <w:rPr>
          <w:rFonts w:ascii="Times New Roman" w:eastAsia="Times New Roman" w:hAnsi="Times New Roman" w:cs="Times New Roman"/>
          <w:color w:val="222222"/>
          <w:sz w:val="24"/>
          <w:szCs w:val="24"/>
          <w:shd w:val="clear" w:color="auto" w:fill="FFFFFF"/>
          <w:lang w:eastAsia="en-CA"/>
        </w:rPr>
        <w:t>For figure, a complete reference source should include author, title, journal, volume/</w:t>
      </w:r>
      <w:r w:rsidR="00D261AA" w:rsidRPr="00D137BE">
        <w:rPr>
          <w:rFonts w:ascii="Times New Roman" w:eastAsia="Times New Roman" w:hAnsi="Times New Roman" w:cs="Times New Roman"/>
          <w:color w:val="222222"/>
          <w:sz w:val="24"/>
          <w:szCs w:val="24"/>
          <w:shd w:val="clear" w:color="auto" w:fill="FFFFFF"/>
          <w:lang w:eastAsia="en-CA"/>
        </w:rPr>
        <w:t>issue,</w:t>
      </w:r>
      <w:r w:rsidRPr="00D137BE">
        <w:rPr>
          <w:rFonts w:ascii="Times New Roman" w:eastAsia="Times New Roman" w:hAnsi="Times New Roman" w:cs="Times New Roman"/>
          <w:color w:val="222222"/>
          <w:sz w:val="24"/>
          <w:szCs w:val="24"/>
          <w:shd w:val="clear" w:color="auto" w:fill="FFFFFF"/>
          <w:lang w:eastAsia="en-CA"/>
        </w:rPr>
        <w:t xml:space="preserve"> and page number. Consider including a descriptive phase or title of the figure, the magnification scale/bar,</w:t>
      </w:r>
      <w:r w:rsidR="00D261AA">
        <w:rPr>
          <w:rFonts w:ascii="Times New Roman" w:eastAsia="Times New Roman" w:hAnsi="Times New Roman" w:cs="Times New Roman"/>
          <w:color w:val="222222"/>
          <w:sz w:val="24"/>
          <w:szCs w:val="24"/>
          <w:shd w:val="clear" w:color="auto" w:fill="FFFFFF"/>
          <w:lang w:eastAsia="en-CA"/>
        </w:rPr>
        <w:t xml:space="preserve"> </w:t>
      </w:r>
      <w:r w:rsidRPr="00D137BE">
        <w:rPr>
          <w:rFonts w:ascii="Times New Roman" w:eastAsia="Times New Roman" w:hAnsi="Times New Roman" w:cs="Times New Roman"/>
          <w:color w:val="222222"/>
          <w:sz w:val="24"/>
          <w:szCs w:val="24"/>
          <w:shd w:val="clear" w:color="auto" w:fill="FFFFFF"/>
          <w:lang w:eastAsia="en-CA"/>
        </w:rPr>
        <w:t xml:space="preserve">copyright issuing authority and year E.g. </w:t>
      </w:r>
      <w:r w:rsidR="61F6CFE2" w:rsidRPr="61F6CFE2">
        <w:rPr>
          <w:rFonts w:ascii="Times New Roman" w:eastAsia="Times New Roman" w:hAnsi="Times New Roman" w:cs="Times New Roman"/>
          <w:color w:val="222222"/>
          <w:sz w:val="24"/>
          <w:szCs w:val="24"/>
          <w:lang w:eastAsia="en-CA"/>
        </w:rPr>
        <w:t>Copyright [Year] by the Name of Copyright Holder</w:t>
      </w:r>
      <w:r w:rsidRPr="00D137BE">
        <w:rPr>
          <w:rFonts w:ascii="Times New Roman" w:eastAsia="Times New Roman" w:hAnsi="Times New Roman" w:cs="Times New Roman"/>
          <w:color w:val="222222"/>
          <w:sz w:val="24"/>
          <w:szCs w:val="24"/>
          <w:shd w:val="clear" w:color="auto" w:fill="FFFFFF"/>
          <w:lang w:eastAsia="en-CA"/>
        </w:rPr>
        <w:t xml:space="preserve"> If reprint permission has been sought, that can also be shared </w:t>
      </w:r>
      <w:r w:rsidR="000B0CBD" w:rsidRPr="00D137BE">
        <w:rPr>
          <w:rFonts w:ascii="Times New Roman" w:eastAsia="Times New Roman" w:hAnsi="Times New Roman" w:cs="Times New Roman"/>
          <w:color w:val="222222"/>
          <w:sz w:val="24"/>
          <w:szCs w:val="24"/>
          <w:shd w:val="clear" w:color="auto" w:fill="FFFFFF"/>
          <w:lang w:eastAsia="en-CA"/>
        </w:rPr>
        <w:t>e.g.</w:t>
      </w:r>
      <w:r w:rsidRPr="00D137BE">
        <w:rPr>
          <w:rFonts w:ascii="Times New Roman" w:eastAsia="Times New Roman" w:hAnsi="Times New Roman" w:cs="Times New Roman"/>
          <w:color w:val="222222"/>
          <w:sz w:val="24"/>
          <w:szCs w:val="24"/>
          <w:shd w:val="clear" w:color="auto" w:fill="FFFFFF"/>
          <w:lang w:eastAsia="en-CA"/>
        </w:rPr>
        <w:t>,</w:t>
      </w:r>
      <w:r w:rsidR="000B0CBD">
        <w:rPr>
          <w:rFonts w:ascii="Times New Roman" w:eastAsia="Times New Roman" w:hAnsi="Times New Roman" w:cs="Times New Roman"/>
          <w:color w:val="222222"/>
          <w:sz w:val="24"/>
          <w:szCs w:val="24"/>
          <w:shd w:val="clear" w:color="auto" w:fill="FFFFFF"/>
          <w:lang w:eastAsia="en-CA"/>
        </w:rPr>
        <w:t xml:space="preserve"> </w:t>
      </w:r>
      <w:r w:rsidR="61F6CFE2" w:rsidRPr="61F6CFE2">
        <w:rPr>
          <w:rFonts w:ascii="Times New Roman" w:eastAsia="Times New Roman" w:hAnsi="Times New Roman" w:cs="Times New Roman"/>
          <w:color w:val="222222"/>
          <w:sz w:val="24"/>
          <w:szCs w:val="24"/>
          <w:lang w:eastAsia="en-CA"/>
        </w:rPr>
        <w:t>Reprinted [or adapted] with permission.</w:t>
      </w:r>
      <w:r w:rsidR="008112B1">
        <w:rPr>
          <w:rFonts w:ascii="Times New Roman" w:eastAsia="Times New Roman" w:hAnsi="Times New Roman" w:cs="Times New Roman"/>
          <w:color w:val="222222"/>
          <w:sz w:val="24"/>
          <w:szCs w:val="24"/>
          <w:lang w:eastAsia="en-CA"/>
        </w:rPr>
        <w:t xml:space="preserve"> </w:t>
      </w:r>
      <w:r w:rsidRPr="00D137BE">
        <w:rPr>
          <w:rFonts w:ascii="Times New Roman" w:eastAsia="Times New Roman" w:hAnsi="Times New Roman" w:cs="Times New Roman"/>
          <w:sz w:val="24"/>
          <w:szCs w:val="24"/>
          <w:lang w:eastAsia="en-CA"/>
        </w:rPr>
        <w:br/>
      </w:r>
    </w:p>
    <w:p w14:paraId="11371B22" w14:textId="7158B2FB" w:rsidR="00D137BE" w:rsidRPr="00C136F2" w:rsidRDefault="00D137BE" w:rsidP="00A661C3">
      <w:pPr>
        <w:pStyle w:val="Heading3"/>
        <w:numPr>
          <w:ilvl w:val="0"/>
          <w:numId w:val="0"/>
        </w:numPr>
        <w:ind w:left="360" w:hanging="360"/>
        <w:jc w:val="left"/>
      </w:pPr>
      <w:bookmarkStart w:id="79" w:name="_Toc478960871"/>
      <w:bookmarkStart w:id="80" w:name="_Toc1556532421"/>
      <w:bookmarkStart w:id="81" w:name="_Toc2062852083"/>
      <w:bookmarkStart w:id="82" w:name="_Toc2129760853"/>
      <w:bookmarkStart w:id="83" w:name="_Toc1276706193"/>
      <w:bookmarkStart w:id="84" w:name="_Toc157424194"/>
      <w:r w:rsidRPr="61F6CFE2">
        <w:t>Clinical Biochemistry</w:t>
      </w:r>
      <w:r w:rsidR="00C136F2" w:rsidRPr="61F6CFE2">
        <w:t xml:space="preserve"> Practice Quiz</w:t>
      </w:r>
      <w:bookmarkEnd w:id="79"/>
      <w:bookmarkEnd w:id="80"/>
      <w:bookmarkEnd w:id="81"/>
      <w:bookmarkEnd w:id="82"/>
      <w:bookmarkEnd w:id="83"/>
      <w:bookmarkEnd w:id="84"/>
    </w:p>
    <w:p w14:paraId="0A1890CB" w14:textId="77777777"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p>
    <w:p w14:paraId="71D2E788" w14:textId="77777777"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b/>
          <w:bCs/>
          <w:color w:val="0D405F"/>
          <w:sz w:val="24"/>
          <w:szCs w:val="24"/>
          <w:shd w:val="clear" w:color="auto" w:fill="FFFFFF"/>
          <w:lang w:eastAsia="en-CA"/>
        </w:rPr>
        <w:t>Sample</w:t>
      </w:r>
      <w:r w:rsidRPr="00D137BE">
        <w:rPr>
          <w:rFonts w:ascii="Times New Roman" w:eastAsia="Times New Roman" w:hAnsi="Times New Roman" w:cs="Times New Roman"/>
          <w:b/>
          <w:bCs/>
          <w:color w:val="000000"/>
          <w:sz w:val="24"/>
          <w:szCs w:val="24"/>
          <w:lang w:eastAsia="en-CA"/>
        </w:rPr>
        <w:t>:</w:t>
      </w:r>
    </w:p>
    <w:p w14:paraId="43094BB6" w14:textId="437549BF"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000000"/>
          <w:sz w:val="24"/>
          <w:szCs w:val="24"/>
          <w:lang w:eastAsia="en-CA"/>
        </w:rPr>
        <w:t xml:space="preserve">Watch this </w:t>
      </w:r>
      <w:r w:rsidR="00EA2708">
        <w:rPr>
          <w:rFonts w:ascii="Times New Roman" w:eastAsia="Times New Roman" w:hAnsi="Times New Roman" w:cs="Times New Roman"/>
          <w:color w:val="000000"/>
          <w:sz w:val="24"/>
          <w:szCs w:val="24"/>
          <w:lang w:eastAsia="en-CA"/>
        </w:rPr>
        <w:t>Y</w:t>
      </w:r>
      <w:r w:rsidR="00EA2708" w:rsidRPr="00D137BE">
        <w:rPr>
          <w:rFonts w:ascii="Times New Roman" w:eastAsia="Times New Roman" w:hAnsi="Times New Roman" w:cs="Times New Roman"/>
          <w:color w:val="000000"/>
          <w:sz w:val="24"/>
          <w:szCs w:val="24"/>
          <w:lang w:eastAsia="en-CA"/>
        </w:rPr>
        <w:t>ouTube</w:t>
      </w:r>
      <w:r w:rsidRPr="00D137BE">
        <w:rPr>
          <w:rFonts w:ascii="Times New Roman" w:eastAsia="Times New Roman" w:hAnsi="Times New Roman" w:cs="Times New Roman"/>
          <w:color w:val="000000"/>
          <w:sz w:val="24"/>
          <w:szCs w:val="24"/>
          <w:lang w:eastAsia="en-CA"/>
        </w:rPr>
        <w:t xml:space="preserve"> video and answer the below question</w:t>
      </w:r>
    </w:p>
    <w:p w14:paraId="56AA4FF8" w14:textId="77777777"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p>
    <w:p w14:paraId="247C421B" w14:textId="3E7BACE4" w:rsidR="00D137BE" w:rsidRPr="00D137BE" w:rsidRDefault="00687628" w:rsidP="00103B78">
      <w:pPr>
        <w:spacing w:after="240" w:line="276" w:lineRule="auto"/>
        <w:jc w:val="both"/>
      </w:pPr>
      <w:r>
        <w:rPr>
          <w:noProof/>
        </w:rPr>
        <w:drawing>
          <wp:inline distT="0" distB="0" distL="0" distR="0" wp14:anchorId="29A481DE" wp14:editId="05AA16BF">
            <wp:extent cx="3359150" cy="2286000"/>
            <wp:effectExtent l="0" t="0" r="0" b="0"/>
            <wp:docPr id="4" name="Video 4" descr="New blood test speeds up heart attack diagnosi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 4"/>
                    <pic:cNvPicPr/>
                  </pic:nvPicPr>
                  <pic:blipFill>
                    <a:blip r:embed="rId39">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MSZuFfigzGQ?feature=oembed&quot; frameborder=&quot;0&quot; allow=&quot;accelerometer; autoplay; clipboard-write; encrypted-media; gyroscope; picture-in-picture&quot; allowfullscreen=&quot;&quot; sandbox=&quot;allow-scripts allow-same-origin allow-popups&quot;&gt;&lt;/iframe&gt;" h="113" w="200"/>
                        </a:ext>
                      </a:extLst>
                    </a:blip>
                    <a:stretch>
                      <a:fillRect/>
                    </a:stretch>
                  </pic:blipFill>
                  <pic:spPr>
                    <a:xfrm>
                      <a:off x="0" y="0"/>
                      <a:ext cx="3359150" cy="2286000"/>
                    </a:xfrm>
                    <a:prstGeom prst="rect">
                      <a:avLst/>
                    </a:prstGeom>
                  </pic:spPr>
                </pic:pic>
              </a:graphicData>
            </a:graphic>
          </wp:inline>
        </w:drawing>
      </w:r>
    </w:p>
    <w:p w14:paraId="0012AB79" w14:textId="005B6EED" w:rsidR="002223D5" w:rsidRDefault="61F6CFE2" w:rsidP="61F6CFE2">
      <w:pPr>
        <w:spacing w:after="240" w:line="276" w:lineRule="auto"/>
        <w:jc w:val="both"/>
      </w:pPr>
      <w:r>
        <w:t>Source:</w:t>
      </w:r>
      <w:r w:rsidR="002223D5">
        <w:t xml:space="preserve"> </w:t>
      </w:r>
      <w:hyperlink r:id="rId40" w:history="1">
        <w:r w:rsidR="002223D5" w:rsidRPr="004954A6">
          <w:rPr>
            <w:rStyle w:val="Hyperlink"/>
          </w:rPr>
          <w:t>https://www.youtube.com/watch?v=MSZuFfigzGQ</w:t>
        </w:r>
      </w:hyperlink>
    </w:p>
    <w:p w14:paraId="3A5ED509" w14:textId="77777777" w:rsidR="002223D5" w:rsidRDefault="002223D5" w:rsidP="61F6CFE2">
      <w:pPr>
        <w:spacing w:after="240" w:line="276" w:lineRule="auto"/>
        <w:jc w:val="both"/>
      </w:pPr>
    </w:p>
    <w:p w14:paraId="4E00D5D5" w14:textId="13A3D997" w:rsidR="00D137BE" w:rsidRPr="00803F47" w:rsidRDefault="0057271F" w:rsidP="00103B78">
      <w:pPr>
        <w:spacing w:after="0" w:line="276" w:lineRule="auto"/>
        <w:jc w:val="both"/>
        <w:rPr>
          <w:rFonts w:ascii="Times New Roman" w:eastAsia="Times New Roman" w:hAnsi="Times New Roman" w:cs="Times New Roman"/>
          <w:b/>
          <w:bCs/>
          <w:sz w:val="24"/>
          <w:szCs w:val="24"/>
          <w:shd w:val="clear" w:color="auto" w:fill="FFFFFF"/>
          <w:lang w:eastAsia="en-CA"/>
        </w:rPr>
      </w:pPr>
      <w:r w:rsidRPr="00803F47">
        <w:rPr>
          <w:rFonts w:ascii="Times New Roman" w:eastAsia="Times New Roman" w:hAnsi="Times New Roman" w:cs="Times New Roman"/>
          <w:b/>
          <w:bCs/>
          <w:sz w:val="24"/>
          <w:szCs w:val="24"/>
          <w:shd w:val="clear" w:color="auto" w:fill="FFFFFF"/>
          <w:lang w:eastAsia="en-CA"/>
        </w:rPr>
        <w:lastRenderedPageBreak/>
        <w:t xml:space="preserve">Q1: </w:t>
      </w:r>
      <w:r w:rsidR="00D137BE" w:rsidRPr="00803F47">
        <w:rPr>
          <w:rFonts w:ascii="Times New Roman" w:eastAsia="Times New Roman" w:hAnsi="Times New Roman" w:cs="Times New Roman"/>
          <w:b/>
          <w:bCs/>
          <w:sz w:val="24"/>
          <w:szCs w:val="24"/>
          <w:shd w:val="clear" w:color="auto" w:fill="FFFFFF"/>
          <w:lang w:eastAsia="en-CA"/>
        </w:rPr>
        <w:t>Which of the following is the best way to include this video as a part of your assignment/presentation?</w:t>
      </w:r>
    </w:p>
    <w:p w14:paraId="111825EC" w14:textId="77777777"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sz w:val="24"/>
          <w:szCs w:val="24"/>
          <w:lang w:eastAsia="en-CA"/>
        </w:rPr>
        <w:br/>
      </w:r>
    </w:p>
    <w:p w14:paraId="66738488" w14:textId="77777777" w:rsidR="00D137BE" w:rsidRPr="00D137BE" w:rsidRDefault="00D137BE" w:rsidP="00770E52">
      <w:pPr>
        <w:numPr>
          <w:ilvl w:val="0"/>
          <w:numId w:val="18"/>
        </w:numPr>
        <w:spacing w:after="0" w:line="276" w:lineRule="auto"/>
        <w:jc w:val="both"/>
        <w:textAlignment w:val="baseline"/>
        <w:rPr>
          <w:rFonts w:ascii="Times New Roman" w:eastAsia="Times New Roman" w:hAnsi="Times New Roman" w:cs="Times New Roman"/>
          <w:color w:val="000000"/>
          <w:sz w:val="24"/>
          <w:szCs w:val="24"/>
          <w:lang w:eastAsia="en-CA"/>
        </w:rPr>
      </w:pPr>
      <w:r w:rsidRPr="61F6CFE2">
        <w:rPr>
          <w:rFonts w:ascii="Times New Roman" w:eastAsia="Times New Roman" w:hAnsi="Times New Roman" w:cs="Times New Roman"/>
          <w:color w:val="000000" w:themeColor="text1"/>
          <w:sz w:val="24"/>
          <w:szCs w:val="24"/>
          <w:lang w:eastAsia="en-CA"/>
        </w:rPr>
        <w:t>Paraphrase information from the video and provide reference</w:t>
      </w:r>
    </w:p>
    <w:p w14:paraId="78B03F47" w14:textId="77777777" w:rsidR="00D137BE" w:rsidRPr="00D137BE" w:rsidRDefault="00D137BE" w:rsidP="00770E52">
      <w:pPr>
        <w:numPr>
          <w:ilvl w:val="0"/>
          <w:numId w:val="18"/>
        </w:numPr>
        <w:spacing w:after="0" w:line="276" w:lineRule="auto"/>
        <w:jc w:val="both"/>
        <w:textAlignment w:val="baseline"/>
        <w:rPr>
          <w:rFonts w:ascii="Times New Roman" w:eastAsia="Times New Roman" w:hAnsi="Times New Roman" w:cs="Times New Roman"/>
          <w:color w:val="000000"/>
          <w:sz w:val="24"/>
          <w:szCs w:val="24"/>
          <w:lang w:eastAsia="en-CA"/>
        </w:rPr>
      </w:pPr>
      <w:r w:rsidRPr="61F6CFE2">
        <w:rPr>
          <w:rFonts w:ascii="Times New Roman" w:eastAsia="Times New Roman" w:hAnsi="Times New Roman" w:cs="Times New Roman"/>
          <w:color w:val="000000" w:themeColor="text1"/>
          <w:sz w:val="24"/>
          <w:szCs w:val="24"/>
          <w:lang w:eastAsia="en-CA"/>
        </w:rPr>
        <w:t>Summarize information from the video and provide reference</w:t>
      </w:r>
    </w:p>
    <w:p w14:paraId="7D3F6B38" w14:textId="0055934B" w:rsidR="00D137BE" w:rsidRDefault="00D137BE" w:rsidP="00770E52">
      <w:pPr>
        <w:numPr>
          <w:ilvl w:val="0"/>
          <w:numId w:val="18"/>
        </w:numPr>
        <w:spacing w:after="0" w:line="276" w:lineRule="auto"/>
        <w:jc w:val="both"/>
        <w:textAlignment w:val="baseline"/>
        <w:rPr>
          <w:rFonts w:ascii="Times New Roman" w:eastAsia="Times New Roman" w:hAnsi="Times New Roman" w:cs="Times New Roman"/>
          <w:color w:val="000000"/>
          <w:sz w:val="24"/>
          <w:szCs w:val="24"/>
          <w:lang w:eastAsia="en-CA"/>
        </w:rPr>
      </w:pPr>
      <w:r w:rsidRPr="61F6CFE2">
        <w:rPr>
          <w:rFonts w:ascii="Times New Roman" w:eastAsia="Times New Roman" w:hAnsi="Times New Roman" w:cs="Times New Roman"/>
          <w:color w:val="000000" w:themeColor="text1"/>
          <w:sz w:val="24"/>
          <w:szCs w:val="24"/>
          <w:lang w:eastAsia="en-CA"/>
        </w:rPr>
        <w:t>Play the video during your presentation and provide reference</w:t>
      </w:r>
    </w:p>
    <w:p w14:paraId="6E004763" w14:textId="1B909276" w:rsidR="00EA2708" w:rsidRDefault="00EA2708" w:rsidP="00770E52">
      <w:pPr>
        <w:numPr>
          <w:ilvl w:val="0"/>
          <w:numId w:val="18"/>
        </w:numPr>
        <w:spacing w:after="0" w:line="276" w:lineRule="auto"/>
        <w:jc w:val="both"/>
        <w:textAlignment w:val="baseline"/>
        <w:rPr>
          <w:rFonts w:ascii="Times New Roman" w:eastAsia="Times New Roman" w:hAnsi="Times New Roman" w:cs="Times New Roman"/>
          <w:color w:val="000000"/>
          <w:sz w:val="24"/>
          <w:szCs w:val="24"/>
          <w:lang w:eastAsia="en-CA"/>
        </w:rPr>
      </w:pPr>
      <w:r w:rsidRPr="61F6CFE2">
        <w:rPr>
          <w:rFonts w:ascii="Times New Roman" w:eastAsia="Times New Roman" w:hAnsi="Times New Roman" w:cs="Times New Roman"/>
          <w:color w:val="000000" w:themeColor="text1"/>
          <w:sz w:val="24"/>
          <w:szCs w:val="24"/>
          <w:lang w:eastAsia="en-CA"/>
        </w:rPr>
        <w:t>All of the above</w:t>
      </w:r>
    </w:p>
    <w:p w14:paraId="144F8153" w14:textId="4921196E" w:rsidR="00EA2708" w:rsidRDefault="00EA2708" w:rsidP="00103B78">
      <w:pPr>
        <w:spacing w:after="0" w:line="276" w:lineRule="auto"/>
        <w:jc w:val="both"/>
        <w:textAlignment w:val="baseline"/>
        <w:rPr>
          <w:rFonts w:ascii="Times New Roman" w:eastAsia="Times New Roman" w:hAnsi="Times New Roman" w:cs="Times New Roman"/>
          <w:color w:val="000000"/>
          <w:sz w:val="24"/>
          <w:szCs w:val="24"/>
          <w:lang w:eastAsia="en-CA"/>
        </w:rPr>
      </w:pPr>
    </w:p>
    <w:p w14:paraId="15D9675B" w14:textId="57B8130B" w:rsidR="00EA2708" w:rsidRPr="00803F47" w:rsidRDefault="00EA2708" w:rsidP="00A57BC0">
      <w:pPr>
        <w:spacing w:after="0" w:line="276" w:lineRule="auto"/>
        <w:jc w:val="both"/>
        <w:rPr>
          <w:rFonts w:ascii="Times New Roman" w:eastAsia="Times New Roman" w:hAnsi="Times New Roman" w:cs="Times New Roman"/>
          <w:sz w:val="24"/>
          <w:szCs w:val="24"/>
          <w:lang w:eastAsia="en-CA"/>
        </w:rPr>
      </w:pPr>
      <w:r w:rsidRPr="00803F47">
        <w:rPr>
          <w:rFonts w:ascii="Times New Roman" w:eastAsia="Times New Roman" w:hAnsi="Times New Roman" w:cs="Times New Roman"/>
          <w:b/>
          <w:bCs/>
          <w:sz w:val="24"/>
          <w:szCs w:val="24"/>
          <w:shd w:val="clear" w:color="auto" w:fill="FFFFFF"/>
          <w:lang w:eastAsia="en-CA"/>
        </w:rPr>
        <w:t>Answer</w:t>
      </w:r>
      <w:r w:rsidRPr="00803F47">
        <w:rPr>
          <w:rFonts w:ascii="Times New Roman" w:eastAsia="Times New Roman" w:hAnsi="Times New Roman" w:cs="Times New Roman"/>
          <w:sz w:val="24"/>
          <w:szCs w:val="24"/>
          <w:lang w:eastAsia="en-CA"/>
        </w:rPr>
        <w:t>: D. All of the abo</w:t>
      </w:r>
      <w:r w:rsidR="0057271F" w:rsidRPr="00803F47">
        <w:rPr>
          <w:rFonts w:ascii="Times New Roman" w:eastAsia="Times New Roman" w:hAnsi="Times New Roman" w:cs="Times New Roman"/>
          <w:sz w:val="24"/>
          <w:szCs w:val="24"/>
          <w:lang w:eastAsia="en-CA"/>
        </w:rPr>
        <w:t>ve</w:t>
      </w:r>
    </w:p>
    <w:p w14:paraId="4BBF67F5" w14:textId="77777777" w:rsidR="00687628" w:rsidRPr="00803F47" w:rsidRDefault="00687628" w:rsidP="00A57BC0">
      <w:pPr>
        <w:spacing w:after="0" w:line="276" w:lineRule="auto"/>
        <w:jc w:val="both"/>
        <w:rPr>
          <w:rFonts w:ascii="Times New Roman" w:eastAsia="Times New Roman" w:hAnsi="Times New Roman" w:cs="Times New Roman"/>
          <w:sz w:val="24"/>
          <w:szCs w:val="24"/>
          <w:lang w:eastAsia="en-CA"/>
        </w:rPr>
      </w:pPr>
    </w:p>
    <w:p w14:paraId="0501431A" w14:textId="2307453F"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r w:rsidRPr="00803F47">
        <w:rPr>
          <w:rFonts w:ascii="Times New Roman" w:eastAsia="Times New Roman" w:hAnsi="Times New Roman" w:cs="Times New Roman"/>
          <w:b/>
          <w:bCs/>
          <w:sz w:val="24"/>
          <w:szCs w:val="24"/>
          <w:shd w:val="clear" w:color="auto" w:fill="FFFFFF"/>
          <w:lang w:eastAsia="en-CA"/>
        </w:rPr>
        <w:t>Feedback</w:t>
      </w:r>
      <w:r w:rsidRPr="00803F47">
        <w:rPr>
          <w:rFonts w:ascii="Times New Roman" w:eastAsia="Times New Roman" w:hAnsi="Times New Roman" w:cs="Times New Roman"/>
          <w:sz w:val="24"/>
          <w:szCs w:val="24"/>
          <w:lang w:eastAsia="en-CA"/>
        </w:rPr>
        <w:t xml:space="preserve">: </w:t>
      </w:r>
      <w:r w:rsidR="00687628" w:rsidRPr="00D137BE">
        <w:rPr>
          <w:rFonts w:ascii="Times New Roman" w:eastAsia="Times New Roman" w:hAnsi="Times New Roman" w:cs="Times New Roman"/>
          <w:color w:val="000000"/>
          <w:sz w:val="24"/>
          <w:szCs w:val="24"/>
          <w:lang w:eastAsia="en-CA"/>
        </w:rPr>
        <w:t>YouTube</w:t>
      </w:r>
      <w:r w:rsidRPr="00D137BE">
        <w:rPr>
          <w:rFonts w:ascii="Times New Roman" w:eastAsia="Times New Roman" w:hAnsi="Times New Roman" w:cs="Times New Roman"/>
          <w:color w:val="000000"/>
          <w:sz w:val="24"/>
          <w:szCs w:val="24"/>
          <w:lang w:eastAsia="en-CA"/>
        </w:rPr>
        <w:t xml:space="preserve"> can be a great source of information and learning. However, the information used or displayed should be cited correctly.</w:t>
      </w:r>
    </w:p>
    <w:p w14:paraId="1C77E462" w14:textId="77777777" w:rsidR="00D137BE" w:rsidRPr="00D137BE" w:rsidRDefault="00D137BE" w:rsidP="00103B78">
      <w:pPr>
        <w:spacing w:after="240" w:line="276" w:lineRule="auto"/>
        <w:jc w:val="both"/>
        <w:rPr>
          <w:rFonts w:ascii="Times New Roman" w:eastAsia="Times New Roman" w:hAnsi="Times New Roman" w:cs="Times New Roman"/>
          <w:sz w:val="24"/>
          <w:szCs w:val="24"/>
          <w:lang w:eastAsia="en-CA"/>
        </w:rPr>
      </w:pPr>
    </w:p>
    <w:p w14:paraId="02D97603" w14:textId="1B79283D" w:rsidR="00D137BE" w:rsidRPr="00D137BE" w:rsidRDefault="0057271F" w:rsidP="00103B78">
      <w:pPr>
        <w:spacing w:after="0" w:line="276" w:lineRule="auto"/>
        <w:jc w:val="both"/>
        <w:rPr>
          <w:rFonts w:ascii="Times New Roman" w:eastAsia="Times New Roman" w:hAnsi="Times New Roman" w:cs="Times New Roman"/>
          <w:b/>
          <w:bCs/>
          <w:color w:val="0D405F"/>
          <w:sz w:val="24"/>
          <w:szCs w:val="24"/>
          <w:shd w:val="clear" w:color="auto" w:fill="FFFFFF"/>
          <w:lang w:eastAsia="en-CA"/>
        </w:rPr>
      </w:pPr>
      <w:r w:rsidRPr="00803F47">
        <w:rPr>
          <w:rFonts w:ascii="Times New Roman" w:eastAsia="Times New Roman" w:hAnsi="Times New Roman" w:cs="Times New Roman"/>
          <w:b/>
          <w:bCs/>
          <w:sz w:val="24"/>
          <w:szCs w:val="24"/>
          <w:shd w:val="clear" w:color="auto" w:fill="FFFFFF"/>
          <w:lang w:eastAsia="en-CA"/>
        </w:rPr>
        <w:t xml:space="preserve">Q2: </w:t>
      </w:r>
      <w:r w:rsidR="00D137BE" w:rsidRPr="00803F47">
        <w:rPr>
          <w:rFonts w:ascii="Times New Roman" w:eastAsia="Times New Roman" w:hAnsi="Times New Roman" w:cs="Times New Roman"/>
          <w:b/>
          <w:bCs/>
          <w:sz w:val="24"/>
          <w:szCs w:val="24"/>
          <w:shd w:val="clear" w:color="auto" w:fill="FFFFFF"/>
          <w:lang w:eastAsia="en-CA"/>
        </w:rPr>
        <w:t>Which of the below options is the right method to cite this video?</w:t>
      </w:r>
      <w:r w:rsidR="00D137BE" w:rsidRPr="00D137BE">
        <w:rPr>
          <w:rFonts w:ascii="Times New Roman" w:eastAsia="Times New Roman" w:hAnsi="Times New Roman" w:cs="Times New Roman"/>
          <w:sz w:val="24"/>
          <w:szCs w:val="24"/>
          <w:lang w:eastAsia="en-CA"/>
        </w:rPr>
        <w:br/>
      </w:r>
    </w:p>
    <w:p w14:paraId="3685938C" w14:textId="565EB680" w:rsidR="00D137BE" w:rsidRPr="00EA2708" w:rsidRDefault="00872376" w:rsidP="00803F47">
      <w:pPr>
        <w:numPr>
          <w:ilvl w:val="0"/>
          <w:numId w:val="27"/>
        </w:numPr>
        <w:spacing w:after="0" w:line="276"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sz w:val="24"/>
          <w:szCs w:val="24"/>
          <w:lang w:eastAsia="en-CA"/>
        </w:rPr>
        <w:t xml:space="preserve">UTSWMed (2018, October 19). </w:t>
      </w:r>
      <w:r w:rsidR="00EA2708" w:rsidRPr="00EA2708">
        <w:rPr>
          <w:rFonts w:ascii="Times New Roman" w:eastAsia="Times New Roman" w:hAnsi="Times New Roman" w:cs="Times New Roman"/>
          <w:sz w:val="24"/>
          <w:szCs w:val="24"/>
          <w:lang w:eastAsia="en-CA"/>
        </w:rPr>
        <w:t>New blood test speeds up heart attack diagnosis</w:t>
      </w:r>
      <w:r>
        <w:rPr>
          <w:rFonts w:ascii="Times New Roman" w:eastAsia="Times New Roman" w:hAnsi="Times New Roman" w:cs="Times New Roman"/>
          <w:sz w:val="24"/>
          <w:szCs w:val="24"/>
          <w:lang w:eastAsia="en-CA"/>
        </w:rPr>
        <w:t xml:space="preserve"> [Video]. YouTube. </w:t>
      </w:r>
      <w:hyperlink r:id="rId41" w:history="1">
        <w:r w:rsidRPr="00872376">
          <w:rPr>
            <w:rStyle w:val="Hyperlink"/>
            <w:rFonts w:ascii="Times New Roman" w:eastAsia="Times New Roman" w:hAnsi="Times New Roman" w:cs="Times New Roman"/>
            <w:sz w:val="24"/>
            <w:szCs w:val="24"/>
            <w:lang w:eastAsia="en-CA"/>
          </w:rPr>
          <w:t>https://www.youtube.com/watch?v=MSZuFfigzGQ</w:t>
        </w:r>
      </w:hyperlink>
      <w:r w:rsidR="00EA2708">
        <w:rPr>
          <w:rFonts w:ascii="Times New Roman" w:eastAsia="Times New Roman" w:hAnsi="Times New Roman" w:cs="Times New Roman"/>
          <w:sz w:val="24"/>
          <w:szCs w:val="24"/>
          <w:lang w:eastAsia="en-CA"/>
        </w:rPr>
        <w:t xml:space="preserve"> </w:t>
      </w:r>
      <w:r w:rsidR="00D137BE" w:rsidRPr="00EA2708">
        <w:rPr>
          <w:rFonts w:ascii="Times New Roman" w:eastAsia="Times New Roman" w:hAnsi="Times New Roman" w:cs="Times New Roman"/>
          <w:sz w:val="24"/>
          <w:szCs w:val="24"/>
          <w:lang w:eastAsia="en-CA"/>
        </w:rPr>
        <w:br/>
      </w:r>
    </w:p>
    <w:p w14:paraId="150C16CE" w14:textId="34E5BFA3" w:rsidR="00D137BE" w:rsidRPr="00803F47" w:rsidRDefault="00000000" w:rsidP="00803F47">
      <w:pPr>
        <w:numPr>
          <w:ilvl w:val="0"/>
          <w:numId w:val="27"/>
        </w:numPr>
        <w:spacing w:after="0" w:line="276" w:lineRule="auto"/>
        <w:textAlignment w:val="baseline"/>
        <w:rPr>
          <w:rStyle w:val="Hyperlink"/>
        </w:rPr>
      </w:pPr>
      <w:hyperlink r:id="rId42" w:history="1">
        <w:r w:rsidR="00D137BE" w:rsidRPr="00803F47">
          <w:rPr>
            <w:rStyle w:val="Hyperlink"/>
          </w:rPr>
          <w:t>New blood test speeds up heart attack diagnosis.</w:t>
        </w:r>
      </w:hyperlink>
      <w:r w:rsidR="00D137BE" w:rsidRPr="00803F47">
        <w:rPr>
          <w:rStyle w:val="Hyperlink"/>
        </w:rPr>
        <w:br/>
      </w:r>
    </w:p>
    <w:p w14:paraId="0BD3A60B" w14:textId="77777777" w:rsidR="00D137BE" w:rsidRPr="00803F47" w:rsidRDefault="00000000" w:rsidP="00803F47">
      <w:pPr>
        <w:numPr>
          <w:ilvl w:val="0"/>
          <w:numId w:val="27"/>
        </w:numPr>
        <w:spacing w:after="0" w:line="276" w:lineRule="auto"/>
        <w:textAlignment w:val="baseline"/>
        <w:rPr>
          <w:rStyle w:val="Hyperlink"/>
        </w:rPr>
      </w:pPr>
      <w:hyperlink r:id="rId43" w:history="1">
        <w:r w:rsidR="00D137BE" w:rsidRPr="00803F47">
          <w:rPr>
            <w:rStyle w:val="Hyperlink"/>
          </w:rPr>
          <w:t>https://www.youtube.com/watch?v=MSZuFfigzGQ</w:t>
        </w:r>
      </w:hyperlink>
    </w:p>
    <w:p w14:paraId="5195B93B" w14:textId="77777777" w:rsidR="00D137BE" w:rsidRPr="00803F47" w:rsidRDefault="00D137BE" w:rsidP="00803F47">
      <w:pPr>
        <w:spacing w:after="0" w:line="276" w:lineRule="auto"/>
        <w:ind w:left="720"/>
        <w:textAlignment w:val="baseline"/>
        <w:rPr>
          <w:rStyle w:val="Hyperlink"/>
        </w:rPr>
      </w:pPr>
    </w:p>
    <w:p w14:paraId="009B6E47" w14:textId="77777777" w:rsidR="00497CF5" w:rsidRDefault="00EA2708" w:rsidP="00497CF5">
      <w:pPr>
        <w:spacing w:after="0" w:line="276" w:lineRule="auto"/>
        <w:ind w:left="720" w:hanging="720"/>
        <w:jc w:val="both"/>
        <w:rPr>
          <w:rFonts w:ascii="Times New Roman" w:eastAsia="Times New Roman" w:hAnsi="Times New Roman" w:cs="Times New Roman"/>
          <w:sz w:val="24"/>
          <w:szCs w:val="24"/>
          <w:shd w:val="clear" w:color="auto" w:fill="FFFFFF"/>
          <w:lang w:eastAsia="en-CA"/>
        </w:rPr>
      </w:pPr>
      <w:r w:rsidRPr="00803F47">
        <w:rPr>
          <w:rFonts w:ascii="Times New Roman" w:eastAsia="Times New Roman" w:hAnsi="Times New Roman" w:cs="Times New Roman"/>
          <w:b/>
          <w:bCs/>
          <w:sz w:val="24"/>
          <w:szCs w:val="24"/>
          <w:shd w:val="clear" w:color="auto" w:fill="FFFFFF"/>
          <w:lang w:eastAsia="en-CA"/>
        </w:rPr>
        <w:t>Answer</w:t>
      </w:r>
      <w:r w:rsidRPr="00803F47">
        <w:rPr>
          <w:rFonts w:ascii="Times New Roman" w:eastAsia="Times New Roman" w:hAnsi="Times New Roman" w:cs="Times New Roman"/>
          <w:sz w:val="24"/>
          <w:szCs w:val="24"/>
          <w:shd w:val="clear" w:color="auto" w:fill="FFFFFF"/>
          <w:lang w:eastAsia="en-CA"/>
        </w:rPr>
        <w:t xml:space="preserve">: </w:t>
      </w:r>
    </w:p>
    <w:p w14:paraId="1E31F934" w14:textId="1432110D" w:rsidR="00872376" w:rsidRDefault="00EA2708" w:rsidP="00497CF5">
      <w:pPr>
        <w:spacing w:after="0" w:line="276" w:lineRule="auto"/>
        <w:ind w:left="720" w:hanging="720"/>
        <w:jc w:val="both"/>
        <w:rPr>
          <w:rFonts w:ascii="Times New Roman" w:eastAsia="Times New Roman" w:hAnsi="Times New Roman" w:cs="Times New Roman"/>
          <w:color w:val="000000"/>
          <w:sz w:val="24"/>
          <w:szCs w:val="24"/>
          <w:shd w:val="clear" w:color="auto" w:fill="FFFFFF"/>
          <w:lang w:eastAsia="en-CA"/>
        </w:rPr>
      </w:pPr>
      <w:r>
        <w:rPr>
          <w:rFonts w:ascii="Times New Roman" w:eastAsia="Times New Roman" w:hAnsi="Times New Roman" w:cs="Times New Roman"/>
          <w:color w:val="000000"/>
          <w:sz w:val="24"/>
          <w:szCs w:val="24"/>
          <w:shd w:val="clear" w:color="auto" w:fill="FFFFFF"/>
          <w:lang w:eastAsia="en-CA"/>
        </w:rPr>
        <w:t xml:space="preserve">A. </w:t>
      </w:r>
      <w:r w:rsidR="00872376">
        <w:rPr>
          <w:rFonts w:ascii="Times New Roman" w:eastAsia="Times New Roman" w:hAnsi="Times New Roman" w:cs="Times New Roman"/>
          <w:sz w:val="24"/>
          <w:szCs w:val="24"/>
          <w:lang w:eastAsia="en-CA"/>
        </w:rPr>
        <w:t xml:space="preserve">UTSWMed (2018, October 19). </w:t>
      </w:r>
      <w:r w:rsidR="00872376" w:rsidRPr="00EA2708">
        <w:rPr>
          <w:rFonts w:ascii="Times New Roman" w:eastAsia="Times New Roman" w:hAnsi="Times New Roman" w:cs="Times New Roman"/>
          <w:sz w:val="24"/>
          <w:szCs w:val="24"/>
          <w:lang w:eastAsia="en-CA"/>
        </w:rPr>
        <w:t>New blood test speeds up heart attack diagnosis</w:t>
      </w:r>
      <w:r w:rsidR="00872376">
        <w:rPr>
          <w:rFonts w:ascii="Times New Roman" w:eastAsia="Times New Roman" w:hAnsi="Times New Roman" w:cs="Times New Roman"/>
          <w:sz w:val="24"/>
          <w:szCs w:val="24"/>
          <w:lang w:eastAsia="en-CA"/>
        </w:rPr>
        <w:t xml:space="preserve"> [Video].</w:t>
      </w:r>
      <w:r w:rsidR="00872376" w:rsidRPr="00EA2708">
        <w:rPr>
          <w:rFonts w:ascii="Times New Roman" w:eastAsia="Times New Roman" w:hAnsi="Times New Roman" w:cs="Times New Roman"/>
          <w:sz w:val="24"/>
          <w:szCs w:val="24"/>
          <w:lang w:eastAsia="en-CA"/>
        </w:rPr>
        <w:t xml:space="preserve"> </w:t>
      </w:r>
      <w:r w:rsidR="00872376">
        <w:rPr>
          <w:rFonts w:ascii="Times New Roman" w:eastAsia="Times New Roman" w:hAnsi="Times New Roman" w:cs="Times New Roman"/>
          <w:sz w:val="24"/>
          <w:szCs w:val="24"/>
          <w:lang w:eastAsia="en-CA"/>
        </w:rPr>
        <w:t xml:space="preserve">YouTube. </w:t>
      </w:r>
      <w:hyperlink r:id="rId44" w:history="1">
        <w:r w:rsidR="00872376" w:rsidRPr="00872376">
          <w:rPr>
            <w:rStyle w:val="Hyperlink"/>
            <w:rFonts w:ascii="Times New Roman" w:eastAsia="Times New Roman" w:hAnsi="Times New Roman" w:cs="Times New Roman"/>
            <w:sz w:val="24"/>
            <w:szCs w:val="24"/>
            <w:lang w:eastAsia="en-CA"/>
          </w:rPr>
          <w:t>https://www.youtube.com/watch?v=MSZuFfigzGQ</w:t>
        </w:r>
      </w:hyperlink>
    </w:p>
    <w:p w14:paraId="65057834" w14:textId="315ED584" w:rsidR="00EA2708" w:rsidRDefault="00EA2708" w:rsidP="00497CF5">
      <w:pPr>
        <w:spacing w:after="0" w:line="276" w:lineRule="auto"/>
        <w:ind w:left="720" w:hanging="720"/>
        <w:jc w:val="both"/>
        <w:rPr>
          <w:rFonts w:ascii="Times New Roman" w:eastAsia="Times New Roman" w:hAnsi="Times New Roman" w:cs="Times New Roman"/>
          <w:color w:val="000000"/>
          <w:sz w:val="24"/>
          <w:szCs w:val="24"/>
          <w:shd w:val="clear" w:color="auto" w:fill="FFFFFF"/>
          <w:lang w:eastAsia="en-CA"/>
        </w:rPr>
      </w:pPr>
      <w:r w:rsidRPr="00EA2708">
        <w:rPr>
          <w:rFonts w:ascii="Times New Roman" w:eastAsia="Times New Roman" w:hAnsi="Times New Roman" w:cs="Times New Roman"/>
          <w:color w:val="000000"/>
          <w:sz w:val="24"/>
          <w:szCs w:val="24"/>
          <w:shd w:val="clear" w:color="auto" w:fill="FFFFFF"/>
          <w:lang w:eastAsia="en-CA"/>
        </w:rPr>
        <w:t xml:space="preserve">New blood test speeds up heart attack diagnosis. UTSWMed. (2018). Retrieved 21 March 2022, from </w:t>
      </w:r>
      <w:hyperlink r:id="rId45" w:history="1">
        <w:r w:rsidRPr="00565537">
          <w:rPr>
            <w:rStyle w:val="Hyperlink"/>
            <w:rFonts w:ascii="Times New Roman" w:eastAsia="Times New Roman" w:hAnsi="Times New Roman" w:cs="Times New Roman"/>
            <w:sz w:val="24"/>
            <w:szCs w:val="24"/>
            <w:shd w:val="clear" w:color="auto" w:fill="FFFFFF"/>
            <w:lang w:eastAsia="en-CA"/>
          </w:rPr>
          <w:t>https://www.youtube.com/watch?v=MSZuFfigzGQ</w:t>
        </w:r>
      </w:hyperlink>
      <w:r>
        <w:rPr>
          <w:rFonts w:ascii="Times New Roman" w:eastAsia="Times New Roman" w:hAnsi="Times New Roman" w:cs="Times New Roman"/>
          <w:color w:val="000000"/>
          <w:sz w:val="24"/>
          <w:szCs w:val="24"/>
          <w:shd w:val="clear" w:color="auto" w:fill="FFFFFF"/>
          <w:lang w:eastAsia="en-CA"/>
        </w:rPr>
        <w:t xml:space="preserve"> </w:t>
      </w:r>
    </w:p>
    <w:p w14:paraId="35C30984" w14:textId="77777777" w:rsidR="00687628" w:rsidRDefault="00687628" w:rsidP="00103B78">
      <w:pPr>
        <w:spacing w:after="0" w:line="276" w:lineRule="auto"/>
        <w:jc w:val="both"/>
        <w:rPr>
          <w:rFonts w:ascii="Times New Roman" w:eastAsia="Times New Roman" w:hAnsi="Times New Roman" w:cs="Times New Roman"/>
          <w:color w:val="000000"/>
          <w:sz w:val="24"/>
          <w:szCs w:val="24"/>
          <w:shd w:val="clear" w:color="auto" w:fill="FFFFFF"/>
          <w:lang w:eastAsia="en-CA"/>
        </w:rPr>
      </w:pPr>
    </w:p>
    <w:p w14:paraId="77EFDFFA" w14:textId="152FC782"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r w:rsidRPr="00803F47">
        <w:rPr>
          <w:rFonts w:ascii="Times New Roman" w:eastAsia="Times New Roman" w:hAnsi="Times New Roman" w:cs="Times New Roman"/>
          <w:b/>
          <w:bCs/>
          <w:sz w:val="24"/>
          <w:szCs w:val="24"/>
          <w:shd w:val="clear" w:color="auto" w:fill="FFFFFF"/>
          <w:lang w:eastAsia="en-CA"/>
        </w:rPr>
        <w:t>Feedback</w:t>
      </w:r>
      <w:r w:rsidRPr="00803F47">
        <w:rPr>
          <w:rFonts w:ascii="Times New Roman" w:eastAsia="Times New Roman" w:hAnsi="Times New Roman" w:cs="Times New Roman"/>
          <w:sz w:val="24"/>
          <w:szCs w:val="24"/>
          <w:shd w:val="clear" w:color="auto" w:fill="FFFFFF"/>
          <w:lang w:eastAsia="en-CA"/>
        </w:rPr>
        <w:t xml:space="preserve">: </w:t>
      </w:r>
      <w:r w:rsidRPr="00D137BE">
        <w:rPr>
          <w:rFonts w:ascii="Times New Roman" w:eastAsia="Times New Roman" w:hAnsi="Times New Roman" w:cs="Times New Roman"/>
          <w:color w:val="000000"/>
          <w:sz w:val="24"/>
          <w:szCs w:val="24"/>
          <w:shd w:val="clear" w:color="auto" w:fill="FFFFFF"/>
          <w:lang w:eastAsia="en-CA"/>
        </w:rPr>
        <w:t>The following information should be included while referencing videos:</w:t>
      </w:r>
    </w:p>
    <w:p w14:paraId="1B51492C" w14:textId="1650D842" w:rsidR="00D137BE" w:rsidRDefault="00D137BE" w:rsidP="00687628">
      <w:pPr>
        <w:spacing w:after="0" w:line="276" w:lineRule="auto"/>
        <w:jc w:val="both"/>
        <w:rPr>
          <w:rFonts w:ascii="Times New Roman" w:eastAsia="Times New Roman" w:hAnsi="Times New Roman" w:cs="Times New Roman"/>
          <w:color w:val="000000"/>
          <w:sz w:val="24"/>
          <w:szCs w:val="24"/>
          <w:shd w:val="clear" w:color="auto" w:fill="FFFFFF"/>
          <w:lang w:eastAsia="en-CA"/>
        </w:rPr>
      </w:pPr>
      <w:r w:rsidRPr="00D137BE">
        <w:rPr>
          <w:rFonts w:ascii="Times New Roman" w:eastAsia="Times New Roman" w:hAnsi="Times New Roman" w:cs="Times New Roman"/>
          <w:color w:val="000000"/>
          <w:sz w:val="24"/>
          <w:szCs w:val="24"/>
          <w:shd w:val="clear" w:color="auto" w:fill="FFFFFF"/>
          <w:lang w:eastAsia="en-CA"/>
        </w:rPr>
        <w:t>Author/Publisher name, Date/Year of publication, Video Title, Date of access and URL</w:t>
      </w:r>
    </w:p>
    <w:p w14:paraId="36852482" w14:textId="2CD66279" w:rsidR="00687628" w:rsidRDefault="00687628" w:rsidP="00687628">
      <w:pPr>
        <w:spacing w:after="0" w:line="276" w:lineRule="auto"/>
        <w:jc w:val="both"/>
        <w:rPr>
          <w:rFonts w:ascii="Times New Roman" w:eastAsia="Times New Roman" w:hAnsi="Times New Roman" w:cs="Times New Roman"/>
          <w:color w:val="000000"/>
          <w:sz w:val="24"/>
          <w:szCs w:val="24"/>
          <w:shd w:val="clear" w:color="auto" w:fill="FFFFFF"/>
          <w:lang w:eastAsia="en-CA"/>
        </w:rPr>
      </w:pPr>
    </w:p>
    <w:p w14:paraId="378C8E3B" w14:textId="77777777" w:rsidR="00687628" w:rsidRPr="00D137BE" w:rsidRDefault="00687628" w:rsidP="00687628">
      <w:pPr>
        <w:spacing w:after="0" w:line="276" w:lineRule="auto"/>
        <w:jc w:val="both"/>
        <w:rPr>
          <w:rFonts w:ascii="Times New Roman" w:eastAsia="Times New Roman" w:hAnsi="Times New Roman" w:cs="Times New Roman"/>
          <w:sz w:val="24"/>
          <w:szCs w:val="24"/>
          <w:lang w:eastAsia="en-CA"/>
        </w:rPr>
      </w:pPr>
    </w:p>
    <w:p w14:paraId="1870D9AE" w14:textId="77777777" w:rsidR="00D137BE" w:rsidRPr="008112B1" w:rsidRDefault="00D137BE" w:rsidP="00103B78">
      <w:pPr>
        <w:spacing w:after="0" w:line="276" w:lineRule="auto"/>
        <w:jc w:val="both"/>
        <w:rPr>
          <w:rFonts w:ascii="Times New Roman" w:eastAsia="Times New Roman" w:hAnsi="Times New Roman" w:cs="Times New Roman"/>
          <w:sz w:val="24"/>
          <w:szCs w:val="24"/>
          <w:lang w:eastAsia="en-CA"/>
        </w:rPr>
      </w:pPr>
      <w:r w:rsidRPr="00803F47">
        <w:rPr>
          <w:rFonts w:ascii="Times New Roman" w:eastAsia="Times New Roman" w:hAnsi="Times New Roman" w:cs="Times New Roman"/>
          <w:b/>
          <w:bCs/>
          <w:sz w:val="24"/>
          <w:szCs w:val="24"/>
          <w:shd w:val="clear" w:color="auto" w:fill="FFFFFF"/>
          <w:lang w:eastAsia="en-CA"/>
        </w:rPr>
        <w:t>Case 2:</w:t>
      </w:r>
    </w:p>
    <w:p w14:paraId="3C5BA0A2" w14:textId="536805B1"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000000"/>
          <w:sz w:val="24"/>
          <w:szCs w:val="24"/>
          <w:shd w:val="clear" w:color="auto" w:fill="FFFFFF"/>
          <w:lang w:eastAsia="en-CA"/>
        </w:rPr>
        <w:t xml:space="preserve">No studies have shown that the Aspartate aminotransferase (AST): Alanine aminotransferase (ALT) ratio, either alone or in combination with other factors or models, has the necessary sensitivity or specificity to definitively differentiate between alcoholic liver disease (ALD) and NAFLD, but it acts as a useful clinical guide when considering the need for liver biopsy. It should also be noted that liver transaminases are known to worsen in response to cessation of alcohol </w:t>
      </w:r>
      <w:r w:rsidRPr="00D137BE">
        <w:rPr>
          <w:rFonts w:ascii="Times New Roman" w:eastAsia="Times New Roman" w:hAnsi="Times New Roman" w:cs="Times New Roman"/>
          <w:color w:val="000000"/>
          <w:sz w:val="24"/>
          <w:szCs w:val="24"/>
          <w:shd w:val="clear" w:color="auto" w:fill="FFFFFF"/>
          <w:lang w:eastAsia="en-CA"/>
        </w:rPr>
        <w:lastRenderedPageBreak/>
        <w:t>intake (often coinciding with admission to hospital) and that ALT has also been shown to rise simply from admission to hospital, even in patients with no liver disease. (Hall et al., 2012)</w:t>
      </w:r>
    </w:p>
    <w:p w14:paraId="222E3813" w14:textId="77777777" w:rsidR="00D137BE" w:rsidRPr="00D137BE" w:rsidRDefault="00D137BE" w:rsidP="00103B78">
      <w:pPr>
        <w:spacing w:after="240" w:line="276" w:lineRule="auto"/>
        <w:jc w:val="both"/>
        <w:rPr>
          <w:rFonts w:ascii="Times New Roman" w:eastAsia="Times New Roman" w:hAnsi="Times New Roman" w:cs="Times New Roman"/>
          <w:sz w:val="24"/>
          <w:szCs w:val="24"/>
          <w:lang w:eastAsia="en-CA"/>
        </w:rPr>
      </w:pPr>
    </w:p>
    <w:p w14:paraId="167B036B" w14:textId="52C691B7" w:rsidR="008112B1" w:rsidRDefault="008112B1" w:rsidP="00103B78">
      <w:pPr>
        <w:spacing w:after="0" w:line="276" w:lineRule="auto"/>
        <w:jc w:val="both"/>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Reference</w:t>
      </w:r>
    </w:p>
    <w:p w14:paraId="622A06D8" w14:textId="26D109F3" w:rsidR="00D137BE" w:rsidRPr="00D137BE" w:rsidRDefault="00D137BE" w:rsidP="00803F47">
      <w:pPr>
        <w:spacing w:after="0" w:line="276" w:lineRule="auto"/>
        <w:ind w:left="720" w:hanging="720"/>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303030"/>
          <w:sz w:val="24"/>
          <w:szCs w:val="24"/>
          <w:shd w:val="clear" w:color="auto" w:fill="FFFFFF"/>
          <w:lang w:eastAsia="en-CA"/>
        </w:rPr>
        <w:t xml:space="preserve">Hall, P., &amp; Cash, J. (2012). What is the real function of the liver 'function' tests? </w:t>
      </w:r>
      <w:r w:rsidRPr="00D137BE">
        <w:rPr>
          <w:rFonts w:ascii="Times New Roman" w:eastAsia="Times New Roman" w:hAnsi="Times New Roman" w:cs="Times New Roman"/>
          <w:i/>
          <w:iCs/>
          <w:color w:val="303030"/>
          <w:sz w:val="24"/>
          <w:szCs w:val="24"/>
          <w:shd w:val="clear" w:color="auto" w:fill="FFFFFF"/>
          <w:lang w:eastAsia="en-CA"/>
        </w:rPr>
        <w:t xml:space="preserve">The Ulster </w:t>
      </w:r>
      <w:r w:rsidR="008112B1" w:rsidRPr="00D137BE">
        <w:rPr>
          <w:rFonts w:ascii="Times New Roman" w:eastAsia="Times New Roman" w:hAnsi="Times New Roman" w:cs="Times New Roman"/>
          <w:i/>
          <w:iCs/>
          <w:color w:val="303030"/>
          <w:sz w:val="24"/>
          <w:szCs w:val="24"/>
          <w:shd w:val="clear" w:color="auto" w:fill="FFFFFF"/>
          <w:lang w:eastAsia="en-CA"/>
        </w:rPr>
        <w:t>Medical Journal</w:t>
      </w:r>
      <w:r w:rsidRPr="00D137BE">
        <w:rPr>
          <w:rFonts w:ascii="Times New Roman" w:eastAsia="Times New Roman" w:hAnsi="Times New Roman" w:cs="Times New Roman"/>
          <w:color w:val="303030"/>
          <w:sz w:val="24"/>
          <w:szCs w:val="24"/>
          <w:shd w:val="clear" w:color="auto" w:fill="FFFFFF"/>
          <w:lang w:eastAsia="en-CA"/>
        </w:rPr>
        <w:t xml:space="preserve">, </w:t>
      </w:r>
      <w:r w:rsidRPr="00D137BE">
        <w:rPr>
          <w:rFonts w:ascii="Times New Roman" w:eastAsia="Times New Roman" w:hAnsi="Times New Roman" w:cs="Times New Roman"/>
          <w:i/>
          <w:iCs/>
          <w:color w:val="303030"/>
          <w:sz w:val="24"/>
          <w:szCs w:val="24"/>
          <w:shd w:val="clear" w:color="auto" w:fill="FFFFFF"/>
          <w:lang w:eastAsia="en-CA"/>
        </w:rPr>
        <w:t>81</w:t>
      </w:r>
      <w:r w:rsidRPr="00D137BE">
        <w:rPr>
          <w:rFonts w:ascii="Times New Roman" w:eastAsia="Times New Roman" w:hAnsi="Times New Roman" w:cs="Times New Roman"/>
          <w:color w:val="303030"/>
          <w:sz w:val="24"/>
          <w:szCs w:val="24"/>
          <w:shd w:val="clear" w:color="auto" w:fill="FFFFFF"/>
          <w:lang w:eastAsia="en-CA"/>
        </w:rPr>
        <w:t>(1), 30–36.</w:t>
      </w:r>
      <w:r w:rsidR="003F0821" w:rsidRPr="003F0821">
        <w:t xml:space="preserve"> </w:t>
      </w:r>
      <w:hyperlink r:id="rId46" w:history="1">
        <w:r w:rsidR="003F0821" w:rsidRPr="0030607F">
          <w:rPr>
            <w:rStyle w:val="Hyperlink"/>
            <w:rFonts w:ascii="Times New Roman" w:eastAsia="Times New Roman" w:hAnsi="Times New Roman" w:cs="Times New Roman"/>
            <w:sz w:val="24"/>
            <w:szCs w:val="24"/>
            <w:shd w:val="clear" w:color="auto" w:fill="FFFFFF"/>
            <w:lang w:eastAsia="en-CA"/>
          </w:rPr>
          <w:t>https://www.ncbi.nlm.nih.gov/pmc/articles/PMC3609680/</w:t>
        </w:r>
      </w:hyperlink>
      <w:r w:rsidR="003F0821">
        <w:rPr>
          <w:rFonts w:ascii="Times New Roman" w:eastAsia="Times New Roman" w:hAnsi="Times New Roman" w:cs="Times New Roman"/>
          <w:color w:val="303030"/>
          <w:sz w:val="24"/>
          <w:szCs w:val="24"/>
          <w:shd w:val="clear" w:color="auto" w:fill="FFFFFF"/>
          <w:lang w:eastAsia="en-CA"/>
        </w:rPr>
        <w:t xml:space="preserve"> </w:t>
      </w:r>
    </w:p>
    <w:p w14:paraId="0155736D" w14:textId="77777777" w:rsidR="00D137BE" w:rsidRPr="00D137BE" w:rsidRDefault="00D137BE" w:rsidP="00103B78">
      <w:pPr>
        <w:spacing w:after="240" w:line="276" w:lineRule="auto"/>
        <w:jc w:val="both"/>
        <w:rPr>
          <w:rFonts w:ascii="Times New Roman" w:eastAsia="Times New Roman" w:hAnsi="Times New Roman" w:cs="Times New Roman"/>
          <w:sz w:val="24"/>
          <w:szCs w:val="24"/>
          <w:lang w:eastAsia="en-CA"/>
        </w:rPr>
      </w:pPr>
    </w:p>
    <w:p w14:paraId="4639BFBD" w14:textId="77777777" w:rsidR="00D137BE" w:rsidRPr="008112B1" w:rsidRDefault="00D137BE" w:rsidP="00103B78">
      <w:pPr>
        <w:spacing w:after="0" w:line="276" w:lineRule="auto"/>
        <w:jc w:val="both"/>
        <w:rPr>
          <w:rFonts w:ascii="Times New Roman" w:eastAsia="Times New Roman" w:hAnsi="Times New Roman" w:cs="Times New Roman"/>
          <w:b/>
          <w:bCs/>
          <w:sz w:val="24"/>
          <w:szCs w:val="24"/>
          <w:lang w:eastAsia="en-CA"/>
        </w:rPr>
      </w:pPr>
      <w:r w:rsidRPr="00803F47">
        <w:rPr>
          <w:rFonts w:ascii="Times New Roman" w:eastAsia="Times New Roman" w:hAnsi="Times New Roman" w:cs="Times New Roman"/>
          <w:b/>
          <w:bCs/>
          <w:sz w:val="24"/>
          <w:szCs w:val="24"/>
          <w:shd w:val="clear" w:color="auto" w:fill="FFFFFF"/>
          <w:lang w:eastAsia="en-CA"/>
        </w:rPr>
        <w:t>Sample</w:t>
      </w:r>
      <w:r w:rsidRPr="00803F47">
        <w:rPr>
          <w:rFonts w:ascii="Times New Roman" w:eastAsia="Times New Roman" w:hAnsi="Times New Roman" w:cs="Times New Roman"/>
          <w:b/>
          <w:bCs/>
          <w:sz w:val="24"/>
          <w:szCs w:val="24"/>
          <w:lang w:eastAsia="en-CA"/>
        </w:rPr>
        <w:t>:</w:t>
      </w:r>
    </w:p>
    <w:p w14:paraId="307D96C5" w14:textId="77777777"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p>
    <w:p w14:paraId="5D0DD217" w14:textId="4D83C7C1"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000000"/>
          <w:sz w:val="24"/>
          <w:szCs w:val="24"/>
          <w:lang w:eastAsia="en-CA"/>
        </w:rPr>
        <w:t xml:space="preserve">Ratio of </w:t>
      </w:r>
      <w:r w:rsidRPr="00D137BE">
        <w:rPr>
          <w:rFonts w:ascii="Times New Roman" w:eastAsia="Times New Roman" w:hAnsi="Times New Roman" w:cs="Times New Roman"/>
          <w:color w:val="000000"/>
          <w:sz w:val="24"/>
          <w:szCs w:val="24"/>
          <w:shd w:val="clear" w:color="auto" w:fill="FFFFFF"/>
          <w:lang w:eastAsia="en-CA"/>
        </w:rPr>
        <w:t xml:space="preserve">Aspartate aminotransferase (AST): Alanine aminotransferase (ALT) </w:t>
      </w:r>
      <w:r w:rsidRPr="00D137BE">
        <w:rPr>
          <w:rFonts w:ascii="Times New Roman" w:eastAsia="Times New Roman" w:hAnsi="Times New Roman" w:cs="Times New Roman"/>
          <w:color w:val="000000"/>
          <w:sz w:val="24"/>
          <w:szCs w:val="24"/>
          <w:lang w:eastAsia="en-CA"/>
        </w:rPr>
        <w:t>c</w:t>
      </w:r>
      <w:r w:rsidR="00E66CA5">
        <w:rPr>
          <w:rFonts w:ascii="Times New Roman" w:eastAsia="Times New Roman" w:hAnsi="Times New Roman" w:cs="Times New Roman"/>
          <w:color w:val="000000"/>
          <w:sz w:val="24"/>
          <w:szCs w:val="24"/>
          <w:lang w:eastAsia="en-CA"/>
        </w:rPr>
        <w:t>an</w:t>
      </w:r>
      <w:r w:rsidRPr="00D137BE">
        <w:rPr>
          <w:rFonts w:ascii="Times New Roman" w:eastAsia="Times New Roman" w:hAnsi="Times New Roman" w:cs="Times New Roman"/>
          <w:color w:val="000000"/>
          <w:sz w:val="24"/>
          <w:szCs w:val="24"/>
          <w:lang w:eastAsia="en-CA"/>
        </w:rPr>
        <w:t xml:space="preserve"> be used for differential diagnosis of liver disease. </w:t>
      </w:r>
      <w:r w:rsidRPr="00D137BE">
        <w:rPr>
          <w:rFonts w:ascii="Times New Roman" w:eastAsia="Times New Roman" w:hAnsi="Times New Roman" w:cs="Times New Roman"/>
          <w:color w:val="000000"/>
          <w:sz w:val="24"/>
          <w:szCs w:val="24"/>
          <w:shd w:val="clear" w:color="auto" w:fill="FFFFFF"/>
          <w:lang w:eastAsia="en-CA"/>
        </w:rPr>
        <w:t>(Hall P et al., 2012)</w:t>
      </w:r>
    </w:p>
    <w:p w14:paraId="7641A3FA" w14:textId="77777777" w:rsidR="00D137BE" w:rsidRPr="008112B1" w:rsidRDefault="00D137BE" w:rsidP="00103B78">
      <w:pPr>
        <w:spacing w:after="240" w:line="276" w:lineRule="auto"/>
        <w:jc w:val="both"/>
        <w:rPr>
          <w:rFonts w:ascii="Times New Roman" w:eastAsia="Times New Roman" w:hAnsi="Times New Roman" w:cs="Times New Roman"/>
          <w:sz w:val="24"/>
          <w:szCs w:val="24"/>
          <w:lang w:eastAsia="en-CA"/>
        </w:rPr>
      </w:pPr>
    </w:p>
    <w:p w14:paraId="4F3CB60A" w14:textId="7EABE252" w:rsidR="00D137BE" w:rsidRPr="00803F47" w:rsidRDefault="0057271F" w:rsidP="00103B78">
      <w:pPr>
        <w:spacing w:after="0" w:line="276" w:lineRule="auto"/>
        <w:jc w:val="both"/>
        <w:rPr>
          <w:rFonts w:ascii="Times New Roman" w:eastAsia="Times New Roman" w:hAnsi="Times New Roman" w:cs="Times New Roman"/>
          <w:b/>
          <w:bCs/>
          <w:sz w:val="24"/>
          <w:szCs w:val="24"/>
          <w:shd w:val="clear" w:color="auto" w:fill="FFFFFF"/>
          <w:lang w:eastAsia="en-CA"/>
        </w:rPr>
      </w:pPr>
      <w:r w:rsidRPr="00803F47">
        <w:rPr>
          <w:rFonts w:ascii="Times New Roman" w:eastAsia="Times New Roman" w:hAnsi="Times New Roman" w:cs="Times New Roman"/>
          <w:b/>
          <w:bCs/>
          <w:sz w:val="24"/>
          <w:szCs w:val="24"/>
          <w:shd w:val="clear" w:color="auto" w:fill="FFFFFF"/>
          <w:lang w:eastAsia="en-CA"/>
        </w:rPr>
        <w:t xml:space="preserve">Q1: </w:t>
      </w:r>
      <w:r w:rsidR="00D137BE" w:rsidRPr="00803F47">
        <w:rPr>
          <w:rFonts w:ascii="Times New Roman" w:eastAsia="Times New Roman" w:hAnsi="Times New Roman" w:cs="Times New Roman"/>
          <w:b/>
          <w:bCs/>
          <w:sz w:val="24"/>
          <w:szCs w:val="24"/>
          <w:shd w:val="clear" w:color="auto" w:fill="FFFFFF"/>
          <w:lang w:eastAsia="en-CA"/>
        </w:rPr>
        <w:t xml:space="preserve">Does sample 1 capture the real application of the liver function test in line </w:t>
      </w:r>
      <w:r w:rsidRPr="00803F47">
        <w:rPr>
          <w:rFonts w:ascii="Times New Roman" w:eastAsia="Times New Roman" w:hAnsi="Times New Roman" w:cs="Times New Roman"/>
          <w:b/>
          <w:bCs/>
          <w:sz w:val="24"/>
          <w:szCs w:val="24"/>
          <w:shd w:val="clear" w:color="auto" w:fill="FFFFFF"/>
          <w:lang w:eastAsia="en-CA"/>
        </w:rPr>
        <w:t>with academic</w:t>
      </w:r>
      <w:r w:rsidR="00D137BE" w:rsidRPr="00803F47">
        <w:rPr>
          <w:rFonts w:ascii="Times New Roman" w:eastAsia="Times New Roman" w:hAnsi="Times New Roman" w:cs="Times New Roman"/>
          <w:b/>
          <w:bCs/>
          <w:sz w:val="24"/>
          <w:szCs w:val="24"/>
          <w:shd w:val="clear" w:color="auto" w:fill="FFFFFF"/>
          <w:lang w:eastAsia="en-CA"/>
        </w:rPr>
        <w:t xml:space="preserve"> integrity best practices?</w:t>
      </w:r>
    </w:p>
    <w:p w14:paraId="67208029" w14:textId="77777777"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sz w:val="24"/>
          <w:szCs w:val="24"/>
          <w:lang w:eastAsia="en-CA"/>
        </w:rPr>
        <w:br/>
      </w:r>
    </w:p>
    <w:p w14:paraId="5A75707C" w14:textId="075250F3" w:rsidR="00D137BE" w:rsidRDefault="00D137BE" w:rsidP="00770E52">
      <w:pPr>
        <w:numPr>
          <w:ilvl w:val="0"/>
          <w:numId w:val="19"/>
        </w:numPr>
        <w:spacing w:after="0" w:line="276" w:lineRule="auto"/>
        <w:jc w:val="both"/>
        <w:textAlignment w:val="baseline"/>
        <w:rPr>
          <w:rFonts w:ascii="Times New Roman" w:eastAsia="Times New Roman" w:hAnsi="Times New Roman" w:cs="Times New Roman"/>
          <w:color w:val="000000"/>
          <w:sz w:val="24"/>
          <w:szCs w:val="24"/>
          <w:lang w:eastAsia="en-CA"/>
        </w:rPr>
      </w:pPr>
      <w:r w:rsidRPr="61F6CFE2">
        <w:rPr>
          <w:rFonts w:ascii="Times New Roman" w:eastAsia="Times New Roman" w:hAnsi="Times New Roman" w:cs="Times New Roman"/>
          <w:color w:val="000000" w:themeColor="text1"/>
          <w:sz w:val="24"/>
          <w:szCs w:val="24"/>
          <w:lang w:eastAsia="en-CA"/>
        </w:rPr>
        <w:t>Yes</w:t>
      </w:r>
    </w:p>
    <w:p w14:paraId="7BF8383D" w14:textId="0AB1ADE2" w:rsidR="0057271F" w:rsidRDefault="0057271F" w:rsidP="00770E52">
      <w:pPr>
        <w:numPr>
          <w:ilvl w:val="0"/>
          <w:numId w:val="19"/>
        </w:numPr>
        <w:spacing w:after="0" w:line="276" w:lineRule="auto"/>
        <w:jc w:val="both"/>
        <w:textAlignment w:val="baseline"/>
        <w:rPr>
          <w:rFonts w:ascii="Times New Roman" w:eastAsia="Times New Roman" w:hAnsi="Times New Roman" w:cs="Times New Roman"/>
          <w:color w:val="000000"/>
          <w:sz w:val="24"/>
          <w:szCs w:val="24"/>
          <w:lang w:eastAsia="en-CA"/>
        </w:rPr>
      </w:pPr>
      <w:r w:rsidRPr="61F6CFE2">
        <w:rPr>
          <w:rFonts w:ascii="Times New Roman" w:eastAsia="Times New Roman" w:hAnsi="Times New Roman" w:cs="Times New Roman"/>
          <w:color w:val="000000" w:themeColor="text1"/>
          <w:sz w:val="24"/>
          <w:szCs w:val="24"/>
          <w:lang w:eastAsia="en-CA"/>
        </w:rPr>
        <w:t>No</w:t>
      </w:r>
    </w:p>
    <w:p w14:paraId="5D6864A8" w14:textId="77777777" w:rsidR="0057271F" w:rsidRPr="00D137BE" w:rsidRDefault="0057271F" w:rsidP="00103B78">
      <w:pPr>
        <w:spacing w:after="0" w:line="276" w:lineRule="auto"/>
        <w:jc w:val="both"/>
        <w:textAlignment w:val="baseline"/>
        <w:rPr>
          <w:rFonts w:ascii="Times New Roman" w:eastAsia="Times New Roman" w:hAnsi="Times New Roman" w:cs="Times New Roman"/>
          <w:color w:val="000000"/>
          <w:sz w:val="24"/>
          <w:szCs w:val="24"/>
          <w:lang w:eastAsia="en-CA"/>
        </w:rPr>
      </w:pPr>
    </w:p>
    <w:p w14:paraId="2430D1B7" w14:textId="0B445686" w:rsidR="0057271F" w:rsidRPr="00803F47" w:rsidRDefault="0057271F" w:rsidP="00103B78">
      <w:pPr>
        <w:spacing w:after="0" w:line="276" w:lineRule="auto"/>
        <w:jc w:val="both"/>
        <w:rPr>
          <w:rFonts w:ascii="Times New Roman" w:eastAsia="Times New Roman" w:hAnsi="Times New Roman" w:cs="Times New Roman"/>
          <w:sz w:val="24"/>
          <w:szCs w:val="24"/>
          <w:lang w:eastAsia="en-CA"/>
        </w:rPr>
      </w:pPr>
      <w:r w:rsidRPr="00803F47">
        <w:rPr>
          <w:rFonts w:ascii="Times New Roman" w:eastAsia="Times New Roman" w:hAnsi="Times New Roman" w:cs="Times New Roman"/>
          <w:b/>
          <w:bCs/>
          <w:sz w:val="24"/>
          <w:szCs w:val="24"/>
          <w:shd w:val="clear" w:color="auto" w:fill="FFFFFF"/>
          <w:lang w:eastAsia="en-CA"/>
        </w:rPr>
        <w:t>Answer</w:t>
      </w:r>
      <w:r w:rsidRPr="00803F47">
        <w:rPr>
          <w:rFonts w:ascii="Times New Roman" w:eastAsia="Times New Roman" w:hAnsi="Times New Roman" w:cs="Times New Roman"/>
          <w:sz w:val="24"/>
          <w:szCs w:val="24"/>
          <w:lang w:eastAsia="en-CA"/>
        </w:rPr>
        <w:t xml:space="preserve">: </w:t>
      </w:r>
      <w:r w:rsidR="00687628" w:rsidRPr="00803F47">
        <w:rPr>
          <w:rFonts w:ascii="Times New Roman" w:eastAsia="Times New Roman" w:hAnsi="Times New Roman" w:cs="Times New Roman"/>
          <w:sz w:val="24"/>
          <w:szCs w:val="24"/>
          <w:lang w:eastAsia="en-CA"/>
        </w:rPr>
        <w:t xml:space="preserve">B. </w:t>
      </w:r>
      <w:r w:rsidRPr="00803F47">
        <w:rPr>
          <w:rFonts w:ascii="Times New Roman" w:eastAsia="Times New Roman" w:hAnsi="Times New Roman" w:cs="Times New Roman"/>
          <w:sz w:val="24"/>
          <w:szCs w:val="24"/>
          <w:lang w:eastAsia="en-CA"/>
        </w:rPr>
        <w:t>No</w:t>
      </w:r>
    </w:p>
    <w:p w14:paraId="14A5B890" w14:textId="77777777" w:rsidR="00687628" w:rsidRPr="00803F47" w:rsidRDefault="00687628" w:rsidP="00103B78">
      <w:pPr>
        <w:spacing w:after="0" w:line="276" w:lineRule="auto"/>
        <w:jc w:val="both"/>
        <w:rPr>
          <w:rFonts w:ascii="Times New Roman" w:eastAsia="Times New Roman" w:hAnsi="Times New Roman" w:cs="Times New Roman"/>
          <w:sz w:val="24"/>
          <w:szCs w:val="24"/>
          <w:lang w:eastAsia="en-CA"/>
        </w:rPr>
      </w:pPr>
    </w:p>
    <w:p w14:paraId="66691E49" w14:textId="3892430B" w:rsidR="00D137BE" w:rsidRDefault="00D137BE" w:rsidP="00103B78">
      <w:pPr>
        <w:spacing w:after="0" w:line="276" w:lineRule="auto"/>
        <w:jc w:val="both"/>
        <w:rPr>
          <w:rFonts w:ascii="Times New Roman" w:eastAsia="Times New Roman" w:hAnsi="Times New Roman" w:cs="Times New Roman"/>
          <w:color w:val="000000"/>
          <w:sz w:val="24"/>
          <w:szCs w:val="24"/>
          <w:lang w:eastAsia="en-CA"/>
        </w:rPr>
      </w:pPr>
      <w:r w:rsidRPr="00803F47">
        <w:rPr>
          <w:rFonts w:ascii="Times New Roman" w:eastAsia="Times New Roman" w:hAnsi="Times New Roman" w:cs="Times New Roman"/>
          <w:b/>
          <w:bCs/>
          <w:sz w:val="24"/>
          <w:szCs w:val="24"/>
          <w:shd w:val="clear" w:color="auto" w:fill="FFFFFF"/>
          <w:lang w:eastAsia="en-CA"/>
        </w:rPr>
        <w:t>Feedback</w:t>
      </w:r>
      <w:r w:rsidRPr="00D137BE">
        <w:rPr>
          <w:rFonts w:ascii="Times New Roman" w:eastAsia="Times New Roman" w:hAnsi="Times New Roman" w:cs="Times New Roman"/>
          <w:color w:val="000000"/>
          <w:sz w:val="24"/>
          <w:szCs w:val="24"/>
          <w:lang w:eastAsia="en-CA"/>
        </w:rPr>
        <w:t xml:space="preserve">: No, the sample has misunderstood the idea that the author wants to convey.  </w:t>
      </w:r>
      <w:r w:rsidR="0057271F" w:rsidRPr="00D137BE">
        <w:rPr>
          <w:rFonts w:ascii="Times New Roman" w:eastAsia="Times New Roman" w:hAnsi="Times New Roman" w:cs="Times New Roman"/>
          <w:color w:val="000000"/>
          <w:sz w:val="24"/>
          <w:szCs w:val="24"/>
          <w:lang w:eastAsia="en-CA"/>
        </w:rPr>
        <w:t>The Aspartate</w:t>
      </w:r>
      <w:r w:rsidRPr="00D137BE">
        <w:rPr>
          <w:rFonts w:ascii="Times New Roman" w:eastAsia="Times New Roman" w:hAnsi="Times New Roman" w:cs="Times New Roman"/>
          <w:color w:val="000000"/>
          <w:sz w:val="24"/>
          <w:szCs w:val="24"/>
          <w:shd w:val="clear" w:color="auto" w:fill="FFFFFF"/>
          <w:lang w:eastAsia="en-CA"/>
        </w:rPr>
        <w:t xml:space="preserve"> aminotransferase (AST): Alanine aminotransferase (ALT) </w:t>
      </w:r>
      <w:r w:rsidRPr="00D137BE">
        <w:rPr>
          <w:rFonts w:ascii="Times New Roman" w:eastAsia="Times New Roman" w:hAnsi="Times New Roman" w:cs="Times New Roman"/>
          <w:color w:val="000000"/>
          <w:sz w:val="24"/>
          <w:szCs w:val="24"/>
          <w:lang w:eastAsia="en-CA"/>
        </w:rPr>
        <w:t xml:space="preserve">ratio cannot be used for differential diagnosis purpose because of lower sensitivity and specificity to distinguish between </w:t>
      </w:r>
      <w:r w:rsidRPr="00D137BE">
        <w:rPr>
          <w:rFonts w:ascii="Times New Roman" w:eastAsia="Times New Roman" w:hAnsi="Times New Roman" w:cs="Times New Roman"/>
          <w:color w:val="000000"/>
          <w:sz w:val="24"/>
          <w:szCs w:val="24"/>
          <w:shd w:val="clear" w:color="auto" w:fill="FFFFFF"/>
          <w:lang w:eastAsia="en-CA"/>
        </w:rPr>
        <w:t>alcoholic liver disease</w:t>
      </w:r>
      <w:r w:rsidRPr="00D137BE">
        <w:rPr>
          <w:rFonts w:ascii="Times New Roman" w:eastAsia="Times New Roman" w:hAnsi="Times New Roman" w:cs="Times New Roman"/>
          <w:color w:val="000000"/>
          <w:sz w:val="24"/>
          <w:szCs w:val="24"/>
          <w:lang w:eastAsia="en-CA"/>
        </w:rPr>
        <w:t xml:space="preserve"> (ALD) </w:t>
      </w:r>
      <w:r w:rsidR="00687628" w:rsidRPr="00D137BE">
        <w:rPr>
          <w:rFonts w:ascii="Times New Roman" w:eastAsia="Times New Roman" w:hAnsi="Times New Roman" w:cs="Times New Roman"/>
          <w:color w:val="000000"/>
          <w:sz w:val="24"/>
          <w:szCs w:val="24"/>
          <w:lang w:eastAsia="en-CA"/>
        </w:rPr>
        <w:t>and Non</w:t>
      </w:r>
      <w:r w:rsidRPr="00D137BE">
        <w:rPr>
          <w:rFonts w:ascii="Times New Roman" w:eastAsia="Times New Roman" w:hAnsi="Times New Roman" w:cs="Times New Roman"/>
          <w:color w:val="000000"/>
          <w:sz w:val="24"/>
          <w:szCs w:val="24"/>
          <w:shd w:val="clear" w:color="auto" w:fill="FFFFFF"/>
          <w:lang w:eastAsia="en-CA"/>
        </w:rPr>
        <w:t xml:space="preserve">-alcoholic Fatty Liver Disease </w:t>
      </w:r>
      <w:r w:rsidRPr="00D137BE">
        <w:rPr>
          <w:rFonts w:ascii="Times New Roman" w:eastAsia="Times New Roman" w:hAnsi="Times New Roman" w:cs="Times New Roman"/>
          <w:color w:val="000000"/>
          <w:sz w:val="24"/>
          <w:szCs w:val="24"/>
          <w:lang w:eastAsia="en-CA"/>
        </w:rPr>
        <w:t>(NAFLD).</w:t>
      </w:r>
    </w:p>
    <w:p w14:paraId="7ADD72CC" w14:textId="7E47D28E" w:rsidR="00F843EB" w:rsidRPr="00D137BE" w:rsidRDefault="00F843EB" w:rsidP="00F843EB">
      <w:pPr>
        <w:spacing w:after="0" w:line="276"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 xml:space="preserve">The sample is </w:t>
      </w:r>
      <w:hyperlink r:id="rId47" w:history="1">
        <w:r w:rsidRPr="00F843EB">
          <w:rPr>
            <w:rStyle w:val="Hyperlink"/>
            <w:rFonts w:ascii="Times New Roman" w:eastAsia="Times New Roman" w:hAnsi="Times New Roman" w:cs="Times New Roman"/>
            <w:sz w:val="24"/>
            <w:szCs w:val="24"/>
            <w:lang w:eastAsia="en-CA"/>
          </w:rPr>
          <w:t>#8 404 Error</w:t>
        </w:r>
      </w:hyperlink>
      <w:r>
        <w:rPr>
          <w:rFonts w:ascii="Times New Roman" w:eastAsia="Times New Roman" w:hAnsi="Times New Roman" w:cs="Times New Roman"/>
          <w:color w:val="000000"/>
          <w:sz w:val="24"/>
          <w:szCs w:val="24"/>
          <w:lang w:eastAsia="en-CA"/>
        </w:rPr>
        <w:t xml:space="preserve"> type plagiarized</w:t>
      </w:r>
    </w:p>
    <w:p w14:paraId="5E22DF4D" w14:textId="77777777" w:rsidR="00F843EB" w:rsidRPr="00D137BE" w:rsidRDefault="00F843EB" w:rsidP="00103B78">
      <w:pPr>
        <w:spacing w:after="0" w:line="276" w:lineRule="auto"/>
        <w:jc w:val="both"/>
        <w:rPr>
          <w:rFonts w:ascii="Times New Roman" w:eastAsia="Times New Roman" w:hAnsi="Times New Roman" w:cs="Times New Roman"/>
          <w:sz w:val="24"/>
          <w:szCs w:val="24"/>
          <w:lang w:eastAsia="en-CA"/>
        </w:rPr>
      </w:pPr>
    </w:p>
    <w:p w14:paraId="7512AC69" w14:textId="77777777"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p>
    <w:p w14:paraId="73B8F056" w14:textId="77777777"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p>
    <w:p w14:paraId="18E904C3" w14:textId="0D643960" w:rsidR="00D137BE" w:rsidRPr="00C136F2" w:rsidRDefault="00D137BE" w:rsidP="00A661C3">
      <w:pPr>
        <w:pStyle w:val="Heading3"/>
        <w:numPr>
          <w:ilvl w:val="0"/>
          <w:numId w:val="0"/>
        </w:numPr>
        <w:ind w:left="360" w:hanging="360"/>
      </w:pPr>
      <w:bookmarkStart w:id="85" w:name="_Toc1500572385"/>
      <w:bookmarkStart w:id="86" w:name="_Toc103646042"/>
      <w:bookmarkStart w:id="87" w:name="_Toc24399182"/>
      <w:bookmarkStart w:id="88" w:name="_Toc108594159"/>
      <w:bookmarkStart w:id="89" w:name="_Toc955925916"/>
      <w:bookmarkStart w:id="90" w:name="_Toc157424195"/>
      <w:r w:rsidRPr="61F6CFE2">
        <w:t>Drugs: From Discovery to Market</w:t>
      </w:r>
      <w:r w:rsidR="00C136F2" w:rsidRPr="61F6CFE2">
        <w:t xml:space="preserve"> Practice Quiz</w:t>
      </w:r>
      <w:bookmarkEnd w:id="85"/>
      <w:bookmarkEnd w:id="86"/>
      <w:bookmarkEnd w:id="87"/>
      <w:bookmarkEnd w:id="88"/>
      <w:bookmarkEnd w:id="89"/>
      <w:bookmarkEnd w:id="90"/>
    </w:p>
    <w:p w14:paraId="3E686782" w14:textId="77777777"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p>
    <w:p w14:paraId="4657C8AF" w14:textId="77777777" w:rsidR="00D137BE" w:rsidRPr="00803F47" w:rsidRDefault="00D137BE" w:rsidP="00103B78">
      <w:pPr>
        <w:spacing w:after="0" w:line="276" w:lineRule="auto"/>
        <w:jc w:val="both"/>
        <w:rPr>
          <w:rFonts w:ascii="Times New Roman" w:eastAsia="Times New Roman" w:hAnsi="Times New Roman" w:cs="Times New Roman"/>
          <w:b/>
          <w:bCs/>
          <w:sz w:val="24"/>
          <w:szCs w:val="24"/>
          <w:shd w:val="clear" w:color="auto" w:fill="FFFFFF"/>
          <w:lang w:eastAsia="en-CA"/>
        </w:rPr>
      </w:pPr>
      <w:r w:rsidRPr="00803F47">
        <w:rPr>
          <w:rFonts w:ascii="Times New Roman" w:eastAsia="Times New Roman" w:hAnsi="Times New Roman" w:cs="Times New Roman"/>
          <w:b/>
          <w:bCs/>
          <w:sz w:val="24"/>
          <w:szCs w:val="24"/>
          <w:shd w:val="clear" w:color="auto" w:fill="FFFFFF"/>
          <w:lang w:eastAsia="en-CA"/>
        </w:rPr>
        <w:t>Case:</w:t>
      </w:r>
    </w:p>
    <w:p w14:paraId="30BAAEFA" w14:textId="3C777B68"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000000"/>
          <w:sz w:val="24"/>
          <w:szCs w:val="24"/>
          <w:shd w:val="clear" w:color="auto" w:fill="FFFFFF"/>
          <w:lang w:eastAsia="en-CA"/>
        </w:rPr>
        <w:t xml:space="preserve">Depending on the research question and the data available, ligand- or structure-based target prediction methods can be applied. In ligand-based methods, potential targets can either be inferred from the most similar known ligands or through elaborated machine learning models. The latter require sufficient and well annotated data in order to train proper models. Structure-based approaches compare a query protein based on their binding sites or interaction fingerprints to a panel of protein structures or screen a query compound against these panels using a docking or </w:t>
      </w:r>
      <w:r w:rsidRPr="00D137BE">
        <w:rPr>
          <w:rFonts w:ascii="Times New Roman" w:eastAsia="Times New Roman" w:hAnsi="Times New Roman" w:cs="Times New Roman"/>
          <w:color w:val="000000"/>
          <w:sz w:val="24"/>
          <w:szCs w:val="24"/>
          <w:shd w:val="clear" w:color="auto" w:fill="FFFFFF"/>
          <w:lang w:eastAsia="en-CA"/>
        </w:rPr>
        <w:lastRenderedPageBreak/>
        <w:t>pharmacophore screening engine. The former provides more quantitative information such as predicted bioactivities that can directly be associated with experimental values, whereas the latter can give additional information about the binding pose of ligands to potential targets. (Sydow et al., 2019)</w:t>
      </w:r>
    </w:p>
    <w:p w14:paraId="04D778A7" w14:textId="77777777"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p>
    <w:p w14:paraId="5ABAFF06" w14:textId="77777777" w:rsidR="003F0821" w:rsidRDefault="00D137BE" w:rsidP="00103B78">
      <w:pPr>
        <w:spacing w:after="0" w:line="276" w:lineRule="auto"/>
        <w:jc w:val="both"/>
        <w:rPr>
          <w:rFonts w:ascii="Times New Roman" w:eastAsia="Times New Roman" w:hAnsi="Times New Roman" w:cs="Times New Roman"/>
          <w:b/>
          <w:bCs/>
          <w:i/>
          <w:iCs/>
          <w:color w:val="000000"/>
          <w:sz w:val="24"/>
          <w:szCs w:val="24"/>
          <w:lang w:eastAsia="en-CA"/>
        </w:rPr>
      </w:pPr>
      <w:r w:rsidRPr="00D137BE">
        <w:rPr>
          <w:rFonts w:ascii="Times New Roman" w:eastAsia="Times New Roman" w:hAnsi="Times New Roman" w:cs="Times New Roman"/>
          <w:b/>
          <w:bCs/>
          <w:i/>
          <w:iCs/>
          <w:color w:val="000000"/>
          <w:sz w:val="24"/>
          <w:szCs w:val="24"/>
          <w:lang w:eastAsia="en-CA"/>
        </w:rPr>
        <w:t xml:space="preserve">Source: </w:t>
      </w:r>
    </w:p>
    <w:p w14:paraId="593C4B40" w14:textId="4EC60D3D" w:rsidR="00D137BE" w:rsidRPr="003F0821" w:rsidRDefault="003F0821" w:rsidP="00803F47">
      <w:pPr>
        <w:spacing w:after="0" w:line="276" w:lineRule="auto"/>
        <w:ind w:left="720" w:hanging="720"/>
        <w:rPr>
          <w:rFonts w:ascii="Times New Roman" w:eastAsia="Times New Roman" w:hAnsi="Times New Roman" w:cs="Times New Roman"/>
          <w:sz w:val="24"/>
          <w:szCs w:val="24"/>
          <w:lang w:eastAsia="en-CA"/>
        </w:rPr>
      </w:pPr>
      <w:r w:rsidRPr="003F0821">
        <w:rPr>
          <w:rFonts w:ascii="Times New Roman" w:eastAsia="Times New Roman" w:hAnsi="Times New Roman" w:cs="Times New Roman"/>
          <w:color w:val="212121"/>
          <w:sz w:val="24"/>
          <w:szCs w:val="24"/>
          <w:shd w:val="clear" w:color="auto" w:fill="FFFFFF"/>
          <w:lang w:eastAsia="en-CA"/>
        </w:rPr>
        <w:t>Sydow, D., Burggraaff, L., Szengel, A., van Vlijmen, H. W., IJzerman, A. P., van Westen, G. J., &amp; Volkamer, A. (2019). Advances and challenges in computational target prediction. </w:t>
      </w:r>
      <w:r w:rsidRPr="003F0821">
        <w:rPr>
          <w:rFonts w:ascii="Times New Roman" w:eastAsia="Times New Roman" w:hAnsi="Times New Roman" w:cs="Times New Roman"/>
          <w:i/>
          <w:iCs/>
          <w:color w:val="212121"/>
          <w:sz w:val="24"/>
          <w:szCs w:val="24"/>
          <w:shd w:val="clear" w:color="auto" w:fill="FFFFFF"/>
          <w:lang w:eastAsia="en-CA"/>
        </w:rPr>
        <w:t>Journal of Chemical Information and Modeling</w:t>
      </w:r>
      <w:r w:rsidRPr="003F0821">
        <w:rPr>
          <w:rFonts w:ascii="Times New Roman" w:eastAsia="Times New Roman" w:hAnsi="Times New Roman" w:cs="Times New Roman"/>
          <w:color w:val="212121"/>
          <w:sz w:val="24"/>
          <w:szCs w:val="24"/>
          <w:shd w:val="clear" w:color="auto" w:fill="FFFFFF"/>
          <w:lang w:eastAsia="en-CA"/>
        </w:rPr>
        <w:t>, </w:t>
      </w:r>
      <w:r w:rsidRPr="003F0821">
        <w:rPr>
          <w:rFonts w:ascii="Times New Roman" w:eastAsia="Times New Roman" w:hAnsi="Times New Roman" w:cs="Times New Roman"/>
          <w:i/>
          <w:iCs/>
          <w:color w:val="212121"/>
          <w:sz w:val="24"/>
          <w:szCs w:val="24"/>
          <w:shd w:val="clear" w:color="auto" w:fill="FFFFFF"/>
          <w:lang w:eastAsia="en-CA"/>
        </w:rPr>
        <w:t>59</w:t>
      </w:r>
      <w:r w:rsidRPr="003F0821">
        <w:rPr>
          <w:rFonts w:ascii="Times New Roman" w:eastAsia="Times New Roman" w:hAnsi="Times New Roman" w:cs="Times New Roman"/>
          <w:color w:val="212121"/>
          <w:sz w:val="24"/>
          <w:szCs w:val="24"/>
          <w:shd w:val="clear" w:color="auto" w:fill="FFFFFF"/>
          <w:lang w:eastAsia="en-CA"/>
        </w:rPr>
        <w:t>(5), 1728-1742.</w:t>
      </w:r>
      <w:r w:rsidRPr="003F0821" w:rsidDel="003F0821">
        <w:rPr>
          <w:rFonts w:ascii="Times New Roman" w:eastAsia="Times New Roman" w:hAnsi="Times New Roman" w:cs="Times New Roman"/>
          <w:color w:val="212121"/>
          <w:sz w:val="24"/>
          <w:szCs w:val="24"/>
          <w:shd w:val="clear" w:color="auto" w:fill="FFFFFF"/>
          <w:lang w:eastAsia="en-CA"/>
        </w:rPr>
        <w:t xml:space="preserve"> </w:t>
      </w:r>
      <w:hyperlink r:id="rId48" w:history="1">
        <w:r w:rsidR="00D137BE" w:rsidRPr="00803F47">
          <w:rPr>
            <w:rFonts w:ascii="Times New Roman" w:eastAsia="Times New Roman" w:hAnsi="Times New Roman" w:cs="Times New Roman"/>
            <w:color w:val="1155CC"/>
            <w:sz w:val="24"/>
            <w:szCs w:val="24"/>
            <w:u w:val="single"/>
            <w:shd w:val="clear" w:color="auto" w:fill="FFFFFF"/>
            <w:lang w:eastAsia="en-CA"/>
          </w:rPr>
          <w:t>https://doi.org/10.1021/acs.jcim.8b00832</w:t>
        </w:r>
      </w:hyperlink>
    </w:p>
    <w:p w14:paraId="791FB302" w14:textId="77777777"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p>
    <w:p w14:paraId="50234EFC" w14:textId="77777777" w:rsidR="00D137BE" w:rsidRPr="00803F47" w:rsidRDefault="00D137BE" w:rsidP="00103B78">
      <w:pPr>
        <w:spacing w:after="0" w:line="276" w:lineRule="auto"/>
        <w:jc w:val="both"/>
        <w:rPr>
          <w:rFonts w:ascii="Times New Roman" w:eastAsia="Times New Roman" w:hAnsi="Times New Roman" w:cs="Times New Roman"/>
          <w:b/>
          <w:bCs/>
          <w:sz w:val="24"/>
          <w:szCs w:val="24"/>
          <w:shd w:val="clear" w:color="auto" w:fill="FFFFFF"/>
          <w:lang w:eastAsia="en-CA"/>
        </w:rPr>
      </w:pPr>
      <w:r w:rsidRPr="00803F47">
        <w:rPr>
          <w:rFonts w:ascii="Times New Roman" w:eastAsia="Times New Roman" w:hAnsi="Times New Roman" w:cs="Times New Roman"/>
          <w:b/>
          <w:bCs/>
          <w:sz w:val="24"/>
          <w:szCs w:val="24"/>
          <w:shd w:val="clear" w:color="auto" w:fill="FFFFFF"/>
          <w:lang w:eastAsia="en-CA"/>
        </w:rPr>
        <w:t>Sample</w:t>
      </w:r>
    </w:p>
    <w:p w14:paraId="7599EBBE" w14:textId="1EF6A971"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000000"/>
          <w:sz w:val="24"/>
          <w:szCs w:val="24"/>
          <w:shd w:val="clear" w:color="auto" w:fill="FFFFFF"/>
          <w:lang w:eastAsia="en-CA"/>
        </w:rPr>
        <w:t>Ligand based target prediction provides more quantitative information</w:t>
      </w:r>
      <w:r w:rsidR="003F0821">
        <w:rPr>
          <w:rFonts w:ascii="Times New Roman" w:eastAsia="Times New Roman" w:hAnsi="Times New Roman" w:cs="Times New Roman"/>
          <w:color w:val="000000"/>
          <w:sz w:val="24"/>
          <w:szCs w:val="24"/>
          <w:shd w:val="clear" w:color="auto" w:fill="FFFFFF"/>
          <w:lang w:eastAsia="en-CA"/>
        </w:rPr>
        <w:t>,</w:t>
      </w:r>
      <w:r w:rsidRPr="00D137BE">
        <w:rPr>
          <w:rFonts w:ascii="Times New Roman" w:eastAsia="Times New Roman" w:hAnsi="Times New Roman" w:cs="Times New Roman"/>
          <w:color w:val="000000"/>
          <w:sz w:val="24"/>
          <w:szCs w:val="24"/>
          <w:shd w:val="clear" w:color="auto" w:fill="FFFFFF"/>
          <w:lang w:eastAsia="en-CA"/>
        </w:rPr>
        <w:t xml:space="preserve"> such as predicted bioactivities that can directly be associated with experimental values, while structure</w:t>
      </w:r>
      <w:r w:rsidR="003F0821">
        <w:rPr>
          <w:rFonts w:ascii="Times New Roman" w:eastAsia="Times New Roman" w:hAnsi="Times New Roman" w:cs="Times New Roman"/>
          <w:color w:val="000000"/>
          <w:sz w:val="24"/>
          <w:szCs w:val="24"/>
          <w:shd w:val="clear" w:color="auto" w:fill="FFFFFF"/>
          <w:lang w:eastAsia="en-CA"/>
        </w:rPr>
        <w:t>-</w:t>
      </w:r>
      <w:r w:rsidRPr="00D137BE">
        <w:rPr>
          <w:rFonts w:ascii="Times New Roman" w:eastAsia="Times New Roman" w:hAnsi="Times New Roman" w:cs="Times New Roman"/>
          <w:color w:val="000000"/>
          <w:sz w:val="24"/>
          <w:szCs w:val="24"/>
          <w:shd w:val="clear" w:color="auto" w:fill="FFFFFF"/>
          <w:lang w:eastAsia="en-CA"/>
        </w:rPr>
        <w:t>based target prediction gives additional information about the binding pose of ligands to potential targets.</w:t>
      </w:r>
    </w:p>
    <w:p w14:paraId="2CF5BBD4" w14:textId="77777777" w:rsidR="00D137BE" w:rsidRPr="003F0821" w:rsidRDefault="00D137BE" w:rsidP="00103B78">
      <w:pPr>
        <w:spacing w:after="240" w:line="276" w:lineRule="auto"/>
        <w:jc w:val="both"/>
        <w:rPr>
          <w:rFonts w:ascii="Times New Roman" w:eastAsia="Times New Roman" w:hAnsi="Times New Roman" w:cs="Times New Roman"/>
          <w:sz w:val="24"/>
          <w:szCs w:val="24"/>
          <w:lang w:eastAsia="en-CA"/>
        </w:rPr>
      </w:pPr>
    </w:p>
    <w:p w14:paraId="6A338BC1" w14:textId="4D5F89C1" w:rsidR="00D137BE" w:rsidRPr="00803F47" w:rsidRDefault="00975D99" w:rsidP="00103B78">
      <w:pPr>
        <w:spacing w:after="0" w:line="276" w:lineRule="auto"/>
        <w:jc w:val="both"/>
        <w:rPr>
          <w:rFonts w:ascii="Times New Roman" w:eastAsia="Times New Roman" w:hAnsi="Times New Roman" w:cs="Times New Roman"/>
          <w:b/>
          <w:bCs/>
          <w:sz w:val="24"/>
          <w:szCs w:val="24"/>
          <w:shd w:val="clear" w:color="auto" w:fill="FFFFFF"/>
          <w:lang w:eastAsia="en-CA"/>
        </w:rPr>
      </w:pPr>
      <w:r w:rsidRPr="00803F47">
        <w:rPr>
          <w:rFonts w:ascii="Times New Roman" w:eastAsia="Times New Roman" w:hAnsi="Times New Roman" w:cs="Times New Roman"/>
          <w:b/>
          <w:bCs/>
          <w:sz w:val="24"/>
          <w:szCs w:val="24"/>
          <w:shd w:val="clear" w:color="auto" w:fill="FFFFFF"/>
          <w:lang w:eastAsia="en-CA"/>
        </w:rPr>
        <w:t xml:space="preserve">Q1: </w:t>
      </w:r>
      <w:r w:rsidR="00D137BE" w:rsidRPr="00803F47">
        <w:rPr>
          <w:rFonts w:ascii="Times New Roman" w:eastAsia="Times New Roman" w:hAnsi="Times New Roman" w:cs="Times New Roman"/>
          <w:b/>
          <w:bCs/>
          <w:sz w:val="24"/>
          <w:szCs w:val="24"/>
          <w:shd w:val="clear" w:color="auto" w:fill="FFFFFF"/>
          <w:lang w:eastAsia="en-CA"/>
        </w:rPr>
        <w:t>In the above sample, what changes should be made to ensure best academic integrity practices?</w:t>
      </w:r>
    </w:p>
    <w:p w14:paraId="56855FDA" w14:textId="77777777"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sz w:val="24"/>
          <w:szCs w:val="24"/>
          <w:lang w:eastAsia="en-CA"/>
        </w:rPr>
        <w:br/>
      </w:r>
    </w:p>
    <w:p w14:paraId="55BB07E2" w14:textId="6A4243A1" w:rsidR="00D137BE" w:rsidRPr="00D137BE" w:rsidRDefault="00D137BE" w:rsidP="00770E52">
      <w:pPr>
        <w:numPr>
          <w:ilvl w:val="0"/>
          <w:numId w:val="21"/>
        </w:numPr>
        <w:spacing w:after="0" w:line="276" w:lineRule="auto"/>
        <w:jc w:val="both"/>
        <w:textAlignment w:val="baseline"/>
        <w:rPr>
          <w:rFonts w:ascii="Times New Roman" w:eastAsia="Times New Roman" w:hAnsi="Times New Roman" w:cs="Times New Roman"/>
          <w:color w:val="000000"/>
          <w:sz w:val="24"/>
          <w:szCs w:val="24"/>
          <w:lang w:eastAsia="en-CA"/>
        </w:rPr>
      </w:pPr>
      <w:r w:rsidRPr="61F6CFE2">
        <w:rPr>
          <w:rFonts w:ascii="Times New Roman" w:eastAsia="Times New Roman" w:hAnsi="Times New Roman" w:cs="Times New Roman"/>
          <w:color w:val="000000" w:themeColor="text1"/>
          <w:sz w:val="24"/>
          <w:szCs w:val="24"/>
          <w:lang w:eastAsia="en-CA"/>
        </w:rPr>
        <w:t>Double Quote “provides more</w:t>
      </w:r>
      <w:r w:rsidR="00975D99" w:rsidRPr="61F6CFE2">
        <w:rPr>
          <w:rFonts w:ascii="Times New Roman" w:eastAsia="Times New Roman" w:hAnsi="Times New Roman" w:cs="Times New Roman"/>
          <w:color w:val="000000" w:themeColor="text1"/>
          <w:sz w:val="24"/>
          <w:szCs w:val="24"/>
          <w:lang w:eastAsia="en-CA"/>
        </w:rPr>
        <w:t>…. experimental</w:t>
      </w:r>
      <w:r w:rsidRPr="61F6CFE2">
        <w:rPr>
          <w:rFonts w:ascii="Times New Roman" w:eastAsia="Times New Roman" w:hAnsi="Times New Roman" w:cs="Times New Roman"/>
          <w:color w:val="000000" w:themeColor="text1"/>
          <w:sz w:val="24"/>
          <w:szCs w:val="24"/>
          <w:lang w:eastAsia="en-CA"/>
        </w:rPr>
        <w:t xml:space="preserve"> value”</w:t>
      </w:r>
    </w:p>
    <w:p w14:paraId="032A5334" w14:textId="77777777" w:rsidR="00D137BE" w:rsidRPr="00D137BE" w:rsidRDefault="00D137BE" w:rsidP="00770E52">
      <w:pPr>
        <w:numPr>
          <w:ilvl w:val="0"/>
          <w:numId w:val="21"/>
        </w:numPr>
        <w:spacing w:after="0" w:line="276" w:lineRule="auto"/>
        <w:jc w:val="both"/>
        <w:textAlignment w:val="baseline"/>
        <w:rPr>
          <w:rFonts w:ascii="Times New Roman" w:eastAsia="Times New Roman" w:hAnsi="Times New Roman" w:cs="Times New Roman"/>
          <w:color w:val="000000"/>
          <w:sz w:val="24"/>
          <w:szCs w:val="24"/>
          <w:lang w:eastAsia="en-CA"/>
        </w:rPr>
      </w:pPr>
      <w:r w:rsidRPr="61F6CFE2">
        <w:rPr>
          <w:rFonts w:ascii="Times New Roman" w:eastAsia="Times New Roman" w:hAnsi="Times New Roman" w:cs="Times New Roman"/>
          <w:color w:val="000000" w:themeColor="text1"/>
          <w:sz w:val="24"/>
          <w:szCs w:val="24"/>
          <w:lang w:eastAsia="en-CA"/>
        </w:rPr>
        <w:t>Double Quote “gives additional…. Potential targets”</w:t>
      </w:r>
    </w:p>
    <w:p w14:paraId="09C6AD2A" w14:textId="77777777" w:rsidR="00D137BE" w:rsidRPr="003F0821" w:rsidRDefault="00D137BE" w:rsidP="00770E52">
      <w:pPr>
        <w:numPr>
          <w:ilvl w:val="0"/>
          <w:numId w:val="21"/>
        </w:numPr>
        <w:spacing w:after="0" w:line="276" w:lineRule="auto"/>
        <w:jc w:val="both"/>
        <w:textAlignment w:val="baseline"/>
        <w:rPr>
          <w:rFonts w:ascii="Times New Roman" w:eastAsia="Times New Roman" w:hAnsi="Times New Roman" w:cs="Times New Roman"/>
          <w:color w:val="000000"/>
          <w:sz w:val="24"/>
          <w:szCs w:val="24"/>
          <w:lang w:eastAsia="en-CA"/>
        </w:rPr>
      </w:pPr>
      <w:r w:rsidRPr="61F6CFE2">
        <w:rPr>
          <w:rFonts w:ascii="Times New Roman" w:eastAsia="Times New Roman" w:hAnsi="Times New Roman" w:cs="Times New Roman"/>
          <w:color w:val="000000" w:themeColor="text1"/>
          <w:sz w:val="24"/>
          <w:szCs w:val="24"/>
          <w:lang w:eastAsia="en-CA"/>
        </w:rPr>
        <w:t xml:space="preserve">Add in text citation at the end of the sentence: </w:t>
      </w:r>
      <w:r w:rsidRPr="003F0821">
        <w:rPr>
          <w:rFonts w:ascii="Times New Roman" w:eastAsia="Times New Roman" w:hAnsi="Times New Roman" w:cs="Times New Roman"/>
          <w:color w:val="000000" w:themeColor="text1"/>
          <w:sz w:val="24"/>
          <w:szCs w:val="24"/>
          <w:lang w:eastAsia="en-CA"/>
        </w:rPr>
        <w:t>(</w:t>
      </w:r>
      <w:r w:rsidRPr="00803F47">
        <w:rPr>
          <w:rFonts w:ascii="Times New Roman" w:eastAsia="Times New Roman" w:hAnsi="Times New Roman" w:cs="Times New Roman"/>
          <w:color w:val="000000" w:themeColor="text1"/>
          <w:sz w:val="24"/>
          <w:szCs w:val="24"/>
          <w:lang w:eastAsia="en-CA"/>
        </w:rPr>
        <w:t>Sydow D et al., 2019)</w:t>
      </w:r>
    </w:p>
    <w:p w14:paraId="472C97D9" w14:textId="4EAF3ED3" w:rsidR="00D137BE" w:rsidRDefault="00D137BE" w:rsidP="00770E52">
      <w:pPr>
        <w:numPr>
          <w:ilvl w:val="0"/>
          <w:numId w:val="21"/>
        </w:numPr>
        <w:spacing w:after="0" w:line="276" w:lineRule="auto"/>
        <w:jc w:val="both"/>
        <w:textAlignment w:val="baseline"/>
        <w:rPr>
          <w:rFonts w:ascii="Times New Roman" w:eastAsia="Times New Roman" w:hAnsi="Times New Roman" w:cs="Times New Roman"/>
          <w:color w:val="000000"/>
          <w:sz w:val="24"/>
          <w:szCs w:val="24"/>
          <w:lang w:eastAsia="en-CA"/>
        </w:rPr>
      </w:pPr>
      <w:r w:rsidRPr="61F6CFE2">
        <w:rPr>
          <w:rFonts w:ascii="Times New Roman" w:eastAsia="Times New Roman" w:hAnsi="Times New Roman" w:cs="Times New Roman"/>
          <w:color w:val="000000" w:themeColor="text1"/>
          <w:sz w:val="24"/>
          <w:szCs w:val="24"/>
          <w:lang w:eastAsia="en-CA"/>
        </w:rPr>
        <w:t>Provide complete proper reference at the end.</w:t>
      </w:r>
    </w:p>
    <w:p w14:paraId="340A0EFA" w14:textId="1E811B2E" w:rsidR="00975D99" w:rsidRDefault="00975D99" w:rsidP="00770E52">
      <w:pPr>
        <w:numPr>
          <w:ilvl w:val="0"/>
          <w:numId w:val="21"/>
        </w:numPr>
        <w:spacing w:after="0" w:line="276" w:lineRule="auto"/>
        <w:jc w:val="both"/>
        <w:textAlignment w:val="baseline"/>
        <w:rPr>
          <w:rFonts w:ascii="Times New Roman" w:eastAsia="Times New Roman" w:hAnsi="Times New Roman" w:cs="Times New Roman"/>
          <w:color w:val="000000"/>
          <w:sz w:val="24"/>
          <w:szCs w:val="24"/>
          <w:lang w:eastAsia="en-CA"/>
        </w:rPr>
      </w:pPr>
      <w:r w:rsidRPr="61F6CFE2">
        <w:rPr>
          <w:rFonts w:ascii="Times New Roman" w:eastAsia="Times New Roman" w:hAnsi="Times New Roman" w:cs="Times New Roman"/>
          <w:color w:val="000000" w:themeColor="text1"/>
          <w:sz w:val="24"/>
          <w:szCs w:val="24"/>
          <w:lang w:eastAsia="en-CA"/>
        </w:rPr>
        <w:t>All of the above</w:t>
      </w:r>
    </w:p>
    <w:p w14:paraId="59FC7D5D" w14:textId="77777777" w:rsidR="00975D99" w:rsidRPr="00D137BE" w:rsidRDefault="00975D99" w:rsidP="00103B78">
      <w:pPr>
        <w:spacing w:after="0" w:line="276" w:lineRule="auto"/>
        <w:jc w:val="both"/>
        <w:textAlignment w:val="baseline"/>
        <w:rPr>
          <w:rFonts w:ascii="Times New Roman" w:eastAsia="Times New Roman" w:hAnsi="Times New Roman" w:cs="Times New Roman"/>
          <w:color w:val="000000"/>
          <w:sz w:val="24"/>
          <w:szCs w:val="24"/>
          <w:lang w:eastAsia="en-CA"/>
        </w:rPr>
      </w:pPr>
    </w:p>
    <w:p w14:paraId="78F91BCE" w14:textId="10226EE8" w:rsidR="00975D99" w:rsidRPr="00803F47" w:rsidRDefault="00975D99" w:rsidP="00103B78">
      <w:pPr>
        <w:spacing w:after="0" w:line="276" w:lineRule="auto"/>
        <w:jc w:val="both"/>
        <w:rPr>
          <w:rFonts w:ascii="Times New Roman" w:eastAsia="Times New Roman" w:hAnsi="Times New Roman" w:cs="Times New Roman"/>
          <w:sz w:val="24"/>
          <w:szCs w:val="24"/>
          <w:lang w:eastAsia="en-CA"/>
        </w:rPr>
      </w:pPr>
      <w:r w:rsidRPr="00803F47">
        <w:rPr>
          <w:rFonts w:ascii="Times New Roman" w:eastAsia="Times New Roman" w:hAnsi="Times New Roman" w:cs="Times New Roman"/>
          <w:b/>
          <w:bCs/>
          <w:sz w:val="24"/>
          <w:szCs w:val="24"/>
          <w:shd w:val="clear" w:color="auto" w:fill="FFFFFF"/>
          <w:lang w:eastAsia="en-CA"/>
        </w:rPr>
        <w:t>Answer:</w:t>
      </w:r>
      <w:r w:rsidRPr="00803F47">
        <w:rPr>
          <w:rFonts w:ascii="Times New Roman" w:eastAsia="Times New Roman" w:hAnsi="Times New Roman" w:cs="Times New Roman"/>
          <w:sz w:val="24"/>
          <w:szCs w:val="24"/>
          <w:lang w:eastAsia="en-CA"/>
        </w:rPr>
        <w:t xml:space="preserve"> E. All of the above</w:t>
      </w:r>
    </w:p>
    <w:p w14:paraId="14CA2C00" w14:textId="52C13B57" w:rsidR="00D137BE" w:rsidRDefault="00D137BE" w:rsidP="00103B78">
      <w:pPr>
        <w:spacing w:after="0" w:line="276" w:lineRule="auto"/>
        <w:jc w:val="both"/>
        <w:rPr>
          <w:rFonts w:ascii="Times New Roman" w:eastAsia="Times New Roman" w:hAnsi="Times New Roman" w:cs="Times New Roman"/>
          <w:color w:val="000000"/>
          <w:sz w:val="24"/>
          <w:szCs w:val="24"/>
          <w:lang w:eastAsia="en-CA"/>
        </w:rPr>
      </w:pPr>
      <w:r w:rsidRPr="00803F47">
        <w:rPr>
          <w:rFonts w:ascii="Times New Roman" w:eastAsia="Times New Roman" w:hAnsi="Times New Roman" w:cs="Times New Roman"/>
          <w:b/>
          <w:bCs/>
          <w:sz w:val="24"/>
          <w:szCs w:val="24"/>
          <w:shd w:val="clear" w:color="auto" w:fill="FFFFFF"/>
          <w:lang w:eastAsia="en-CA"/>
        </w:rPr>
        <w:t>Feedback</w:t>
      </w:r>
      <w:r w:rsidRPr="00803F47">
        <w:rPr>
          <w:rFonts w:ascii="Times New Roman" w:eastAsia="Times New Roman" w:hAnsi="Times New Roman" w:cs="Times New Roman"/>
          <w:sz w:val="24"/>
          <w:szCs w:val="24"/>
          <w:lang w:eastAsia="en-CA"/>
        </w:rPr>
        <w:t xml:space="preserve">: </w:t>
      </w:r>
      <w:r w:rsidRPr="00D137BE">
        <w:rPr>
          <w:rFonts w:ascii="Times New Roman" w:eastAsia="Times New Roman" w:hAnsi="Times New Roman" w:cs="Times New Roman"/>
          <w:color w:val="000000"/>
          <w:sz w:val="24"/>
          <w:szCs w:val="24"/>
          <w:lang w:eastAsia="en-CA"/>
        </w:rPr>
        <w:t xml:space="preserve">As the sample uses statements directly from the source, it should be quoted, cited appropriately and complete reference should be </w:t>
      </w:r>
      <w:r w:rsidR="00975D99" w:rsidRPr="00D137BE">
        <w:rPr>
          <w:rFonts w:ascii="Times New Roman" w:eastAsia="Times New Roman" w:hAnsi="Times New Roman" w:cs="Times New Roman"/>
          <w:color w:val="000000"/>
          <w:sz w:val="24"/>
          <w:szCs w:val="24"/>
          <w:lang w:eastAsia="en-CA"/>
        </w:rPr>
        <w:t>provided</w:t>
      </w:r>
      <w:r w:rsidRPr="00D137BE">
        <w:rPr>
          <w:rFonts w:ascii="Times New Roman" w:eastAsia="Times New Roman" w:hAnsi="Times New Roman" w:cs="Times New Roman"/>
          <w:color w:val="000000"/>
          <w:sz w:val="24"/>
          <w:szCs w:val="24"/>
          <w:lang w:eastAsia="en-CA"/>
        </w:rPr>
        <w:t xml:space="preserve"> at the end.</w:t>
      </w:r>
    </w:p>
    <w:p w14:paraId="5A0E5571" w14:textId="72F0ABE9" w:rsidR="009E30B5" w:rsidRDefault="009E30B5" w:rsidP="00103B78">
      <w:pPr>
        <w:spacing w:after="0" w:line="276" w:lineRule="auto"/>
        <w:jc w:val="both"/>
        <w:rPr>
          <w:rFonts w:ascii="Times New Roman" w:eastAsia="Times New Roman" w:hAnsi="Times New Roman" w:cs="Times New Roman"/>
          <w:color w:val="000000"/>
          <w:sz w:val="24"/>
          <w:szCs w:val="24"/>
          <w:lang w:eastAsia="en-CA"/>
        </w:rPr>
      </w:pPr>
    </w:p>
    <w:p w14:paraId="15FFFE03" w14:textId="4282B161" w:rsidR="009E30B5" w:rsidRPr="00D137BE" w:rsidRDefault="009E30B5" w:rsidP="00103B78">
      <w:pPr>
        <w:spacing w:after="0" w:line="276"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 xml:space="preserve">The sample is </w:t>
      </w:r>
      <w:hyperlink r:id="rId49" w:history="1">
        <w:r w:rsidRPr="009E30B5">
          <w:rPr>
            <w:rStyle w:val="Hyperlink"/>
            <w:rFonts w:ascii="Times New Roman" w:eastAsia="Times New Roman" w:hAnsi="Times New Roman" w:cs="Times New Roman"/>
            <w:sz w:val="24"/>
            <w:szCs w:val="24"/>
            <w:lang w:eastAsia="en-CA"/>
          </w:rPr>
          <w:t>#3 Find-Replace</w:t>
        </w:r>
      </w:hyperlink>
      <w:r>
        <w:rPr>
          <w:rFonts w:ascii="Times New Roman" w:eastAsia="Times New Roman" w:hAnsi="Times New Roman" w:cs="Times New Roman"/>
          <w:color w:val="000000"/>
          <w:sz w:val="24"/>
          <w:szCs w:val="24"/>
          <w:lang w:eastAsia="en-CA"/>
        </w:rPr>
        <w:t xml:space="preserve"> type plagiarized</w:t>
      </w:r>
    </w:p>
    <w:p w14:paraId="3303F36C" w14:textId="77777777" w:rsidR="000B6463" w:rsidRDefault="00D137BE" w:rsidP="000B6463">
      <w:pPr>
        <w:spacing w:after="240" w:line="276" w:lineRule="auto"/>
        <w:jc w:val="both"/>
        <w:rPr>
          <w:rFonts w:ascii="Times New Roman" w:eastAsia="Times New Roman" w:hAnsi="Times New Roman" w:cs="Times New Roman"/>
          <w:b/>
          <w:bCs/>
          <w:sz w:val="24"/>
          <w:szCs w:val="24"/>
          <w:shd w:val="clear" w:color="auto" w:fill="FFFFFF"/>
          <w:lang w:eastAsia="en-CA"/>
        </w:rPr>
      </w:pPr>
      <w:r w:rsidRPr="00D137BE">
        <w:rPr>
          <w:rFonts w:ascii="Times New Roman" w:eastAsia="Times New Roman" w:hAnsi="Times New Roman" w:cs="Times New Roman"/>
          <w:sz w:val="24"/>
          <w:szCs w:val="24"/>
          <w:lang w:eastAsia="en-CA"/>
        </w:rPr>
        <w:br/>
      </w:r>
    </w:p>
    <w:p w14:paraId="0941DCC7" w14:textId="77777777" w:rsidR="000B6463" w:rsidRDefault="000B6463" w:rsidP="000B6463">
      <w:pPr>
        <w:spacing w:after="240" w:line="276" w:lineRule="auto"/>
        <w:jc w:val="both"/>
        <w:rPr>
          <w:rFonts w:ascii="Times New Roman" w:eastAsia="Times New Roman" w:hAnsi="Times New Roman" w:cs="Times New Roman"/>
          <w:b/>
          <w:bCs/>
          <w:sz w:val="24"/>
          <w:szCs w:val="24"/>
          <w:shd w:val="clear" w:color="auto" w:fill="FFFFFF"/>
          <w:lang w:eastAsia="en-CA"/>
        </w:rPr>
      </w:pPr>
    </w:p>
    <w:p w14:paraId="506B5086" w14:textId="77777777" w:rsidR="000B6463" w:rsidRDefault="000B6463" w:rsidP="000B6463">
      <w:pPr>
        <w:spacing w:after="240" w:line="276" w:lineRule="auto"/>
        <w:jc w:val="both"/>
        <w:rPr>
          <w:rFonts w:ascii="Times New Roman" w:eastAsia="Times New Roman" w:hAnsi="Times New Roman" w:cs="Times New Roman"/>
          <w:b/>
          <w:bCs/>
          <w:sz w:val="24"/>
          <w:szCs w:val="24"/>
          <w:shd w:val="clear" w:color="auto" w:fill="FFFFFF"/>
          <w:lang w:eastAsia="en-CA"/>
        </w:rPr>
      </w:pPr>
    </w:p>
    <w:p w14:paraId="68D9992F" w14:textId="77777777" w:rsidR="000B6463" w:rsidRDefault="000B6463" w:rsidP="000B6463">
      <w:pPr>
        <w:spacing w:after="240" w:line="276" w:lineRule="auto"/>
        <w:jc w:val="both"/>
        <w:rPr>
          <w:rFonts w:ascii="Times New Roman" w:eastAsia="Times New Roman" w:hAnsi="Times New Roman" w:cs="Times New Roman"/>
          <w:b/>
          <w:bCs/>
          <w:sz w:val="24"/>
          <w:szCs w:val="24"/>
          <w:shd w:val="clear" w:color="auto" w:fill="FFFFFF"/>
          <w:lang w:eastAsia="en-CA"/>
        </w:rPr>
      </w:pPr>
    </w:p>
    <w:p w14:paraId="4BFE3250" w14:textId="3FFD05F0" w:rsidR="00E66CA5" w:rsidRDefault="00AF4FCD" w:rsidP="000B6463">
      <w:pPr>
        <w:spacing w:after="240" w:line="276" w:lineRule="auto"/>
        <w:jc w:val="both"/>
        <w:rPr>
          <w:rFonts w:ascii="Times New Roman" w:eastAsia="Times New Roman" w:hAnsi="Times New Roman" w:cs="Times New Roman"/>
          <w:b/>
          <w:bCs/>
          <w:color w:val="0D405F"/>
          <w:sz w:val="24"/>
          <w:szCs w:val="24"/>
          <w:shd w:val="clear" w:color="auto" w:fill="FFFFFF"/>
          <w:lang w:eastAsia="en-CA"/>
        </w:rPr>
      </w:pPr>
      <w:r w:rsidRPr="00803F47">
        <w:rPr>
          <w:rFonts w:ascii="Times New Roman" w:eastAsia="Times New Roman" w:hAnsi="Times New Roman" w:cs="Times New Roman"/>
          <w:b/>
          <w:bCs/>
          <w:sz w:val="24"/>
          <w:szCs w:val="24"/>
          <w:shd w:val="clear" w:color="auto" w:fill="FFFFFF"/>
          <w:lang w:eastAsia="en-CA"/>
        </w:rPr>
        <w:lastRenderedPageBreak/>
        <w:t xml:space="preserve">Q2: </w:t>
      </w:r>
      <w:r w:rsidR="00E21225" w:rsidRPr="00803F47">
        <w:rPr>
          <w:rFonts w:ascii="Times New Roman" w:eastAsia="Times New Roman" w:hAnsi="Times New Roman" w:cs="Times New Roman"/>
          <w:b/>
          <w:bCs/>
          <w:sz w:val="24"/>
          <w:szCs w:val="24"/>
          <w:shd w:val="clear" w:color="auto" w:fill="FFFFFF"/>
          <w:lang w:eastAsia="en-CA"/>
        </w:rPr>
        <w:t xml:space="preserve">Which one of the below options represents the correct APA format reference of the above </w:t>
      </w:r>
      <w:r w:rsidR="00E21225" w:rsidRPr="00A57BC0">
        <w:rPr>
          <w:rFonts w:ascii="Times New Roman" w:eastAsia="Times New Roman" w:hAnsi="Times New Roman" w:cs="Times New Roman"/>
          <w:b/>
          <w:bCs/>
          <w:color w:val="0D405F"/>
          <w:sz w:val="24"/>
          <w:szCs w:val="24"/>
          <w:shd w:val="clear" w:color="auto" w:fill="FFFFFF"/>
          <w:lang w:eastAsia="en-CA"/>
        </w:rPr>
        <w:t>case?</w:t>
      </w:r>
    </w:p>
    <w:p w14:paraId="4667305E" w14:textId="77777777" w:rsidR="00E66CA5" w:rsidRDefault="00E66CA5" w:rsidP="00103B78">
      <w:pPr>
        <w:spacing w:after="0" w:line="276" w:lineRule="auto"/>
        <w:jc w:val="both"/>
        <w:rPr>
          <w:rFonts w:ascii="Times New Roman" w:eastAsia="Times New Roman" w:hAnsi="Times New Roman" w:cs="Times New Roman"/>
          <w:b/>
          <w:bCs/>
          <w:color w:val="0D405F"/>
          <w:sz w:val="24"/>
          <w:szCs w:val="24"/>
          <w:shd w:val="clear" w:color="auto" w:fill="FFFFFF"/>
          <w:lang w:eastAsia="en-CA"/>
        </w:rPr>
      </w:pPr>
    </w:p>
    <w:p w14:paraId="7BA77676" w14:textId="77777777" w:rsidR="003F0821" w:rsidRPr="00803F47" w:rsidRDefault="003F0821" w:rsidP="00803F47">
      <w:pPr>
        <w:numPr>
          <w:ilvl w:val="0"/>
          <w:numId w:val="22"/>
        </w:numPr>
        <w:spacing w:after="0" w:line="276" w:lineRule="auto"/>
        <w:textAlignment w:val="baseline"/>
        <w:rPr>
          <w:rFonts w:ascii="Times New Roman" w:eastAsia="Times New Roman" w:hAnsi="Times New Roman" w:cs="Times New Roman"/>
          <w:color w:val="212121"/>
          <w:sz w:val="24"/>
          <w:szCs w:val="24"/>
          <w:lang w:eastAsia="en-CA"/>
        </w:rPr>
      </w:pPr>
    </w:p>
    <w:p w14:paraId="2A1E3762" w14:textId="5542B85C" w:rsidR="00D137BE" w:rsidRPr="00D137BE" w:rsidRDefault="00D137BE" w:rsidP="00803F47">
      <w:pPr>
        <w:spacing w:after="0" w:line="276" w:lineRule="auto"/>
        <w:ind w:left="720" w:hanging="720"/>
        <w:textAlignment w:val="baseline"/>
        <w:rPr>
          <w:rFonts w:ascii="Times New Roman" w:eastAsia="Times New Roman" w:hAnsi="Times New Roman" w:cs="Times New Roman"/>
          <w:color w:val="212121"/>
          <w:sz w:val="24"/>
          <w:szCs w:val="24"/>
          <w:lang w:eastAsia="en-CA"/>
        </w:rPr>
      </w:pPr>
      <w:r w:rsidRPr="00D137BE">
        <w:rPr>
          <w:rFonts w:ascii="Times New Roman" w:eastAsia="Times New Roman" w:hAnsi="Times New Roman" w:cs="Times New Roman"/>
          <w:color w:val="212121"/>
          <w:sz w:val="24"/>
          <w:szCs w:val="24"/>
          <w:shd w:val="clear" w:color="auto" w:fill="FFFFFF"/>
          <w:lang w:eastAsia="en-CA"/>
        </w:rPr>
        <w:t xml:space="preserve">Sydow, Dominique et al. “Advances and Challenges in Computational Target Prediction.” </w:t>
      </w:r>
      <w:r w:rsidRPr="61F6CFE2">
        <w:rPr>
          <w:rFonts w:ascii="Times New Roman" w:eastAsia="Times New Roman" w:hAnsi="Times New Roman" w:cs="Times New Roman"/>
          <w:i/>
          <w:iCs/>
          <w:color w:val="212121"/>
          <w:sz w:val="24"/>
          <w:szCs w:val="24"/>
          <w:shd w:val="clear" w:color="auto" w:fill="FFFFFF"/>
          <w:lang w:eastAsia="en-CA"/>
        </w:rPr>
        <w:t>Journal of chemical information and modeling</w:t>
      </w:r>
      <w:r w:rsidRPr="00D137BE">
        <w:rPr>
          <w:rFonts w:ascii="Times New Roman" w:eastAsia="Times New Roman" w:hAnsi="Times New Roman" w:cs="Times New Roman"/>
          <w:color w:val="212121"/>
          <w:sz w:val="24"/>
          <w:szCs w:val="24"/>
          <w:shd w:val="clear" w:color="auto" w:fill="FFFFFF"/>
          <w:lang w:eastAsia="en-CA"/>
        </w:rPr>
        <w:t xml:space="preserve"> vol. 59,5 (2019): 1728-1742. doi:10.1021/acs.jcim.8b00832</w:t>
      </w:r>
    </w:p>
    <w:p w14:paraId="79296C14" w14:textId="77777777" w:rsidR="003F0821" w:rsidRDefault="003F0821" w:rsidP="00803F47">
      <w:pPr>
        <w:numPr>
          <w:ilvl w:val="0"/>
          <w:numId w:val="22"/>
        </w:numPr>
        <w:spacing w:after="0" w:line="276" w:lineRule="auto"/>
        <w:textAlignment w:val="baseline"/>
        <w:rPr>
          <w:rFonts w:ascii="Times New Roman" w:eastAsia="Times New Roman" w:hAnsi="Times New Roman" w:cs="Times New Roman"/>
          <w:color w:val="212121"/>
          <w:sz w:val="24"/>
          <w:szCs w:val="24"/>
          <w:lang w:eastAsia="en-CA"/>
        </w:rPr>
      </w:pPr>
    </w:p>
    <w:p w14:paraId="6A987374" w14:textId="5E7C7B84" w:rsidR="00975D99" w:rsidRPr="003F0821" w:rsidRDefault="00975D99" w:rsidP="00803F47">
      <w:pPr>
        <w:spacing w:after="0" w:line="276" w:lineRule="auto"/>
        <w:ind w:left="720" w:hanging="720"/>
        <w:textAlignment w:val="baseline"/>
        <w:rPr>
          <w:rFonts w:ascii="Times New Roman" w:eastAsia="Times New Roman" w:hAnsi="Times New Roman" w:cs="Times New Roman"/>
          <w:color w:val="212121"/>
          <w:sz w:val="24"/>
          <w:szCs w:val="24"/>
          <w:lang w:eastAsia="en-CA"/>
        </w:rPr>
      </w:pPr>
      <w:r w:rsidRPr="003F0821">
        <w:rPr>
          <w:rFonts w:ascii="Times New Roman" w:eastAsia="Times New Roman" w:hAnsi="Times New Roman" w:cs="Times New Roman"/>
          <w:color w:val="212121"/>
          <w:sz w:val="24"/>
          <w:szCs w:val="24"/>
          <w:lang w:eastAsia="en-CA"/>
        </w:rPr>
        <w:t>Sydow, D., Burggraaff, L., Szengel, A., van Vlijmen, H., IJzerman, A. P., van Westen, G., &amp; Volkamer, A. (2019). Advances a</w:t>
      </w:r>
      <w:r w:rsidR="003F0821" w:rsidRPr="003F0821">
        <w:rPr>
          <w:rFonts w:ascii="Times New Roman" w:eastAsia="Times New Roman" w:hAnsi="Times New Roman" w:cs="Times New Roman"/>
          <w:color w:val="212121"/>
          <w:sz w:val="24"/>
          <w:szCs w:val="24"/>
          <w:lang w:eastAsia="en-CA"/>
        </w:rPr>
        <w:t>nd challenges in computational target prediction</w:t>
      </w:r>
      <w:r w:rsidRPr="003F0821">
        <w:rPr>
          <w:rFonts w:ascii="Times New Roman" w:eastAsia="Times New Roman" w:hAnsi="Times New Roman" w:cs="Times New Roman"/>
          <w:color w:val="212121"/>
          <w:sz w:val="24"/>
          <w:szCs w:val="24"/>
          <w:lang w:eastAsia="en-CA"/>
        </w:rPr>
        <w:t xml:space="preserve">. </w:t>
      </w:r>
      <w:r w:rsidRPr="00803F47">
        <w:rPr>
          <w:rFonts w:ascii="Times New Roman" w:eastAsia="Times New Roman" w:hAnsi="Times New Roman" w:cs="Times New Roman"/>
          <w:i/>
          <w:iCs/>
          <w:color w:val="212121"/>
          <w:sz w:val="24"/>
          <w:szCs w:val="24"/>
          <w:lang w:eastAsia="en-CA"/>
        </w:rPr>
        <w:t xml:space="preserve">Journal of </w:t>
      </w:r>
      <w:r w:rsidR="003F0821" w:rsidRPr="003F0821">
        <w:rPr>
          <w:rFonts w:ascii="Times New Roman" w:eastAsia="Times New Roman" w:hAnsi="Times New Roman" w:cs="Times New Roman"/>
          <w:i/>
          <w:iCs/>
          <w:color w:val="212121"/>
          <w:sz w:val="24"/>
          <w:szCs w:val="24"/>
          <w:lang w:eastAsia="en-CA"/>
        </w:rPr>
        <w:t xml:space="preserve">Chemical Information </w:t>
      </w:r>
      <w:r w:rsidRPr="00803F47">
        <w:rPr>
          <w:rFonts w:ascii="Times New Roman" w:eastAsia="Times New Roman" w:hAnsi="Times New Roman" w:cs="Times New Roman"/>
          <w:i/>
          <w:iCs/>
          <w:color w:val="212121"/>
          <w:sz w:val="24"/>
          <w:szCs w:val="24"/>
          <w:lang w:eastAsia="en-CA"/>
        </w:rPr>
        <w:t xml:space="preserve">and </w:t>
      </w:r>
      <w:r w:rsidR="003F0821" w:rsidRPr="003F0821">
        <w:rPr>
          <w:rFonts w:ascii="Times New Roman" w:eastAsia="Times New Roman" w:hAnsi="Times New Roman" w:cs="Times New Roman"/>
          <w:i/>
          <w:iCs/>
          <w:color w:val="212121"/>
          <w:sz w:val="24"/>
          <w:szCs w:val="24"/>
          <w:lang w:eastAsia="en-CA"/>
        </w:rPr>
        <w:t>Modeling</w:t>
      </w:r>
      <w:r w:rsidRPr="003F0821">
        <w:rPr>
          <w:rFonts w:ascii="Times New Roman" w:eastAsia="Times New Roman" w:hAnsi="Times New Roman" w:cs="Times New Roman"/>
          <w:color w:val="212121"/>
          <w:sz w:val="24"/>
          <w:szCs w:val="24"/>
          <w:lang w:eastAsia="en-CA"/>
        </w:rPr>
        <w:t xml:space="preserve">, </w:t>
      </w:r>
      <w:r w:rsidRPr="00803F47">
        <w:rPr>
          <w:rFonts w:ascii="Times New Roman" w:eastAsia="Times New Roman" w:hAnsi="Times New Roman" w:cs="Times New Roman"/>
          <w:i/>
          <w:iCs/>
          <w:color w:val="212121"/>
          <w:sz w:val="24"/>
          <w:szCs w:val="24"/>
          <w:lang w:eastAsia="en-CA"/>
        </w:rPr>
        <w:t>59</w:t>
      </w:r>
      <w:r w:rsidRPr="003F0821">
        <w:rPr>
          <w:rFonts w:ascii="Times New Roman" w:eastAsia="Times New Roman" w:hAnsi="Times New Roman" w:cs="Times New Roman"/>
          <w:color w:val="212121"/>
          <w:sz w:val="24"/>
          <w:szCs w:val="24"/>
          <w:lang w:eastAsia="en-CA"/>
        </w:rPr>
        <w:t xml:space="preserve">(5), 1728–1742. </w:t>
      </w:r>
      <w:hyperlink r:id="rId50">
        <w:r w:rsidRPr="003F0821">
          <w:rPr>
            <w:rStyle w:val="Hyperlink"/>
            <w:rFonts w:ascii="Times New Roman" w:eastAsia="Times New Roman" w:hAnsi="Times New Roman" w:cs="Times New Roman"/>
            <w:sz w:val="24"/>
            <w:szCs w:val="24"/>
            <w:lang w:eastAsia="en-CA"/>
          </w:rPr>
          <w:t>https://doi.org/10.1021/acs.jcim.8b00832</w:t>
        </w:r>
      </w:hyperlink>
      <w:r w:rsidRPr="003F0821">
        <w:rPr>
          <w:rFonts w:ascii="Times New Roman" w:eastAsia="Times New Roman" w:hAnsi="Times New Roman" w:cs="Times New Roman"/>
          <w:color w:val="212121"/>
          <w:sz w:val="24"/>
          <w:szCs w:val="24"/>
          <w:lang w:eastAsia="en-CA"/>
        </w:rPr>
        <w:t xml:space="preserve"> </w:t>
      </w:r>
    </w:p>
    <w:p w14:paraId="46B752A0" w14:textId="77777777" w:rsidR="003F0821" w:rsidRPr="00803F47" w:rsidRDefault="003F0821" w:rsidP="00803F47">
      <w:pPr>
        <w:numPr>
          <w:ilvl w:val="0"/>
          <w:numId w:val="22"/>
        </w:numPr>
        <w:spacing w:after="0" w:line="276" w:lineRule="auto"/>
        <w:textAlignment w:val="baseline"/>
        <w:rPr>
          <w:rFonts w:ascii="Times New Roman" w:eastAsia="Times New Roman" w:hAnsi="Times New Roman" w:cs="Times New Roman"/>
          <w:color w:val="212121"/>
          <w:sz w:val="24"/>
          <w:szCs w:val="24"/>
          <w:lang w:eastAsia="en-CA"/>
        </w:rPr>
      </w:pPr>
    </w:p>
    <w:p w14:paraId="6EB56F2D" w14:textId="62789349" w:rsidR="00D137BE" w:rsidRPr="00D137BE" w:rsidRDefault="00D137BE" w:rsidP="00803F47">
      <w:pPr>
        <w:spacing w:after="0" w:line="276" w:lineRule="auto"/>
        <w:ind w:left="720" w:hanging="720"/>
        <w:textAlignment w:val="baseline"/>
        <w:rPr>
          <w:rFonts w:ascii="Times New Roman" w:eastAsia="Times New Roman" w:hAnsi="Times New Roman" w:cs="Times New Roman"/>
          <w:color w:val="212121"/>
          <w:sz w:val="24"/>
          <w:szCs w:val="24"/>
          <w:lang w:eastAsia="en-CA"/>
        </w:rPr>
      </w:pPr>
      <w:r w:rsidRPr="00D137BE">
        <w:rPr>
          <w:rFonts w:ascii="Times New Roman" w:eastAsia="Times New Roman" w:hAnsi="Times New Roman" w:cs="Times New Roman"/>
          <w:color w:val="212121"/>
          <w:sz w:val="24"/>
          <w:szCs w:val="24"/>
          <w:shd w:val="clear" w:color="auto" w:fill="FFFFFF"/>
          <w:lang w:eastAsia="en-CA"/>
        </w:rPr>
        <w:t xml:space="preserve">Sydow D, Burggraaff L, Szengel A, et al. Advances and Challenges in Computational Target Prediction. </w:t>
      </w:r>
      <w:r w:rsidRPr="61F6CFE2">
        <w:rPr>
          <w:rFonts w:ascii="Times New Roman" w:eastAsia="Times New Roman" w:hAnsi="Times New Roman" w:cs="Times New Roman"/>
          <w:i/>
          <w:iCs/>
          <w:color w:val="212121"/>
          <w:sz w:val="24"/>
          <w:szCs w:val="24"/>
          <w:shd w:val="clear" w:color="auto" w:fill="FFFFFF"/>
          <w:lang w:eastAsia="en-CA"/>
        </w:rPr>
        <w:t>J Chem Inf Model</w:t>
      </w:r>
      <w:r w:rsidRPr="00D137BE">
        <w:rPr>
          <w:rFonts w:ascii="Times New Roman" w:eastAsia="Times New Roman" w:hAnsi="Times New Roman" w:cs="Times New Roman"/>
          <w:color w:val="212121"/>
          <w:sz w:val="24"/>
          <w:szCs w:val="24"/>
          <w:shd w:val="clear" w:color="auto" w:fill="FFFFFF"/>
          <w:lang w:eastAsia="en-CA"/>
        </w:rPr>
        <w:t>. 2019;59(5):1728-1742. doi:10.1021/acs.jcim.8b00832</w:t>
      </w:r>
    </w:p>
    <w:p w14:paraId="41770004" w14:textId="77777777" w:rsidR="00D137BE" w:rsidRPr="00D137BE" w:rsidRDefault="00D137BE" w:rsidP="00103B78">
      <w:pPr>
        <w:spacing w:after="240" w:line="276" w:lineRule="auto"/>
        <w:jc w:val="both"/>
        <w:rPr>
          <w:rFonts w:ascii="Times New Roman" w:eastAsia="Times New Roman" w:hAnsi="Times New Roman" w:cs="Times New Roman"/>
          <w:sz w:val="24"/>
          <w:szCs w:val="24"/>
          <w:lang w:eastAsia="en-CA"/>
        </w:rPr>
      </w:pPr>
    </w:p>
    <w:p w14:paraId="3C5BBA1F" w14:textId="300219E7" w:rsidR="00975D99" w:rsidRPr="00803F47" w:rsidRDefault="00975D99" w:rsidP="00103B78">
      <w:pPr>
        <w:spacing w:after="0" w:line="276" w:lineRule="auto"/>
        <w:jc w:val="both"/>
        <w:rPr>
          <w:rFonts w:ascii="Times New Roman" w:eastAsia="Times New Roman" w:hAnsi="Times New Roman" w:cs="Times New Roman"/>
          <w:sz w:val="24"/>
          <w:szCs w:val="24"/>
          <w:shd w:val="clear" w:color="auto" w:fill="FFFFFF"/>
          <w:lang w:eastAsia="en-CA"/>
        </w:rPr>
      </w:pPr>
      <w:r w:rsidRPr="00803F47">
        <w:rPr>
          <w:rFonts w:ascii="Times New Roman" w:eastAsia="Times New Roman" w:hAnsi="Times New Roman" w:cs="Times New Roman"/>
          <w:b/>
          <w:bCs/>
          <w:sz w:val="24"/>
          <w:szCs w:val="24"/>
          <w:shd w:val="clear" w:color="auto" w:fill="FFFFFF"/>
          <w:lang w:eastAsia="en-CA"/>
        </w:rPr>
        <w:t>Answer</w:t>
      </w:r>
      <w:r w:rsidRPr="00803F47">
        <w:rPr>
          <w:rFonts w:ascii="Times New Roman" w:eastAsia="Times New Roman" w:hAnsi="Times New Roman" w:cs="Times New Roman"/>
          <w:sz w:val="24"/>
          <w:szCs w:val="24"/>
          <w:shd w:val="clear" w:color="auto" w:fill="FFFFFF"/>
          <w:lang w:eastAsia="en-CA"/>
        </w:rPr>
        <w:t xml:space="preserve">: </w:t>
      </w:r>
      <w:r w:rsidR="00AF4FCD" w:rsidRPr="00803F47">
        <w:rPr>
          <w:rFonts w:ascii="Times New Roman" w:eastAsia="Times New Roman" w:hAnsi="Times New Roman" w:cs="Times New Roman"/>
          <w:sz w:val="24"/>
          <w:szCs w:val="24"/>
          <w:shd w:val="clear" w:color="auto" w:fill="FFFFFF"/>
          <w:lang w:eastAsia="en-CA"/>
        </w:rPr>
        <w:t xml:space="preserve">Option </w:t>
      </w:r>
      <w:r w:rsidRPr="00803F47">
        <w:rPr>
          <w:rFonts w:ascii="Times New Roman" w:eastAsia="Times New Roman" w:hAnsi="Times New Roman" w:cs="Times New Roman"/>
          <w:sz w:val="24"/>
          <w:szCs w:val="24"/>
          <w:shd w:val="clear" w:color="auto" w:fill="FFFFFF"/>
          <w:lang w:eastAsia="en-CA"/>
        </w:rPr>
        <w:t xml:space="preserve">B. </w:t>
      </w:r>
      <w:r w:rsidRPr="00803F47">
        <w:rPr>
          <w:rFonts w:ascii="Times New Roman" w:eastAsia="Times New Roman" w:hAnsi="Times New Roman" w:cs="Times New Roman"/>
          <w:sz w:val="24"/>
          <w:szCs w:val="24"/>
          <w:shd w:val="clear" w:color="auto" w:fill="FFFFFF"/>
          <w:lang w:eastAsia="en-CA"/>
        </w:rPr>
        <w:tab/>
      </w:r>
    </w:p>
    <w:p w14:paraId="7C35CEEB" w14:textId="77777777" w:rsidR="00975D99" w:rsidRPr="00803F47" w:rsidRDefault="00975D99" w:rsidP="00103B78">
      <w:pPr>
        <w:spacing w:after="0" w:line="276" w:lineRule="auto"/>
        <w:jc w:val="both"/>
        <w:rPr>
          <w:rFonts w:ascii="Times New Roman" w:eastAsia="Times New Roman" w:hAnsi="Times New Roman" w:cs="Times New Roman"/>
          <w:sz w:val="24"/>
          <w:szCs w:val="24"/>
          <w:shd w:val="clear" w:color="auto" w:fill="FFFFFF"/>
          <w:lang w:eastAsia="en-CA"/>
        </w:rPr>
      </w:pPr>
    </w:p>
    <w:p w14:paraId="0D487E3C" w14:textId="42398929" w:rsidR="00D137BE" w:rsidRPr="003F0821" w:rsidRDefault="00D137BE" w:rsidP="00103B78">
      <w:pPr>
        <w:spacing w:after="0" w:line="276" w:lineRule="auto"/>
        <w:jc w:val="both"/>
        <w:rPr>
          <w:rFonts w:ascii="Times New Roman" w:eastAsia="Times New Roman" w:hAnsi="Times New Roman" w:cs="Times New Roman"/>
          <w:sz w:val="24"/>
          <w:szCs w:val="24"/>
          <w:lang w:eastAsia="en-CA"/>
        </w:rPr>
      </w:pPr>
      <w:r w:rsidRPr="00803F47">
        <w:rPr>
          <w:rFonts w:ascii="Times New Roman" w:eastAsia="Times New Roman" w:hAnsi="Times New Roman" w:cs="Times New Roman"/>
          <w:b/>
          <w:bCs/>
          <w:sz w:val="24"/>
          <w:szCs w:val="24"/>
          <w:shd w:val="clear" w:color="auto" w:fill="FFFFFF"/>
          <w:lang w:eastAsia="en-CA"/>
        </w:rPr>
        <w:t>Feedback:</w:t>
      </w:r>
      <w:r w:rsidRPr="00803F47">
        <w:rPr>
          <w:rFonts w:ascii="Times New Roman" w:eastAsia="Times New Roman" w:hAnsi="Times New Roman" w:cs="Times New Roman"/>
          <w:sz w:val="24"/>
          <w:szCs w:val="24"/>
          <w:shd w:val="clear" w:color="auto" w:fill="FFFFFF"/>
          <w:lang w:eastAsia="en-CA"/>
        </w:rPr>
        <w:t xml:space="preserve"> </w:t>
      </w:r>
      <w:r w:rsidRPr="003F0821">
        <w:rPr>
          <w:rFonts w:ascii="Times New Roman" w:eastAsia="Times New Roman" w:hAnsi="Times New Roman" w:cs="Times New Roman"/>
          <w:color w:val="212121"/>
          <w:sz w:val="24"/>
          <w:szCs w:val="24"/>
          <w:shd w:val="clear" w:color="auto" w:fill="FFFFFF"/>
          <w:lang w:eastAsia="en-CA"/>
        </w:rPr>
        <w:t xml:space="preserve">Option B follows the APA format for </w:t>
      </w:r>
      <w:r w:rsidR="00975D99" w:rsidRPr="003F0821">
        <w:rPr>
          <w:rFonts w:ascii="Times New Roman" w:eastAsia="Times New Roman" w:hAnsi="Times New Roman" w:cs="Times New Roman"/>
          <w:color w:val="212121"/>
          <w:sz w:val="24"/>
          <w:szCs w:val="24"/>
          <w:shd w:val="clear" w:color="auto" w:fill="FFFFFF"/>
          <w:lang w:eastAsia="en-CA"/>
        </w:rPr>
        <w:t>referencing.</w:t>
      </w:r>
    </w:p>
    <w:p w14:paraId="311F830A" w14:textId="0EBC652B" w:rsidR="00D137BE" w:rsidRPr="003F0821" w:rsidRDefault="00D137BE" w:rsidP="00103B78">
      <w:pPr>
        <w:spacing w:after="0" w:line="276" w:lineRule="auto"/>
        <w:jc w:val="both"/>
        <w:rPr>
          <w:rFonts w:ascii="Times New Roman" w:eastAsia="Times New Roman" w:hAnsi="Times New Roman" w:cs="Times New Roman"/>
          <w:sz w:val="24"/>
          <w:szCs w:val="24"/>
          <w:lang w:eastAsia="en-CA"/>
        </w:rPr>
      </w:pPr>
      <w:r w:rsidRPr="003F0821">
        <w:rPr>
          <w:rFonts w:ascii="Times New Roman" w:eastAsia="Times New Roman" w:hAnsi="Times New Roman" w:cs="Times New Roman"/>
          <w:color w:val="333333"/>
          <w:sz w:val="24"/>
          <w:szCs w:val="24"/>
          <w:shd w:val="clear" w:color="auto" w:fill="FFFFFF"/>
          <w:lang w:eastAsia="en-CA"/>
        </w:rPr>
        <w:t xml:space="preserve">Author, A. A., Author, B. B., &amp; Author, C. C. (Year). Title of article. </w:t>
      </w:r>
      <w:r w:rsidRPr="003F0821">
        <w:rPr>
          <w:rFonts w:ascii="Times New Roman" w:eastAsia="Times New Roman" w:hAnsi="Times New Roman" w:cs="Times New Roman"/>
          <w:i/>
          <w:iCs/>
          <w:color w:val="333333"/>
          <w:sz w:val="24"/>
          <w:szCs w:val="24"/>
          <w:shd w:val="clear" w:color="auto" w:fill="FFFFFF"/>
          <w:lang w:eastAsia="en-CA"/>
        </w:rPr>
        <w:t xml:space="preserve">Title of </w:t>
      </w:r>
      <w:r w:rsidR="00E21225" w:rsidRPr="003F0821">
        <w:rPr>
          <w:rFonts w:ascii="Times New Roman" w:eastAsia="Times New Roman" w:hAnsi="Times New Roman" w:cs="Times New Roman"/>
          <w:i/>
          <w:iCs/>
          <w:color w:val="333333"/>
          <w:sz w:val="24"/>
          <w:szCs w:val="24"/>
          <w:shd w:val="clear" w:color="auto" w:fill="FFFFFF"/>
          <w:lang w:eastAsia="en-CA"/>
        </w:rPr>
        <w:t>Journal</w:t>
      </w:r>
      <w:r w:rsidRPr="003F0821">
        <w:rPr>
          <w:rFonts w:ascii="Times New Roman" w:eastAsia="Times New Roman" w:hAnsi="Times New Roman" w:cs="Times New Roman"/>
          <w:color w:val="333333"/>
          <w:sz w:val="24"/>
          <w:szCs w:val="24"/>
          <w:shd w:val="clear" w:color="auto" w:fill="FFFFFF"/>
          <w:lang w:eastAsia="en-CA"/>
        </w:rPr>
        <w:t>,</w:t>
      </w:r>
      <w:r w:rsidRPr="003F0821">
        <w:rPr>
          <w:rFonts w:ascii="Times New Roman" w:eastAsia="Times New Roman" w:hAnsi="Times New Roman" w:cs="Times New Roman"/>
          <w:i/>
          <w:iCs/>
          <w:color w:val="333333"/>
          <w:sz w:val="24"/>
          <w:szCs w:val="24"/>
          <w:shd w:val="clear" w:color="auto" w:fill="FFFFFF"/>
          <w:lang w:eastAsia="en-CA"/>
        </w:rPr>
        <w:t xml:space="preserve"> volume number</w:t>
      </w:r>
      <w:r w:rsidR="00687628" w:rsidRPr="003F0821">
        <w:rPr>
          <w:rFonts w:ascii="Times New Roman" w:eastAsia="Times New Roman" w:hAnsi="Times New Roman" w:cs="Times New Roman"/>
          <w:i/>
          <w:iCs/>
          <w:color w:val="333333"/>
          <w:sz w:val="24"/>
          <w:szCs w:val="24"/>
          <w:shd w:val="clear" w:color="auto" w:fill="FFFFFF"/>
          <w:lang w:eastAsia="en-CA"/>
        </w:rPr>
        <w:t xml:space="preserve"> </w:t>
      </w:r>
      <w:r w:rsidRPr="003F0821">
        <w:rPr>
          <w:rFonts w:ascii="Times New Roman" w:eastAsia="Times New Roman" w:hAnsi="Times New Roman" w:cs="Times New Roman"/>
          <w:color w:val="333333"/>
          <w:sz w:val="24"/>
          <w:szCs w:val="24"/>
          <w:shd w:val="clear" w:color="auto" w:fill="FFFFFF"/>
          <w:lang w:eastAsia="en-CA"/>
        </w:rPr>
        <w:t xml:space="preserve">(issue number), pages. </w:t>
      </w:r>
      <w:hyperlink r:id="rId51" w:history="1">
        <w:r w:rsidRPr="00803F47">
          <w:rPr>
            <w:rStyle w:val="Hyperlink"/>
          </w:rPr>
          <w:t>https://doi.org/xx.xxx/yyyy</w:t>
        </w:r>
      </w:hyperlink>
    </w:p>
    <w:p w14:paraId="20F2D5CD" w14:textId="60611C4D" w:rsidR="00D137BE" w:rsidRPr="003F0821" w:rsidRDefault="00D137BE" w:rsidP="00103B78">
      <w:pPr>
        <w:spacing w:after="0" w:line="276" w:lineRule="auto"/>
        <w:jc w:val="both"/>
        <w:rPr>
          <w:rFonts w:ascii="Times New Roman" w:eastAsia="Times New Roman" w:hAnsi="Times New Roman" w:cs="Times New Roman"/>
          <w:color w:val="303030"/>
          <w:sz w:val="24"/>
          <w:szCs w:val="24"/>
          <w:shd w:val="clear" w:color="auto" w:fill="FFFFFF"/>
          <w:lang w:eastAsia="en-CA"/>
        </w:rPr>
      </w:pPr>
      <w:r w:rsidRPr="003F0821">
        <w:rPr>
          <w:rFonts w:ascii="Times New Roman" w:eastAsia="Times New Roman" w:hAnsi="Times New Roman" w:cs="Times New Roman"/>
          <w:color w:val="303030"/>
          <w:sz w:val="24"/>
          <w:szCs w:val="24"/>
          <w:shd w:val="clear" w:color="auto" w:fill="FFFFFF"/>
          <w:lang w:eastAsia="en-CA"/>
        </w:rPr>
        <w:t xml:space="preserve">Visit </w:t>
      </w:r>
      <w:hyperlink r:id="rId52" w:history="1">
        <w:r w:rsidRPr="00803F47">
          <w:rPr>
            <w:rStyle w:val="Hyperlink"/>
          </w:rPr>
          <w:t>APA Style Introduction // Purdue Writing Lab</w:t>
        </w:r>
      </w:hyperlink>
      <w:r w:rsidRPr="003F0821">
        <w:rPr>
          <w:rFonts w:ascii="Times New Roman" w:eastAsia="Times New Roman" w:hAnsi="Times New Roman" w:cs="Times New Roman"/>
          <w:color w:val="303030"/>
          <w:sz w:val="24"/>
          <w:szCs w:val="24"/>
          <w:shd w:val="clear" w:color="auto" w:fill="FFFFFF"/>
          <w:lang w:eastAsia="en-CA"/>
        </w:rPr>
        <w:t xml:space="preserve"> for more information</w:t>
      </w:r>
    </w:p>
    <w:p w14:paraId="2C3EF9AE" w14:textId="253733EA" w:rsidR="009B166B" w:rsidRPr="003F0821" w:rsidRDefault="00AF4FCD" w:rsidP="00103B78">
      <w:pPr>
        <w:spacing w:after="0" w:line="276" w:lineRule="auto"/>
        <w:jc w:val="both"/>
        <w:rPr>
          <w:rFonts w:ascii="Times New Roman" w:eastAsia="Times New Roman" w:hAnsi="Times New Roman" w:cs="Times New Roman"/>
          <w:color w:val="303030"/>
          <w:sz w:val="24"/>
          <w:szCs w:val="24"/>
          <w:shd w:val="clear" w:color="auto" w:fill="FFFFFF"/>
          <w:lang w:eastAsia="en-CA"/>
        </w:rPr>
      </w:pPr>
      <w:r w:rsidRPr="003F0821">
        <w:rPr>
          <w:rFonts w:ascii="Times New Roman" w:eastAsia="Times New Roman" w:hAnsi="Times New Roman" w:cs="Times New Roman"/>
          <w:color w:val="303030"/>
          <w:sz w:val="24"/>
          <w:szCs w:val="24"/>
          <w:shd w:val="clear" w:color="auto" w:fill="FFFFFF"/>
          <w:lang w:eastAsia="en-CA"/>
        </w:rPr>
        <w:t xml:space="preserve">Option A follows MLA format </w:t>
      </w:r>
      <w:r w:rsidR="009B166B" w:rsidRPr="003F0821">
        <w:rPr>
          <w:rFonts w:ascii="Times New Roman" w:eastAsia="Times New Roman" w:hAnsi="Times New Roman" w:cs="Times New Roman"/>
          <w:color w:val="303030"/>
          <w:sz w:val="24"/>
          <w:szCs w:val="24"/>
          <w:shd w:val="clear" w:color="auto" w:fill="FFFFFF"/>
          <w:lang w:eastAsia="en-CA"/>
        </w:rPr>
        <w:t>(</w:t>
      </w:r>
      <w:hyperlink r:id="rId53" w:history="1">
        <w:r w:rsidR="009B166B" w:rsidRPr="00803F47">
          <w:rPr>
            <w:rStyle w:val="Hyperlink"/>
            <w:rFonts w:ascii="Times New Roman" w:hAnsi="Times New Roman" w:cs="Times New Roman"/>
            <w:sz w:val="24"/>
            <w:szCs w:val="24"/>
          </w:rPr>
          <w:t>MLA Style Introduction // Purdue Writing Lab</w:t>
        </w:r>
      </w:hyperlink>
      <w:r w:rsidR="009B166B" w:rsidRPr="00803F47">
        <w:rPr>
          <w:rFonts w:ascii="Times New Roman" w:hAnsi="Times New Roman" w:cs="Times New Roman"/>
          <w:sz w:val="24"/>
          <w:szCs w:val="24"/>
        </w:rPr>
        <w:t>)</w:t>
      </w:r>
    </w:p>
    <w:p w14:paraId="08879E0D" w14:textId="6AF38AAA" w:rsidR="00AF4FCD" w:rsidRPr="003F0821" w:rsidRDefault="009B166B" w:rsidP="00103B78">
      <w:pPr>
        <w:spacing w:after="0" w:line="276" w:lineRule="auto"/>
        <w:jc w:val="both"/>
        <w:rPr>
          <w:rFonts w:ascii="Times New Roman" w:eastAsia="Times New Roman" w:hAnsi="Times New Roman" w:cs="Times New Roman"/>
          <w:sz w:val="24"/>
          <w:szCs w:val="24"/>
          <w:lang w:eastAsia="en-CA"/>
        </w:rPr>
      </w:pPr>
      <w:r w:rsidRPr="003F0821">
        <w:rPr>
          <w:rFonts w:ascii="Times New Roman" w:eastAsia="Times New Roman" w:hAnsi="Times New Roman" w:cs="Times New Roman"/>
          <w:color w:val="303030"/>
          <w:sz w:val="24"/>
          <w:szCs w:val="24"/>
          <w:shd w:val="clear" w:color="auto" w:fill="FFFFFF"/>
          <w:lang w:eastAsia="en-CA"/>
        </w:rPr>
        <w:t>O</w:t>
      </w:r>
      <w:r w:rsidR="00AF4FCD" w:rsidRPr="003F0821">
        <w:rPr>
          <w:rFonts w:ascii="Times New Roman" w:eastAsia="Times New Roman" w:hAnsi="Times New Roman" w:cs="Times New Roman"/>
          <w:color w:val="303030"/>
          <w:sz w:val="24"/>
          <w:szCs w:val="24"/>
          <w:shd w:val="clear" w:color="auto" w:fill="FFFFFF"/>
          <w:lang w:eastAsia="en-CA"/>
        </w:rPr>
        <w:t>ption C follows AMA format</w:t>
      </w:r>
      <w:r w:rsidR="003F0821">
        <w:rPr>
          <w:rFonts w:ascii="Times New Roman" w:eastAsia="Times New Roman" w:hAnsi="Times New Roman" w:cs="Times New Roman"/>
          <w:color w:val="303030"/>
          <w:sz w:val="24"/>
          <w:szCs w:val="24"/>
          <w:shd w:val="clear" w:color="auto" w:fill="FFFFFF"/>
          <w:lang w:eastAsia="en-CA"/>
        </w:rPr>
        <w:t xml:space="preserve"> </w:t>
      </w:r>
      <w:r w:rsidRPr="003F0821">
        <w:rPr>
          <w:rFonts w:ascii="Times New Roman" w:eastAsia="Times New Roman" w:hAnsi="Times New Roman" w:cs="Times New Roman"/>
          <w:color w:val="303030"/>
          <w:sz w:val="24"/>
          <w:szCs w:val="24"/>
          <w:shd w:val="clear" w:color="auto" w:fill="FFFFFF"/>
          <w:lang w:eastAsia="en-CA"/>
        </w:rPr>
        <w:t>(</w:t>
      </w:r>
      <w:r w:rsidRPr="00803F47">
        <w:rPr>
          <w:rFonts w:ascii="Times New Roman" w:hAnsi="Times New Roman" w:cs="Times New Roman"/>
          <w:sz w:val="24"/>
          <w:szCs w:val="24"/>
        </w:rPr>
        <w:t xml:space="preserve">AMA Style </w:t>
      </w:r>
      <w:hyperlink r:id="rId54" w:history="1">
        <w:r w:rsidRPr="00803F47">
          <w:rPr>
            <w:rStyle w:val="Hyperlink"/>
            <w:rFonts w:ascii="Times New Roman" w:hAnsi="Times New Roman" w:cs="Times New Roman"/>
            <w:sz w:val="24"/>
            <w:szCs w:val="24"/>
          </w:rPr>
          <w:t>Introduction // Purdue Writing Lab</w:t>
        </w:r>
      </w:hyperlink>
      <w:r w:rsidRPr="00803F47">
        <w:rPr>
          <w:rFonts w:ascii="Times New Roman" w:hAnsi="Times New Roman" w:cs="Times New Roman"/>
          <w:sz w:val="24"/>
          <w:szCs w:val="24"/>
        </w:rPr>
        <w:t>)</w:t>
      </w:r>
    </w:p>
    <w:p w14:paraId="1F00D1AC" w14:textId="6B2E46C3"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p>
    <w:p w14:paraId="315FD11F" w14:textId="77777777"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p>
    <w:p w14:paraId="43E66655" w14:textId="27AE95DC" w:rsidR="00D137BE" w:rsidRPr="00C136F2" w:rsidRDefault="00D137BE" w:rsidP="00A661C3">
      <w:pPr>
        <w:pStyle w:val="Heading3"/>
        <w:numPr>
          <w:ilvl w:val="0"/>
          <w:numId w:val="0"/>
        </w:numPr>
        <w:ind w:left="360" w:hanging="360"/>
      </w:pPr>
      <w:bookmarkStart w:id="91" w:name="_Toc1868286869"/>
      <w:bookmarkStart w:id="92" w:name="_Toc276422803"/>
      <w:bookmarkStart w:id="93" w:name="_Toc1335439436"/>
      <w:bookmarkStart w:id="94" w:name="_Toc811061077"/>
      <w:bookmarkStart w:id="95" w:name="_Toc286646866"/>
      <w:bookmarkStart w:id="96" w:name="_Toc157424196"/>
      <w:r w:rsidRPr="61F6CFE2">
        <w:t>Protein Structure and Function</w:t>
      </w:r>
      <w:r w:rsidR="00C136F2" w:rsidRPr="61F6CFE2">
        <w:t xml:space="preserve"> Practice Quiz</w:t>
      </w:r>
      <w:bookmarkEnd w:id="91"/>
      <w:bookmarkEnd w:id="92"/>
      <w:bookmarkEnd w:id="93"/>
      <w:bookmarkEnd w:id="94"/>
      <w:bookmarkEnd w:id="95"/>
      <w:bookmarkEnd w:id="96"/>
    </w:p>
    <w:p w14:paraId="78F09D12" w14:textId="77777777"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p>
    <w:p w14:paraId="5E5D37AC" w14:textId="7E8D19AB" w:rsidR="00AF4FCD" w:rsidRPr="00803F47" w:rsidRDefault="00AF4FCD" w:rsidP="00103B78">
      <w:pPr>
        <w:spacing w:after="0" w:line="276" w:lineRule="auto"/>
        <w:jc w:val="both"/>
        <w:rPr>
          <w:rFonts w:ascii="Times New Roman" w:eastAsia="Times New Roman" w:hAnsi="Times New Roman" w:cs="Times New Roman"/>
          <w:b/>
          <w:bCs/>
          <w:sz w:val="24"/>
          <w:szCs w:val="24"/>
          <w:shd w:val="clear" w:color="auto" w:fill="FFFFFF"/>
          <w:lang w:eastAsia="en-CA"/>
        </w:rPr>
      </w:pPr>
      <w:r w:rsidRPr="00803F47">
        <w:rPr>
          <w:rFonts w:ascii="Times New Roman" w:eastAsia="Times New Roman" w:hAnsi="Times New Roman" w:cs="Times New Roman"/>
          <w:b/>
          <w:bCs/>
          <w:sz w:val="24"/>
          <w:szCs w:val="24"/>
          <w:shd w:val="clear" w:color="auto" w:fill="FFFFFF"/>
          <w:lang w:eastAsia="en-CA"/>
        </w:rPr>
        <w:t>Case</w:t>
      </w:r>
      <w:r w:rsidR="006D4E04" w:rsidRPr="00803F47">
        <w:rPr>
          <w:rFonts w:ascii="Times New Roman" w:eastAsia="Times New Roman" w:hAnsi="Times New Roman" w:cs="Times New Roman"/>
          <w:b/>
          <w:bCs/>
          <w:sz w:val="24"/>
          <w:szCs w:val="24"/>
          <w:shd w:val="clear" w:color="auto" w:fill="FFFFFF"/>
          <w:lang w:eastAsia="en-CA"/>
        </w:rPr>
        <w:t xml:space="preserve"> 1</w:t>
      </w:r>
      <w:r w:rsidRPr="00803F47">
        <w:rPr>
          <w:rFonts w:ascii="Times New Roman" w:eastAsia="Times New Roman" w:hAnsi="Times New Roman" w:cs="Times New Roman"/>
          <w:b/>
          <w:bCs/>
          <w:sz w:val="24"/>
          <w:szCs w:val="24"/>
          <w:shd w:val="clear" w:color="auto" w:fill="FFFFFF"/>
          <w:lang w:eastAsia="en-CA"/>
        </w:rPr>
        <w:t>:</w:t>
      </w:r>
    </w:p>
    <w:p w14:paraId="41C6C5B5" w14:textId="33EF0B4A"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000000"/>
          <w:sz w:val="24"/>
          <w:szCs w:val="24"/>
          <w:shd w:val="clear" w:color="auto" w:fill="FFFFFF"/>
          <w:lang w:eastAsia="en-CA"/>
        </w:rPr>
        <w:t xml:space="preserve">When the three-dimensional structures of many different protein molecules are compared, it becomes clear that, although the overall conformation of each protein is unique, two regular folding patterns are often found in parts of them. Both patterns were discovered about 50 years ago from studies of hair and silk. The first folding pattern to be discovered, called the </w:t>
      </w:r>
      <w:r w:rsidRPr="00D137BE">
        <w:rPr>
          <w:rFonts w:ascii="Times New Roman" w:eastAsia="Times New Roman" w:hAnsi="Times New Roman" w:cs="Times New Roman"/>
          <w:b/>
          <w:bCs/>
          <w:color w:val="000000"/>
          <w:sz w:val="24"/>
          <w:szCs w:val="24"/>
          <w:shd w:val="clear" w:color="auto" w:fill="FFFFFF"/>
          <w:lang w:eastAsia="en-CA"/>
        </w:rPr>
        <w:t>α helix</w:t>
      </w:r>
      <w:r w:rsidRPr="00D137BE">
        <w:rPr>
          <w:rFonts w:ascii="Times New Roman" w:eastAsia="Times New Roman" w:hAnsi="Times New Roman" w:cs="Times New Roman"/>
          <w:color w:val="000000"/>
          <w:sz w:val="24"/>
          <w:szCs w:val="24"/>
          <w:shd w:val="clear" w:color="auto" w:fill="FFFFFF"/>
          <w:lang w:eastAsia="en-CA"/>
        </w:rPr>
        <w:t xml:space="preserve">, was found in the protein </w:t>
      </w:r>
      <w:r w:rsidRPr="00D137BE">
        <w:rPr>
          <w:rFonts w:ascii="Times New Roman" w:eastAsia="Times New Roman" w:hAnsi="Times New Roman" w:cs="Times New Roman"/>
          <w:i/>
          <w:iCs/>
          <w:color w:val="000000"/>
          <w:sz w:val="24"/>
          <w:szCs w:val="24"/>
          <w:shd w:val="clear" w:color="auto" w:fill="FFFFFF"/>
          <w:lang w:eastAsia="en-CA"/>
        </w:rPr>
        <w:t>α-keratin</w:t>
      </w:r>
      <w:r w:rsidRPr="00D137BE">
        <w:rPr>
          <w:rFonts w:ascii="Times New Roman" w:eastAsia="Times New Roman" w:hAnsi="Times New Roman" w:cs="Times New Roman"/>
          <w:color w:val="000000"/>
          <w:sz w:val="24"/>
          <w:szCs w:val="24"/>
          <w:shd w:val="clear" w:color="auto" w:fill="FFFFFF"/>
          <w:lang w:eastAsia="en-CA"/>
        </w:rPr>
        <w:t xml:space="preserve">, which is abundant in skin and its derivatives—such as hair, nails, and </w:t>
      </w:r>
      <w:r w:rsidR="00AF4FCD" w:rsidRPr="00AF4FCD">
        <w:rPr>
          <w:rFonts w:ascii="Times New Roman" w:eastAsia="Times New Roman" w:hAnsi="Times New Roman" w:cs="Times New Roman"/>
          <w:color w:val="000000"/>
          <w:sz w:val="24"/>
          <w:szCs w:val="24"/>
          <w:shd w:val="clear" w:color="auto" w:fill="FFFFFF"/>
          <w:lang w:eastAsia="en-CA"/>
        </w:rPr>
        <w:t xml:space="preserve">horns (Eisenberg et al., 2003). </w:t>
      </w:r>
      <w:r w:rsidRPr="00D137BE">
        <w:rPr>
          <w:rFonts w:ascii="Times New Roman" w:eastAsia="Times New Roman" w:hAnsi="Times New Roman" w:cs="Times New Roman"/>
          <w:color w:val="000000"/>
          <w:sz w:val="24"/>
          <w:szCs w:val="24"/>
          <w:shd w:val="clear" w:color="auto" w:fill="FFFFFF"/>
          <w:lang w:eastAsia="en-CA"/>
        </w:rPr>
        <w:t xml:space="preserve">Within a year of the discovery of the α helix, a second folded structure, called a </w:t>
      </w:r>
      <w:r w:rsidRPr="00D137BE">
        <w:rPr>
          <w:rFonts w:ascii="Times New Roman" w:eastAsia="Times New Roman" w:hAnsi="Times New Roman" w:cs="Times New Roman"/>
          <w:b/>
          <w:bCs/>
          <w:color w:val="000000"/>
          <w:sz w:val="24"/>
          <w:szCs w:val="24"/>
          <w:shd w:val="clear" w:color="auto" w:fill="FFFFFF"/>
          <w:lang w:eastAsia="en-CA"/>
        </w:rPr>
        <w:t>β sheet</w:t>
      </w:r>
      <w:r w:rsidRPr="00D137BE">
        <w:rPr>
          <w:rFonts w:ascii="Times New Roman" w:eastAsia="Times New Roman" w:hAnsi="Times New Roman" w:cs="Times New Roman"/>
          <w:color w:val="000000"/>
          <w:sz w:val="24"/>
          <w:szCs w:val="24"/>
          <w:shd w:val="clear" w:color="auto" w:fill="FFFFFF"/>
          <w:lang w:eastAsia="en-CA"/>
        </w:rPr>
        <w:t xml:space="preserve">, was found in the protein </w:t>
      </w:r>
      <w:r w:rsidRPr="00D137BE">
        <w:rPr>
          <w:rFonts w:ascii="Times New Roman" w:eastAsia="Times New Roman" w:hAnsi="Times New Roman" w:cs="Times New Roman"/>
          <w:i/>
          <w:iCs/>
          <w:color w:val="000000"/>
          <w:sz w:val="24"/>
          <w:szCs w:val="24"/>
          <w:shd w:val="clear" w:color="auto" w:fill="FFFFFF"/>
          <w:lang w:eastAsia="en-CA"/>
        </w:rPr>
        <w:t>fibroin</w:t>
      </w:r>
      <w:r w:rsidRPr="00D137BE">
        <w:rPr>
          <w:rFonts w:ascii="Times New Roman" w:eastAsia="Times New Roman" w:hAnsi="Times New Roman" w:cs="Times New Roman"/>
          <w:color w:val="000000"/>
          <w:sz w:val="24"/>
          <w:szCs w:val="24"/>
          <w:shd w:val="clear" w:color="auto" w:fill="FFFFFF"/>
          <w:lang w:eastAsia="en-CA"/>
        </w:rPr>
        <w:t xml:space="preserve">, the major constituent </w:t>
      </w:r>
      <w:r w:rsidR="00AF4FCD" w:rsidRPr="00AF4FCD">
        <w:rPr>
          <w:rFonts w:ascii="Times New Roman" w:eastAsia="Times New Roman" w:hAnsi="Times New Roman" w:cs="Times New Roman"/>
          <w:color w:val="000000"/>
          <w:sz w:val="24"/>
          <w:szCs w:val="24"/>
          <w:shd w:val="clear" w:color="auto" w:fill="FFFFFF"/>
          <w:lang w:eastAsia="en-CA"/>
        </w:rPr>
        <w:t>of silk (Lefèvre</w:t>
      </w:r>
      <w:r w:rsidR="00E3563B">
        <w:rPr>
          <w:rFonts w:ascii="Times New Roman" w:eastAsia="Times New Roman" w:hAnsi="Times New Roman" w:cs="Times New Roman"/>
          <w:color w:val="000000"/>
          <w:sz w:val="24"/>
          <w:szCs w:val="24"/>
          <w:shd w:val="clear" w:color="auto" w:fill="FFFFFF"/>
          <w:lang w:eastAsia="en-CA"/>
        </w:rPr>
        <w:t xml:space="preserve"> </w:t>
      </w:r>
      <w:r w:rsidR="00AF4FCD" w:rsidRPr="00AF4FCD">
        <w:rPr>
          <w:rFonts w:ascii="Times New Roman" w:eastAsia="Times New Roman" w:hAnsi="Times New Roman" w:cs="Times New Roman"/>
          <w:color w:val="000000"/>
          <w:sz w:val="24"/>
          <w:szCs w:val="24"/>
          <w:shd w:val="clear" w:color="auto" w:fill="FFFFFF"/>
          <w:lang w:eastAsia="en-CA"/>
        </w:rPr>
        <w:t xml:space="preserve">et al., 2007). </w:t>
      </w:r>
      <w:r w:rsidRPr="00D137BE">
        <w:rPr>
          <w:rFonts w:ascii="Times New Roman" w:eastAsia="Times New Roman" w:hAnsi="Times New Roman" w:cs="Times New Roman"/>
          <w:color w:val="000000"/>
          <w:sz w:val="24"/>
          <w:szCs w:val="24"/>
          <w:shd w:val="clear" w:color="auto" w:fill="FFFFFF"/>
          <w:lang w:eastAsia="en-CA"/>
        </w:rPr>
        <w:t xml:space="preserve">These two patterns are particularly common because they result from hydrogen-bonding between the N–H and C=O groups in the polypeptide backbone, without involving the </w:t>
      </w:r>
      <w:r w:rsidRPr="00D137BE">
        <w:rPr>
          <w:rFonts w:ascii="Times New Roman" w:eastAsia="Times New Roman" w:hAnsi="Times New Roman" w:cs="Times New Roman"/>
          <w:color w:val="000000"/>
          <w:sz w:val="24"/>
          <w:szCs w:val="24"/>
          <w:shd w:val="clear" w:color="auto" w:fill="FFFFFF"/>
          <w:lang w:eastAsia="en-CA"/>
        </w:rPr>
        <w:lastRenderedPageBreak/>
        <w:t>side chains of the amino acids. Thus, they can be formed by many different amino acid sequences. In each case, the protein chain adopts a regular, repeating conformation. (Alberts et al</w:t>
      </w:r>
      <w:r w:rsidR="00E3563B">
        <w:rPr>
          <w:rFonts w:ascii="Times New Roman" w:eastAsia="Times New Roman" w:hAnsi="Times New Roman" w:cs="Times New Roman"/>
          <w:color w:val="000000"/>
          <w:sz w:val="24"/>
          <w:szCs w:val="24"/>
          <w:shd w:val="clear" w:color="auto" w:fill="FFFFFF"/>
          <w:lang w:eastAsia="en-CA"/>
        </w:rPr>
        <w:t>.</w:t>
      </w:r>
      <w:r w:rsidRPr="00D137BE">
        <w:rPr>
          <w:rFonts w:ascii="Times New Roman" w:eastAsia="Times New Roman" w:hAnsi="Times New Roman" w:cs="Times New Roman"/>
          <w:color w:val="000000"/>
          <w:sz w:val="24"/>
          <w:szCs w:val="24"/>
          <w:shd w:val="clear" w:color="auto" w:fill="FFFFFF"/>
          <w:lang w:eastAsia="en-CA"/>
        </w:rPr>
        <w:t>, 2002)</w:t>
      </w:r>
    </w:p>
    <w:p w14:paraId="019B8880" w14:textId="77777777"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p>
    <w:p w14:paraId="059AFE6D" w14:textId="76ED6204" w:rsidR="003F0821" w:rsidRDefault="003F0821" w:rsidP="00103B78">
      <w:pPr>
        <w:spacing w:after="0" w:line="276" w:lineRule="auto"/>
        <w:jc w:val="both"/>
        <w:rPr>
          <w:rFonts w:ascii="Times New Roman" w:eastAsia="Times New Roman" w:hAnsi="Times New Roman" w:cs="Times New Roman"/>
          <w:b/>
          <w:bCs/>
          <w:sz w:val="24"/>
          <w:szCs w:val="24"/>
          <w:shd w:val="clear" w:color="auto" w:fill="FFFFFF"/>
          <w:lang w:eastAsia="en-CA"/>
        </w:rPr>
      </w:pPr>
      <w:r>
        <w:rPr>
          <w:rFonts w:ascii="Times New Roman" w:eastAsia="Times New Roman" w:hAnsi="Times New Roman" w:cs="Times New Roman"/>
          <w:b/>
          <w:bCs/>
          <w:sz w:val="24"/>
          <w:szCs w:val="24"/>
          <w:shd w:val="clear" w:color="auto" w:fill="FFFFFF"/>
          <w:lang w:eastAsia="en-CA"/>
        </w:rPr>
        <w:t>Reference</w:t>
      </w:r>
    </w:p>
    <w:p w14:paraId="46D03E83" w14:textId="75D3BB4F" w:rsidR="00D137BE" w:rsidRPr="00D137BE" w:rsidRDefault="00E3563B" w:rsidP="00803F47">
      <w:pPr>
        <w:spacing w:after="0" w:line="276" w:lineRule="auto"/>
        <w:ind w:left="720" w:hanging="720"/>
        <w:jc w:val="both"/>
        <w:rPr>
          <w:rFonts w:ascii="Times New Roman" w:eastAsia="Times New Roman" w:hAnsi="Times New Roman" w:cs="Times New Roman"/>
          <w:sz w:val="24"/>
          <w:szCs w:val="24"/>
          <w:lang w:eastAsia="en-CA"/>
        </w:rPr>
      </w:pPr>
      <w:r w:rsidRPr="00E3563B">
        <w:rPr>
          <w:rFonts w:ascii="Times New Roman" w:eastAsia="Times New Roman" w:hAnsi="Times New Roman" w:cs="Times New Roman"/>
          <w:color w:val="222222"/>
          <w:sz w:val="24"/>
          <w:szCs w:val="24"/>
          <w:shd w:val="clear" w:color="auto" w:fill="FFFFFF"/>
          <w:lang w:eastAsia="en-CA"/>
        </w:rPr>
        <w:t>Alberts,</w:t>
      </w:r>
      <w:r>
        <w:rPr>
          <w:rFonts w:ascii="Times New Roman" w:eastAsia="Times New Roman" w:hAnsi="Times New Roman" w:cs="Times New Roman"/>
          <w:color w:val="222222"/>
          <w:sz w:val="24"/>
          <w:szCs w:val="24"/>
          <w:shd w:val="clear" w:color="auto" w:fill="FFFFFF"/>
          <w:lang w:eastAsia="en-CA"/>
        </w:rPr>
        <w:t xml:space="preserve"> B., </w:t>
      </w:r>
      <w:r w:rsidRPr="00E3563B">
        <w:rPr>
          <w:rFonts w:ascii="Times New Roman" w:eastAsia="Times New Roman" w:hAnsi="Times New Roman" w:cs="Times New Roman"/>
          <w:color w:val="222222"/>
          <w:sz w:val="24"/>
          <w:szCs w:val="24"/>
          <w:shd w:val="clear" w:color="auto" w:fill="FFFFFF"/>
          <w:lang w:eastAsia="en-CA"/>
        </w:rPr>
        <w:t xml:space="preserve">Johnson, </w:t>
      </w:r>
      <w:r>
        <w:rPr>
          <w:rFonts w:ascii="Times New Roman" w:eastAsia="Times New Roman" w:hAnsi="Times New Roman" w:cs="Times New Roman"/>
          <w:color w:val="222222"/>
          <w:sz w:val="24"/>
          <w:szCs w:val="24"/>
          <w:shd w:val="clear" w:color="auto" w:fill="FFFFFF"/>
          <w:lang w:eastAsia="en-CA"/>
        </w:rPr>
        <w:t xml:space="preserve">A., </w:t>
      </w:r>
      <w:r w:rsidRPr="00E3563B">
        <w:rPr>
          <w:rFonts w:ascii="Times New Roman" w:eastAsia="Times New Roman" w:hAnsi="Times New Roman" w:cs="Times New Roman"/>
          <w:color w:val="222222"/>
          <w:sz w:val="24"/>
          <w:szCs w:val="24"/>
          <w:shd w:val="clear" w:color="auto" w:fill="FFFFFF"/>
          <w:lang w:eastAsia="en-CA"/>
        </w:rPr>
        <w:t>Lewis,</w:t>
      </w:r>
      <w:r>
        <w:rPr>
          <w:rFonts w:ascii="Times New Roman" w:eastAsia="Times New Roman" w:hAnsi="Times New Roman" w:cs="Times New Roman"/>
          <w:color w:val="222222"/>
          <w:sz w:val="24"/>
          <w:szCs w:val="24"/>
          <w:shd w:val="clear" w:color="auto" w:fill="FFFFFF"/>
          <w:lang w:eastAsia="en-CA"/>
        </w:rPr>
        <w:t xml:space="preserve"> J.,</w:t>
      </w:r>
      <w:r w:rsidRPr="00E3563B">
        <w:rPr>
          <w:rFonts w:ascii="Times New Roman" w:eastAsia="Times New Roman" w:hAnsi="Times New Roman" w:cs="Times New Roman"/>
          <w:color w:val="222222"/>
          <w:sz w:val="24"/>
          <w:szCs w:val="24"/>
          <w:shd w:val="clear" w:color="auto" w:fill="FFFFFF"/>
          <w:lang w:eastAsia="en-CA"/>
        </w:rPr>
        <w:t xml:space="preserve"> Raff, </w:t>
      </w:r>
      <w:r>
        <w:rPr>
          <w:rFonts w:ascii="Times New Roman" w:eastAsia="Times New Roman" w:hAnsi="Times New Roman" w:cs="Times New Roman"/>
          <w:color w:val="222222"/>
          <w:sz w:val="24"/>
          <w:szCs w:val="24"/>
          <w:shd w:val="clear" w:color="auto" w:fill="FFFFFF"/>
          <w:lang w:eastAsia="en-CA"/>
        </w:rPr>
        <w:t xml:space="preserve">M., </w:t>
      </w:r>
      <w:r w:rsidRPr="00E3563B">
        <w:rPr>
          <w:rFonts w:ascii="Times New Roman" w:eastAsia="Times New Roman" w:hAnsi="Times New Roman" w:cs="Times New Roman"/>
          <w:color w:val="222222"/>
          <w:sz w:val="24"/>
          <w:szCs w:val="24"/>
          <w:shd w:val="clear" w:color="auto" w:fill="FFFFFF"/>
          <w:lang w:eastAsia="en-CA"/>
        </w:rPr>
        <w:t>Roberts,</w:t>
      </w:r>
      <w:r>
        <w:rPr>
          <w:rFonts w:ascii="Times New Roman" w:eastAsia="Times New Roman" w:hAnsi="Times New Roman" w:cs="Times New Roman"/>
          <w:color w:val="222222"/>
          <w:sz w:val="24"/>
          <w:szCs w:val="24"/>
          <w:shd w:val="clear" w:color="auto" w:fill="FFFFFF"/>
          <w:lang w:eastAsia="en-CA"/>
        </w:rPr>
        <w:t xml:space="preserve"> K.,</w:t>
      </w:r>
      <w:r w:rsidRPr="00E3563B">
        <w:rPr>
          <w:rFonts w:ascii="Times New Roman" w:eastAsia="Times New Roman" w:hAnsi="Times New Roman" w:cs="Times New Roman"/>
          <w:color w:val="222222"/>
          <w:sz w:val="24"/>
          <w:szCs w:val="24"/>
          <w:shd w:val="clear" w:color="auto" w:fill="FFFFFF"/>
          <w:lang w:eastAsia="en-CA"/>
        </w:rPr>
        <w:t xml:space="preserve"> and Walte</w:t>
      </w:r>
      <w:r>
        <w:rPr>
          <w:rFonts w:ascii="Times New Roman" w:eastAsia="Times New Roman" w:hAnsi="Times New Roman" w:cs="Times New Roman"/>
          <w:color w:val="222222"/>
          <w:sz w:val="24"/>
          <w:szCs w:val="24"/>
          <w:shd w:val="clear" w:color="auto" w:fill="FFFFFF"/>
          <w:lang w:eastAsia="en-CA"/>
        </w:rPr>
        <w:t xml:space="preserve">r, P. </w:t>
      </w:r>
      <w:r w:rsidR="00D137BE" w:rsidRPr="00D137BE">
        <w:rPr>
          <w:rFonts w:ascii="Times New Roman" w:eastAsia="Times New Roman" w:hAnsi="Times New Roman" w:cs="Times New Roman"/>
          <w:color w:val="222222"/>
          <w:sz w:val="24"/>
          <w:szCs w:val="24"/>
          <w:shd w:val="clear" w:color="auto" w:fill="FFFFFF"/>
          <w:lang w:eastAsia="en-CA"/>
        </w:rPr>
        <w:t xml:space="preserve">(2002) </w:t>
      </w:r>
      <w:r w:rsidR="00D137BE" w:rsidRPr="00803F47">
        <w:rPr>
          <w:rFonts w:ascii="Times New Roman" w:eastAsia="Times New Roman" w:hAnsi="Times New Roman" w:cs="Times New Roman"/>
          <w:i/>
          <w:iCs/>
          <w:color w:val="222222"/>
          <w:sz w:val="24"/>
          <w:szCs w:val="24"/>
          <w:shd w:val="clear" w:color="auto" w:fill="FFFFFF"/>
          <w:lang w:eastAsia="en-CA"/>
        </w:rPr>
        <w:t xml:space="preserve">Molecular </w:t>
      </w:r>
      <w:r w:rsidR="003F0821" w:rsidRPr="003F0821">
        <w:rPr>
          <w:rFonts w:ascii="Times New Roman" w:eastAsia="Times New Roman" w:hAnsi="Times New Roman" w:cs="Times New Roman"/>
          <w:i/>
          <w:iCs/>
          <w:color w:val="222222"/>
          <w:sz w:val="24"/>
          <w:szCs w:val="24"/>
          <w:shd w:val="clear" w:color="auto" w:fill="FFFFFF"/>
          <w:lang w:eastAsia="en-CA"/>
        </w:rPr>
        <w:t>biology of the cell</w:t>
      </w:r>
      <w:r w:rsidR="003F0821">
        <w:rPr>
          <w:rFonts w:ascii="Times New Roman" w:eastAsia="Times New Roman" w:hAnsi="Times New Roman" w:cs="Times New Roman"/>
          <w:color w:val="222222"/>
          <w:sz w:val="24"/>
          <w:szCs w:val="24"/>
          <w:shd w:val="clear" w:color="auto" w:fill="FFFFFF"/>
          <w:lang w:eastAsia="en-CA"/>
        </w:rPr>
        <w:t xml:space="preserve"> (</w:t>
      </w:r>
      <w:r w:rsidR="00D137BE" w:rsidRPr="00D137BE">
        <w:rPr>
          <w:rFonts w:ascii="Times New Roman" w:eastAsia="Times New Roman" w:hAnsi="Times New Roman" w:cs="Times New Roman"/>
          <w:color w:val="222222"/>
          <w:sz w:val="24"/>
          <w:szCs w:val="24"/>
          <w:shd w:val="clear" w:color="auto" w:fill="FFFFFF"/>
          <w:lang w:eastAsia="en-CA"/>
        </w:rPr>
        <w:t>4th ed.</w:t>
      </w:r>
      <w:r w:rsidR="003F0821">
        <w:rPr>
          <w:rFonts w:ascii="Times New Roman" w:eastAsia="Times New Roman" w:hAnsi="Times New Roman" w:cs="Times New Roman"/>
          <w:color w:val="222222"/>
          <w:sz w:val="24"/>
          <w:szCs w:val="24"/>
          <w:shd w:val="clear" w:color="auto" w:fill="FFFFFF"/>
          <w:lang w:eastAsia="en-CA"/>
        </w:rPr>
        <w:t>).</w:t>
      </w:r>
      <w:r w:rsidR="00D137BE" w:rsidRPr="00D137BE">
        <w:rPr>
          <w:rFonts w:ascii="Times New Roman" w:eastAsia="Times New Roman" w:hAnsi="Times New Roman" w:cs="Times New Roman"/>
          <w:color w:val="222222"/>
          <w:sz w:val="24"/>
          <w:szCs w:val="24"/>
          <w:shd w:val="clear" w:color="auto" w:fill="FFFFFF"/>
          <w:lang w:eastAsia="en-CA"/>
        </w:rPr>
        <w:t xml:space="preserve"> Garland Science</w:t>
      </w:r>
      <w:r>
        <w:rPr>
          <w:rFonts w:ascii="Times New Roman" w:eastAsia="Times New Roman" w:hAnsi="Times New Roman" w:cs="Times New Roman"/>
          <w:color w:val="222222"/>
          <w:sz w:val="24"/>
          <w:szCs w:val="24"/>
          <w:shd w:val="clear" w:color="auto" w:fill="FFFFFF"/>
          <w:lang w:eastAsia="en-CA"/>
        </w:rPr>
        <w:t>.</w:t>
      </w:r>
      <w:r w:rsidR="00D137BE" w:rsidRPr="00D137BE">
        <w:rPr>
          <w:rFonts w:ascii="Times New Roman" w:eastAsia="Times New Roman" w:hAnsi="Times New Roman" w:cs="Times New Roman"/>
          <w:color w:val="222222"/>
          <w:sz w:val="24"/>
          <w:szCs w:val="24"/>
          <w:shd w:val="clear" w:color="auto" w:fill="FFFFFF"/>
          <w:lang w:eastAsia="en-CA"/>
        </w:rPr>
        <w:t xml:space="preserve"> </w:t>
      </w:r>
      <w:hyperlink r:id="rId55" w:history="1">
        <w:r w:rsidR="00D137BE" w:rsidRPr="00D137BE">
          <w:rPr>
            <w:rFonts w:ascii="Times New Roman" w:eastAsia="Times New Roman" w:hAnsi="Times New Roman" w:cs="Times New Roman"/>
            <w:color w:val="1155CC"/>
            <w:sz w:val="24"/>
            <w:szCs w:val="24"/>
            <w:u w:val="single"/>
            <w:shd w:val="clear" w:color="auto" w:fill="FFFFFF"/>
            <w:lang w:eastAsia="en-CA"/>
          </w:rPr>
          <w:t>https://www.ncbi.nlm.nih.gov/books/NBK26830/</w:t>
        </w:r>
      </w:hyperlink>
    </w:p>
    <w:p w14:paraId="3DFB0148" w14:textId="77777777"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p>
    <w:p w14:paraId="616CF65B" w14:textId="77777777" w:rsidR="00D137BE" w:rsidRPr="00803F47" w:rsidRDefault="00D137BE" w:rsidP="00103B78">
      <w:pPr>
        <w:spacing w:after="0" w:line="276" w:lineRule="auto"/>
        <w:jc w:val="both"/>
        <w:rPr>
          <w:rFonts w:ascii="Times New Roman" w:eastAsia="Times New Roman" w:hAnsi="Times New Roman" w:cs="Times New Roman"/>
          <w:b/>
          <w:bCs/>
          <w:sz w:val="24"/>
          <w:szCs w:val="24"/>
          <w:shd w:val="clear" w:color="auto" w:fill="FFFFFF"/>
          <w:lang w:eastAsia="en-CA"/>
        </w:rPr>
      </w:pPr>
      <w:r w:rsidRPr="00803F47">
        <w:rPr>
          <w:rFonts w:ascii="Times New Roman" w:eastAsia="Times New Roman" w:hAnsi="Times New Roman" w:cs="Times New Roman"/>
          <w:b/>
          <w:bCs/>
          <w:sz w:val="24"/>
          <w:szCs w:val="24"/>
          <w:shd w:val="clear" w:color="auto" w:fill="FFFFFF"/>
          <w:lang w:eastAsia="en-CA"/>
        </w:rPr>
        <w:t>Sample 1:</w:t>
      </w:r>
    </w:p>
    <w:p w14:paraId="65001125" w14:textId="0C713965" w:rsidR="00E3563B" w:rsidRDefault="00D137BE" w:rsidP="00103B78">
      <w:pPr>
        <w:spacing w:after="0" w:line="276" w:lineRule="auto"/>
        <w:jc w:val="both"/>
        <w:rPr>
          <w:rFonts w:ascii="Times New Roman" w:eastAsia="Times New Roman" w:hAnsi="Times New Roman" w:cs="Times New Roman"/>
          <w:color w:val="000000"/>
          <w:sz w:val="24"/>
          <w:szCs w:val="24"/>
          <w:shd w:val="clear" w:color="auto" w:fill="FFFFFF"/>
          <w:lang w:eastAsia="en-CA"/>
        </w:rPr>
      </w:pPr>
      <w:r w:rsidRPr="00D137BE">
        <w:rPr>
          <w:rFonts w:ascii="Times New Roman" w:eastAsia="Times New Roman" w:hAnsi="Times New Roman" w:cs="Times New Roman"/>
          <w:b/>
          <w:bCs/>
          <w:color w:val="000000"/>
          <w:sz w:val="24"/>
          <w:szCs w:val="24"/>
          <w:shd w:val="clear" w:color="auto" w:fill="FFFFFF"/>
          <w:lang w:eastAsia="en-CA"/>
        </w:rPr>
        <w:t xml:space="preserve">α helix </w:t>
      </w:r>
      <w:r w:rsidRPr="00D137BE">
        <w:rPr>
          <w:rFonts w:ascii="Times New Roman" w:eastAsia="Times New Roman" w:hAnsi="Times New Roman" w:cs="Times New Roman"/>
          <w:color w:val="000000"/>
          <w:sz w:val="24"/>
          <w:szCs w:val="24"/>
          <w:shd w:val="clear" w:color="auto" w:fill="FFFFFF"/>
          <w:lang w:eastAsia="en-CA"/>
        </w:rPr>
        <w:t xml:space="preserve">protein structure was discovered first followed by </w:t>
      </w:r>
      <w:r w:rsidRPr="00D137BE">
        <w:rPr>
          <w:rFonts w:ascii="Times New Roman" w:eastAsia="Times New Roman" w:hAnsi="Times New Roman" w:cs="Times New Roman"/>
          <w:b/>
          <w:bCs/>
          <w:color w:val="000000"/>
          <w:sz w:val="24"/>
          <w:szCs w:val="24"/>
          <w:shd w:val="clear" w:color="auto" w:fill="FFFFFF"/>
          <w:lang w:eastAsia="en-CA"/>
        </w:rPr>
        <w:t>β sheet</w:t>
      </w:r>
      <w:r w:rsidR="00E3563B">
        <w:rPr>
          <w:rFonts w:ascii="Times New Roman" w:eastAsia="Times New Roman" w:hAnsi="Times New Roman" w:cs="Times New Roman"/>
          <w:color w:val="000000"/>
          <w:sz w:val="24"/>
          <w:szCs w:val="24"/>
          <w:shd w:val="clear" w:color="auto" w:fill="FFFFFF"/>
          <w:lang w:eastAsia="en-CA"/>
        </w:rPr>
        <w:t xml:space="preserve"> (</w:t>
      </w:r>
      <w:r w:rsidR="00E3563B">
        <w:rPr>
          <w:rFonts w:ascii="Times New Roman" w:eastAsia="Times New Roman" w:hAnsi="Times New Roman" w:cs="Times New Roman"/>
          <w:color w:val="303030"/>
          <w:sz w:val="24"/>
          <w:szCs w:val="24"/>
          <w:shd w:val="clear" w:color="auto" w:fill="FFFFFF"/>
          <w:lang w:eastAsia="en-CA"/>
        </w:rPr>
        <w:t xml:space="preserve">Alberts et al., 2002; </w:t>
      </w:r>
      <w:r w:rsidR="003027BA">
        <w:rPr>
          <w:rFonts w:ascii="Times New Roman" w:eastAsia="Times New Roman" w:hAnsi="Times New Roman" w:cs="Times New Roman"/>
          <w:color w:val="000000"/>
          <w:sz w:val="24"/>
          <w:szCs w:val="24"/>
          <w:shd w:val="clear" w:color="auto" w:fill="FFFFFF"/>
          <w:lang w:eastAsia="en-CA"/>
        </w:rPr>
        <w:t>Eisenberg</w:t>
      </w:r>
      <w:r w:rsidR="00E3563B">
        <w:rPr>
          <w:rFonts w:ascii="Times New Roman" w:eastAsia="Times New Roman" w:hAnsi="Times New Roman" w:cs="Times New Roman"/>
          <w:color w:val="000000"/>
          <w:sz w:val="24"/>
          <w:szCs w:val="24"/>
          <w:shd w:val="clear" w:color="auto" w:fill="FFFFFF"/>
          <w:lang w:eastAsia="en-CA"/>
        </w:rPr>
        <w:t xml:space="preserve">, </w:t>
      </w:r>
      <w:r w:rsidR="003027BA">
        <w:rPr>
          <w:rFonts w:ascii="Times New Roman" w:eastAsia="Times New Roman" w:hAnsi="Times New Roman" w:cs="Times New Roman"/>
          <w:color w:val="000000"/>
          <w:sz w:val="24"/>
          <w:szCs w:val="24"/>
          <w:shd w:val="clear" w:color="auto" w:fill="FFFFFF"/>
          <w:lang w:eastAsia="en-CA"/>
        </w:rPr>
        <w:t>2003</w:t>
      </w:r>
      <w:r w:rsidR="00E3563B">
        <w:rPr>
          <w:rFonts w:ascii="Times New Roman" w:eastAsia="Times New Roman" w:hAnsi="Times New Roman" w:cs="Times New Roman"/>
          <w:color w:val="000000"/>
          <w:sz w:val="24"/>
          <w:szCs w:val="24"/>
          <w:shd w:val="clear" w:color="auto" w:fill="FFFFFF"/>
          <w:lang w:eastAsia="en-CA"/>
        </w:rPr>
        <w:t xml:space="preserve">; </w:t>
      </w:r>
      <w:r w:rsidR="003027BA" w:rsidRPr="00D137BE">
        <w:rPr>
          <w:rFonts w:ascii="Times New Roman" w:eastAsia="Times New Roman" w:hAnsi="Times New Roman" w:cs="Times New Roman"/>
          <w:color w:val="303030"/>
          <w:sz w:val="24"/>
          <w:szCs w:val="24"/>
          <w:shd w:val="clear" w:color="auto" w:fill="FFFFFF"/>
          <w:lang w:eastAsia="en-CA"/>
        </w:rPr>
        <w:t>Lefèvre</w:t>
      </w:r>
      <w:r w:rsidR="00B22250">
        <w:rPr>
          <w:rFonts w:ascii="Times New Roman" w:eastAsia="Times New Roman" w:hAnsi="Times New Roman" w:cs="Times New Roman"/>
          <w:color w:val="303030"/>
          <w:sz w:val="24"/>
          <w:szCs w:val="24"/>
          <w:shd w:val="clear" w:color="auto" w:fill="FFFFFF"/>
          <w:lang w:eastAsia="en-CA"/>
        </w:rPr>
        <w:t xml:space="preserve"> </w:t>
      </w:r>
      <w:r w:rsidR="003027BA">
        <w:rPr>
          <w:rFonts w:ascii="Times New Roman" w:eastAsia="Times New Roman" w:hAnsi="Times New Roman" w:cs="Times New Roman"/>
          <w:color w:val="303030"/>
          <w:sz w:val="24"/>
          <w:szCs w:val="24"/>
          <w:shd w:val="clear" w:color="auto" w:fill="FFFFFF"/>
          <w:lang w:eastAsia="en-CA"/>
        </w:rPr>
        <w:t>et al.</w:t>
      </w:r>
      <w:r w:rsidR="00E3563B">
        <w:rPr>
          <w:rFonts w:ascii="Times New Roman" w:eastAsia="Times New Roman" w:hAnsi="Times New Roman" w:cs="Times New Roman"/>
          <w:color w:val="303030"/>
          <w:sz w:val="24"/>
          <w:szCs w:val="24"/>
          <w:shd w:val="clear" w:color="auto" w:fill="FFFFFF"/>
          <w:lang w:eastAsia="en-CA"/>
        </w:rPr>
        <w:t>,</w:t>
      </w:r>
      <w:r w:rsidR="003027BA">
        <w:rPr>
          <w:rFonts w:ascii="Times New Roman" w:eastAsia="Times New Roman" w:hAnsi="Times New Roman" w:cs="Times New Roman"/>
          <w:color w:val="303030"/>
          <w:sz w:val="24"/>
          <w:szCs w:val="24"/>
          <w:shd w:val="clear" w:color="auto" w:fill="FFFFFF"/>
          <w:lang w:eastAsia="en-CA"/>
        </w:rPr>
        <w:t xml:space="preserve"> 2007</w:t>
      </w:r>
      <w:r w:rsidR="00E3563B">
        <w:rPr>
          <w:rFonts w:ascii="Times New Roman" w:eastAsia="Times New Roman" w:hAnsi="Times New Roman" w:cs="Times New Roman"/>
          <w:color w:val="000000"/>
          <w:sz w:val="24"/>
          <w:szCs w:val="24"/>
          <w:shd w:val="clear" w:color="auto" w:fill="FFFFFF"/>
          <w:lang w:eastAsia="en-CA"/>
        </w:rPr>
        <w:t xml:space="preserve">). </w:t>
      </w:r>
      <w:r w:rsidRPr="00D137BE">
        <w:rPr>
          <w:rFonts w:ascii="Times New Roman" w:eastAsia="Times New Roman" w:hAnsi="Times New Roman" w:cs="Times New Roman"/>
          <w:color w:val="000000"/>
          <w:sz w:val="24"/>
          <w:szCs w:val="24"/>
          <w:shd w:val="clear" w:color="auto" w:fill="FFFFFF"/>
          <w:lang w:eastAsia="en-CA"/>
        </w:rPr>
        <w:t>The former was found in keratin protein while the latter was found in fibroin protein. These structures can be commonly found in different proteins as they are involved in hydrogen bonds between amino acids.</w:t>
      </w:r>
      <w:r w:rsidR="003027BA">
        <w:rPr>
          <w:rFonts w:ascii="Times New Roman" w:eastAsia="Times New Roman" w:hAnsi="Times New Roman" w:cs="Times New Roman"/>
          <w:color w:val="000000"/>
          <w:sz w:val="24"/>
          <w:szCs w:val="24"/>
          <w:shd w:val="clear" w:color="auto" w:fill="FFFFFF"/>
          <w:lang w:eastAsia="en-CA"/>
        </w:rPr>
        <w:t xml:space="preserve"> </w:t>
      </w:r>
      <w:r w:rsidR="00E3563B">
        <w:rPr>
          <w:rFonts w:ascii="Times New Roman" w:eastAsia="Times New Roman" w:hAnsi="Times New Roman" w:cs="Times New Roman"/>
          <w:color w:val="000000"/>
          <w:sz w:val="24"/>
          <w:szCs w:val="24"/>
          <w:shd w:val="clear" w:color="auto" w:fill="FFFFFF"/>
          <w:lang w:eastAsia="en-CA"/>
        </w:rPr>
        <w:t>(</w:t>
      </w:r>
      <w:r w:rsidR="003027BA">
        <w:rPr>
          <w:rFonts w:ascii="Times New Roman" w:eastAsia="Times New Roman" w:hAnsi="Times New Roman" w:cs="Times New Roman"/>
          <w:color w:val="000000"/>
          <w:sz w:val="24"/>
          <w:szCs w:val="24"/>
          <w:shd w:val="clear" w:color="auto" w:fill="FFFFFF"/>
          <w:lang w:eastAsia="en-CA"/>
        </w:rPr>
        <w:t>Alberts et al. 2002</w:t>
      </w:r>
      <w:r w:rsidR="00E3563B">
        <w:rPr>
          <w:rFonts w:ascii="Times New Roman" w:eastAsia="Times New Roman" w:hAnsi="Times New Roman" w:cs="Times New Roman"/>
          <w:color w:val="000000"/>
          <w:sz w:val="24"/>
          <w:szCs w:val="24"/>
          <w:shd w:val="clear" w:color="auto" w:fill="FFFFFF"/>
          <w:lang w:eastAsia="en-CA"/>
        </w:rPr>
        <w:t>).</w:t>
      </w:r>
    </w:p>
    <w:p w14:paraId="5C58DB9D" w14:textId="3C74B993"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sz w:val="24"/>
          <w:szCs w:val="24"/>
          <w:lang w:eastAsia="en-CA"/>
        </w:rPr>
        <w:br/>
      </w:r>
    </w:p>
    <w:p w14:paraId="2A9BE25F" w14:textId="77777777" w:rsidR="00E3563B" w:rsidRDefault="00E3563B" w:rsidP="00E3563B">
      <w:pPr>
        <w:spacing w:after="0" w:line="276" w:lineRule="auto"/>
        <w:ind w:left="720" w:hanging="720"/>
        <w:textAlignment w:val="baseline"/>
        <w:rPr>
          <w:rFonts w:ascii="Times New Roman" w:eastAsia="Times New Roman" w:hAnsi="Times New Roman" w:cs="Times New Roman"/>
          <w:color w:val="1155CC"/>
          <w:sz w:val="24"/>
          <w:szCs w:val="24"/>
          <w:u w:val="single"/>
          <w:shd w:val="clear" w:color="auto" w:fill="FFFFFF"/>
          <w:lang w:eastAsia="en-CA"/>
        </w:rPr>
      </w:pPr>
      <w:r w:rsidRPr="00E3563B">
        <w:rPr>
          <w:rFonts w:ascii="Times New Roman" w:eastAsia="Times New Roman" w:hAnsi="Times New Roman" w:cs="Times New Roman"/>
          <w:color w:val="222222"/>
          <w:sz w:val="24"/>
          <w:szCs w:val="24"/>
          <w:shd w:val="clear" w:color="auto" w:fill="FFFFFF"/>
          <w:lang w:eastAsia="en-CA"/>
        </w:rPr>
        <w:t>Alberts,</w:t>
      </w:r>
      <w:r>
        <w:rPr>
          <w:rFonts w:ascii="Times New Roman" w:eastAsia="Times New Roman" w:hAnsi="Times New Roman" w:cs="Times New Roman"/>
          <w:color w:val="222222"/>
          <w:sz w:val="24"/>
          <w:szCs w:val="24"/>
          <w:shd w:val="clear" w:color="auto" w:fill="FFFFFF"/>
          <w:lang w:eastAsia="en-CA"/>
        </w:rPr>
        <w:t xml:space="preserve"> B., </w:t>
      </w:r>
      <w:r w:rsidRPr="00E3563B">
        <w:rPr>
          <w:rFonts w:ascii="Times New Roman" w:eastAsia="Times New Roman" w:hAnsi="Times New Roman" w:cs="Times New Roman"/>
          <w:color w:val="222222"/>
          <w:sz w:val="24"/>
          <w:szCs w:val="24"/>
          <w:shd w:val="clear" w:color="auto" w:fill="FFFFFF"/>
          <w:lang w:eastAsia="en-CA"/>
        </w:rPr>
        <w:t xml:space="preserve">Johnson, </w:t>
      </w:r>
      <w:r>
        <w:rPr>
          <w:rFonts w:ascii="Times New Roman" w:eastAsia="Times New Roman" w:hAnsi="Times New Roman" w:cs="Times New Roman"/>
          <w:color w:val="222222"/>
          <w:sz w:val="24"/>
          <w:szCs w:val="24"/>
          <w:shd w:val="clear" w:color="auto" w:fill="FFFFFF"/>
          <w:lang w:eastAsia="en-CA"/>
        </w:rPr>
        <w:t xml:space="preserve">A., </w:t>
      </w:r>
      <w:r w:rsidRPr="00E3563B">
        <w:rPr>
          <w:rFonts w:ascii="Times New Roman" w:eastAsia="Times New Roman" w:hAnsi="Times New Roman" w:cs="Times New Roman"/>
          <w:color w:val="222222"/>
          <w:sz w:val="24"/>
          <w:szCs w:val="24"/>
          <w:shd w:val="clear" w:color="auto" w:fill="FFFFFF"/>
          <w:lang w:eastAsia="en-CA"/>
        </w:rPr>
        <w:t>Lewis,</w:t>
      </w:r>
      <w:r>
        <w:rPr>
          <w:rFonts w:ascii="Times New Roman" w:eastAsia="Times New Roman" w:hAnsi="Times New Roman" w:cs="Times New Roman"/>
          <w:color w:val="222222"/>
          <w:sz w:val="24"/>
          <w:szCs w:val="24"/>
          <w:shd w:val="clear" w:color="auto" w:fill="FFFFFF"/>
          <w:lang w:eastAsia="en-CA"/>
        </w:rPr>
        <w:t xml:space="preserve"> J.,</w:t>
      </w:r>
      <w:r w:rsidRPr="00E3563B">
        <w:rPr>
          <w:rFonts w:ascii="Times New Roman" w:eastAsia="Times New Roman" w:hAnsi="Times New Roman" w:cs="Times New Roman"/>
          <w:color w:val="222222"/>
          <w:sz w:val="24"/>
          <w:szCs w:val="24"/>
          <w:shd w:val="clear" w:color="auto" w:fill="FFFFFF"/>
          <w:lang w:eastAsia="en-CA"/>
        </w:rPr>
        <w:t xml:space="preserve"> Raff, </w:t>
      </w:r>
      <w:r>
        <w:rPr>
          <w:rFonts w:ascii="Times New Roman" w:eastAsia="Times New Roman" w:hAnsi="Times New Roman" w:cs="Times New Roman"/>
          <w:color w:val="222222"/>
          <w:sz w:val="24"/>
          <w:szCs w:val="24"/>
          <w:shd w:val="clear" w:color="auto" w:fill="FFFFFF"/>
          <w:lang w:eastAsia="en-CA"/>
        </w:rPr>
        <w:t xml:space="preserve">M., </w:t>
      </w:r>
      <w:r w:rsidRPr="00E3563B">
        <w:rPr>
          <w:rFonts w:ascii="Times New Roman" w:eastAsia="Times New Roman" w:hAnsi="Times New Roman" w:cs="Times New Roman"/>
          <w:color w:val="222222"/>
          <w:sz w:val="24"/>
          <w:szCs w:val="24"/>
          <w:shd w:val="clear" w:color="auto" w:fill="FFFFFF"/>
          <w:lang w:eastAsia="en-CA"/>
        </w:rPr>
        <w:t>Roberts,</w:t>
      </w:r>
      <w:r>
        <w:rPr>
          <w:rFonts w:ascii="Times New Roman" w:eastAsia="Times New Roman" w:hAnsi="Times New Roman" w:cs="Times New Roman"/>
          <w:color w:val="222222"/>
          <w:sz w:val="24"/>
          <w:szCs w:val="24"/>
          <w:shd w:val="clear" w:color="auto" w:fill="FFFFFF"/>
          <w:lang w:eastAsia="en-CA"/>
        </w:rPr>
        <w:t xml:space="preserve"> K.,</w:t>
      </w:r>
      <w:r w:rsidRPr="00E3563B">
        <w:rPr>
          <w:rFonts w:ascii="Times New Roman" w:eastAsia="Times New Roman" w:hAnsi="Times New Roman" w:cs="Times New Roman"/>
          <w:color w:val="222222"/>
          <w:sz w:val="24"/>
          <w:szCs w:val="24"/>
          <w:shd w:val="clear" w:color="auto" w:fill="FFFFFF"/>
          <w:lang w:eastAsia="en-CA"/>
        </w:rPr>
        <w:t xml:space="preserve"> and Walte</w:t>
      </w:r>
      <w:r>
        <w:rPr>
          <w:rFonts w:ascii="Times New Roman" w:eastAsia="Times New Roman" w:hAnsi="Times New Roman" w:cs="Times New Roman"/>
          <w:color w:val="222222"/>
          <w:sz w:val="24"/>
          <w:szCs w:val="24"/>
          <w:shd w:val="clear" w:color="auto" w:fill="FFFFFF"/>
          <w:lang w:eastAsia="en-CA"/>
        </w:rPr>
        <w:t xml:space="preserve">r, P. </w:t>
      </w:r>
      <w:r w:rsidRPr="00D137BE">
        <w:rPr>
          <w:rFonts w:ascii="Times New Roman" w:eastAsia="Times New Roman" w:hAnsi="Times New Roman" w:cs="Times New Roman"/>
          <w:color w:val="222222"/>
          <w:sz w:val="24"/>
          <w:szCs w:val="24"/>
          <w:shd w:val="clear" w:color="auto" w:fill="FFFFFF"/>
          <w:lang w:eastAsia="en-CA"/>
        </w:rPr>
        <w:t xml:space="preserve">(2002) </w:t>
      </w:r>
      <w:r w:rsidRPr="00441250">
        <w:rPr>
          <w:rFonts w:ascii="Times New Roman" w:eastAsia="Times New Roman" w:hAnsi="Times New Roman" w:cs="Times New Roman"/>
          <w:i/>
          <w:iCs/>
          <w:color w:val="222222"/>
          <w:sz w:val="24"/>
          <w:szCs w:val="24"/>
          <w:shd w:val="clear" w:color="auto" w:fill="FFFFFF"/>
          <w:lang w:eastAsia="en-CA"/>
        </w:rPr>
        <w:t>Molecular biology of the cell</w:t>
      </w:r>
      <w:r>
        <w:rPr>
          <w:rFonts w:ascii="Times New Roman" w:eastAsia="Times New Roman" w:hAnsi="Times New Roman" w:cs="Times New Roman"/>
          <w:color w:val="222222"/>
          <w:sz w:val="24"/>
          <w:szCs w:val="24"/>
          <w:shd w:val="clear" w:color="auto" w:fill="FFFFFF"/>
          <w:lang w:eastAsia="en-CA"/>
        </w:rPr>
        <w:t xml:space="preserve"> (</w:t>
      </w:r>
      <w:r w:rsidRPr="00D137BE">
        <w:rPr>
          <w:rFonts w:ascii="Times New Roman" w:eastAsia="Times New Roman" w:hAnsi="Times New Roman" w:cs="Times New Roman"/>
          <w:color w:val="222222"/>
          <w:sz w:val="24"/>
          <w:szCs w:val="24"/>
          <w:shd w:val="clear" w:color="auto" w:fill="FFFFFF"/>
          <w:lang w:eastAsia="en-CA"/>
        </w:rPr>
        <w:t>4th ed.</w:t>
      </w:r>
      <w:r>
        <w:rPr>
          <w:rFonts w:ascii="Times New Roman" w:eastAsia="Times New Roman" w:hAnsi="Times New Roman" w:cs="Times New Roman"/>
          <w:color w:val="222222"/>
          <w:sz w:val="24"/>
          <w:szCs w:val="24"/>
          <w:shd w:val="clear" w:color="auto" w:fill="FFFFFF"/>
          <w:lang w:eastAsia="en-CA"/>
        </w:rPr>
        <w:t>).</w:t>
      </w:r>
      <w:r w:rsidRPr="00D137BE">
        <w:rPr>
          <w:rFonts w:ascii="Times New Roman" w:eastAsia="Times New Roman" w:hAnsi="Times New Roman" w:cs="Times New Roman"/>
          <w:color w:val="222222"/>
          <w:sz w:val="24"/>
          <w:szCs w:val="24"/>
          <w:shd w:val="clear" w:color="auto" w:fill="FFFFFF"/>
          <w:lang w:eastAsia="en-CA"/>
        </w:rPr>
        <w:t xml:space="preserve"> Garland Science</w:t>
      </w:r>
      <w:r>
        <w:rPr>
          <w:rFonts w:ascii="Times New Roman" w:eastAsia="Times New Roman" w:hAnsi="Times New Roman" w:cs="Times New Roman"/>
          <w:color w:val="222222"/>
          <w:sz w:val="24"/>
          <w:szCs w:val="24"/>
          <w:shd w:val="clear" w:color="auto" w:fill="FFFFFF"/>
          <w:lang w:eastAsia="en-CA"/>
        </w:rPr>
        <w:t>.</w:t>
      </w:r>
      <w:r w:rsidRPr="00D137BE">
        <w:rPr>
          <w:rFonts w:ascii="Times New Roman" w:eastAsia="Times New Roman" w:hAnsi="Times New Roman" w:cs="Times New Roman"/>
          <w:color w:val="222222"/>
          <w:sz w:val="24"/>
          <w:szCs w:val="24"/>
          <w:shd w:val="clear" w:color="auto" w:fill="FFFFFF"/>
          <w:lang w:eastAsia="en-CA"/>
        </w:rPr>
        <w:t xml:space="preserve"> </w:t>
      </w:r>
      <w:hyperlink r:id="rId56" w:history="1">
        <w:r w:rsidRPr="00D137BE">
          <w:rPr>
            <w:rFonts w:ascii="Times New Roman" w:eastAsia="Times New Roman" w:hAnsi="Times New Roman" w:cs="Times New Roman"/>
            <w:color w:val="1155CC"/>
            <w:sz w:val="24"/>
            <w:szCs w:val="24"/>
            <w:u w:val="single"/>
            <w:shd w:val="clear" w:color="auto" w:fill="FFFFFF"/>
            <w:lang w:eastAsia="en-CA"/>
          </w:rPr>
          <w:t>https://www.ncbi.nlm.nih.gov/books/NBK26830/</w:t>
        </w:r>
      </w:hyperlink>
    </w:p>
    <w:p w14:paraId="1949ED15" w14:textId="39481EBE" w:rsidR="00E3563B" w:rsidRPr="00D137BE" w:rsidRDefault="00E3563B" w:rsidP="00803F47">
      <w:pPr>
        <w:spacing w:after="0" w:line="276" w:lineRule="auto"/>
        <w:ind w:left="720" w:hanging="720"/>
        <w:textAlignment w:val="baseline"/>
        <w:rPr>
          <w:rFonts w:ascii="Times New Roman" w:eastAsia="Times New Roman" w:hAnsi="Times New Roman" w:cs="Times New Roman"/>
          <w:color w:val="000000"/>
          <w:sz w:val="24"/>
          <w:szCs w:val="24"/>
          <w:lang w:eastAsia="en-CA"/>
        </w:rPr>
      </w:pPr>
      <w:r w:rsidRPr="00D137BE">
        <w:rPr>
          <w:rFonts w:ascii="Times New Roman" w:eastAsia="Times New Roman" w:hAnsi="Times New Roman" w:cs="Times New Roman"/>
          <w:color w:val="303030"/>
          <w:sz w:val="24"/>
          <w:szCs w:val="24"/>
          <w:shd w:val="clear" w:color="auto" w:fill="FFFFFF"/>
          <w:lang w:eastAsia="en-CA"/>
        </w:rPr>
        <w:t>Eisenberg</w:t>
      </w:r>
      <w:r>
        <w:rPr>
          <w:rFonts w:ascii="Times New Roman" w:eastAsia="Times New Roman" w:hAnsi="Times New Roman" w:cs="Times New Roman"/>
          <w:color w:val="303030"/>
          <w:sz w:val="24"/>
          <w:szCs w:val="24"/>
          <w:shd w:val="clear" w:color="auto" w:fill="FFFFFF"/>
          <w:lang w:eastAsia="en-CA"/>
        </w:rPr>
        <w:t>,</w:t>
      </w:r>
      <w:r w:rsidRPr="00D137BE">
        <w:rPr>
          <w:rFonts w:ascii="Times New Roman" w:eastAsia="Times New Roman" w:hAnsi="Times New Roman" w:cs="Times New Roman"/>
          <w:color w:val="303030"/>
          <w:sz w:val="24"/>
          <w:szCs w:val="24"/>
          <w:shd w:val="clear" w:color="auto" w:fill="FFFFFF"/>
          <w:lang w:eastAsia="en-CA"/>
        </w:rPr>
        <w:t xml:space="preserve"> D. (2003). The discovery of the alpha-helix and beta-sheet, the principal structural features of proteins. </w:t>
      </w:r>
      <w:r w:rsidRPr="00D137BE">
        <w:rPr>
          <w:rFonts w:ascii="Times New Roman" w:eastAsia="Times New Roman" w:hAnsi="Times New Roman" w:cs="Times New Roman"/>
          <w:i/>
          <w:iCs/>
          <w:color w:val="303030"/>
          <w:sz w:val="24"/>
          <w:szCs w:val="24"/>
          <w:shd w:val="clear" w:color="auto" w:fill="FFFFFF"/>
          <w:lang w:eastAsia="en-CA"/>
        </w:rPr>
        <w:t>Proceedings of the National Academy of Sciences of the United States of America</w:t>
      </w:r>
      <w:r w:rsidRPr="00D137BE">
        <w:rPr>
          <w:rFonts w:ascii="Times New Roman" w:eastAsia="Times New Roman" w:hAnsi="Times New Roman" w:cs="Times New Roman"/>
          <w:color w:val="303030"/>
          <w:sz w:val="24"/>
          <w:szCs w:val="24"/>
          <w:shd w:val="clear" w:color="auto" w:fill="FFFFFF"/>
          <w:lang w:eastAsia="en-CA"/>
        </w:rPr>
        <w:t xml:space="preserve">, </w:t>
      </w:r>
      <w:r w:rsidRPr="00D137BE">
        <w:rPr>
          <w:rFonts w:ascii="Times New Roman" w:eastAsia="Times New Roman" w:hAnsi="Times New Roman" w:cs="Times New Roman"/>
          <w:i/>
          <w:iCs/>
          <w:color w:val="303030"/>
          <w:sz w:val="24"/>
          <w:szCs w:val="24"/>
          <w:shd w:val="clear" w:color="auto" w:fill="FFFFFF"/>
          <w:lang w:eastAsia="en-CA"/>
        </w:rPr>
        <w:t>100</w:t>
      </w:r>
      <w:r w:rsidRPr="00D137BE">
        <w:rPr>
          <w:rFonts w:ascii="Times New Roman" w:eastAsia="Times New Roman" w:hAnsi="Times New Roman" w:cs="Times New Roman"/>
          <w:color w:val="303030"/>
          <w:sz w:val="24"/>
          <w:szCs w:val="24"/>
          <w:shd w:val="clear" w:color="auto" w:fill="FFFFFF"/>
          <w:lang w:eastAsia="en-CA"/>
        </w:rPr>
        <w:t xml:space="preserve">(20), 11207–11210. </w:t>
      </w:r>
      <w:hyperlink r:id="rId57" w:history="1">
        <w:r w:rsidRPr="00D137BE">
          <w:rPr>
            <w:rFonts w:ascii="Times New Roman" w:eastAsia="Times New Roman" w:hAnsi="Times New Roman" w:cs="Times New Roman"/>
            <w:color w:val="1155CC"/>
            <w:sz w:val="24"/>
            <w:szCs w:val="24"/>
            <w:u w:val="single"/>
            <w:shd w:val="clear" w:color="auto" w:fill="FFFFFF"/>
            <w:lang w:eastAsia="en-CA"/>
          </w:rPr>
          <w:t>https://doi.org/10.1073/pnas.2034522100</w:t>
        </w:r>
      </w:hyperlink>
    </w:p>
    <w:p w14:paraId="44190057" w14:textId="35B7C13C" w:rsidR="00E3563B" w:rsidRPr="00D137BE" w:rsidRDefault="00E3563B" w:rsidP="00803F47">
      <w:pPr>
        <w:spacing w:after="0" w:line="276" w:lineRule="auto"/>
        <w:ind w:left="720" w:hanging="720"/>
        <w:textAlignment w:val="baseline"/>
        <w:rPr>
          <w:rFonts w:ascii="Times New Roman" w:eastAsia="Times New Roman" w:hAnsi="Times New Roman" w:cs="Times New Roman"/>
          <w:color w:val="000000"/>
          <w:sz w:val="24"/>
          <w:szCs w:val="24"/>
          <w:lang w:eastAsia="en-CA"/>
        </w:rPr>
      </w:pPr>
      <w:r w:rsidRPr="00D137BE">
        <w:rPr>
          <w:rFonts w:ascii="Times New Roman" w:eastAsia="Times New Roman" w:hAnsi="Times New Roman" w:cs="Times New Roman"/>
          <w:color w:val="303030"/>
          <w:sz w:val="24"/>
          <w:szCs w:val="24"/>
          <w:shd w:val="clear" w:color="auto" w:fill="FFFFFF"/>
          <w:lang w:eastAsia="en-CA"/>
        </w:rPr>
        <w:t xml:space="preserve">Lefèvre, T., Rousseau, M. E., &amp; Pézolet, M. (2007). Protein secondary structure and orientation in silk as revealed by Raman spectromicroscopy. </w:t>
      </w:r>
      <w:r w:rsidRPr="00D137BE">
        <w:rPr>
          <w:rFonts w:ascii="Times New Roman" w:eastAsia="Times New Roman" w:hAnsi="Times New Roman" w:cs="Times New Roman"/>
          <w:i/>
          <w:iCs/>
          <w:color w:val="303030"/>
          <w:sz w:val="24"/>
          <w:szCs w:val="24"/>
          <w:shd w:val="clear" w:color="auto" w:fill="FFFFFF"/>
          <w:lang w:eastAsia="en-CA"/>
        </w:rPr>
        <w:t>Biophysical Journal</w:t>
      </w:r>
      <w:r w:rsidRPr="00D137BE">
        <w:rPr>
          <w:rFonts w:ascii="Times New Roman" w:eastAsia="Times New Roman" w:hAnsi="Times New Roman" w:cs="Times New Roman"/>
          <w:color w:val="303030"/>
          <w:sz w:val="24"/>
          <w:szCs w:val="24"/>
          <w:shd w:val="clear" w:color="auto" w:fill="FFFFFF"/>
          <w:lang w:eastAsia="en-CA"/>
        </w:rPr>
        <w:t xml:space="preserve">, </w:t>
      </w:r>
      <w:r w:rsidRPr="00D137BE">
        <w:rPr>
          <w:rFonts w:ascii="Times New Roman" w:eastAsia="Times New Roman" w:hAnsi="Times New Roman" w:cs="Times New Roman"/>
          <w:i/>
          <w:iCs/>
          <w:color w:val="303030"/>
          <w:sz w:val="24"/>
          <w:szCs w:val="24"/>
          <w:shd w:val="clear" w:color="auto" w:fill="FFFFFF"/>
          <w:lang w:eastAsia="en-CA"/>
        </w:rPr>
        <w:t>92</w:t>
      </w:r>
      <w:r w:rsidRPr="00D137BE">
        <w:rPr>
          <w:rFonts w:ascii="Times New Roman" w:eastAsia="Times New Roman" w:hAnsi="Times New Roman" w:cs="Times New Roman"/>
          <w:color w:val="303030"/>
          <w:sz w:val="24"/>
          <w:szCs w:val="24"/>
          <w:shd w:val="clear" w:color="auto" w:fill="FFFFFF"/>
          <w:lang w:eastAsia="en-CA"/>
        </w:rPr>
        <w:t xml:space="preserve">(8), 2885–2895. </w:t>
      </w:r>
      <w:hyperlink r:id="rId58" w:history="1">
        <w:r w:rsidRPr="00D137BE">
          <w:rPr>
            <w:rFonts w:ascii="Times New Roman" w:eastAsia="Times New Roman" w:hAnsi="Times New Roman" w:cs="Times New Roman"/>
            <w:color w:val="1155CC"/>
            <w:sz w:val="24"/>
            <w:szCs w:val="24"/>
            <w:u w:val="single"/>
            <w:shd w:val="clear" w:color="auto" w:fill="FFFFFF"/>
            <w:lang w:eastAsia="en-CA"/>
          </w:rPr>
          <w:t>https://doi.org/10.1529/biophysj.106.100339</w:t>
        </w:r>
      </w:hyperlink>
    </w:p>
    <w:p w14:paraId="333FBB37" w14:textId="77777777" w:rsidR="00D137BE" w:rsidRPr="00D137BE" w:rsidRDefault="00D137BE" w:rsidP="00103B78">
      <w:pPr>
        <w:spacing w:after="24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sz w:val="24"/>
          <w:szCs w:val="24"/>
          <w:lang w:eastAsia="en-CA"/>
        </w:rPr>
        <w:br/>
      </w:r>
    </w:p>
    <w:p w14:paraId="2EFE083F" w14:textId="760F5807" w:rsidR="00D137BE" w:rsidRPr="00803F47" w:rsidRDefault="003027BA" w:rsidP="00103B78">
      <w:pPr>
        <w:spacing w:after="0" w:line="276" w:lineRule="auto"/>
        <w:jc w:val="both"/>
        <w:rPr>
          <w:rFonts w:ascii="Times New Roman" w:eastAsia="Times New Roman" w:hAnsi="Times New Roman" w:cs="Times New Roman"/>
          <w:b/>
          <w:bCs/>
          <w:sz w:val="24"/>
          <w:szCs w:val="24"/>
          <w:shd w:val="clear" w:color="auto" w:fill="FFFFFF"/>
          <w:lang w:eastAsia="en-CA"/>
        </w:rPr>
      </w:pPr>
      <w:r w:rsidRPr="00803F47">
        <w:rPr>
          <w:rFonts w:ascii="Times New Roman" w:eastAsia="Times New Roman" w:hAnsi="Times New Roman" w:cs="Times New Roman"/>
          <w:b/>
          <w:bCs/>
          <w:sz w:val="24"/>
          <w:szCs w:val="24"/>
          <w:shd w:val="clear" w:color="auto" w:fill="FFFFFF"/>
          <w:lang w:eastAsia="en-CA"/>
        </w:rPr>
        <w:t>Q1: Does</w:t>
      </w:r>
      <w:r w:rsidR="00D137BE" w:rsidRPr="00803F47">
        <w:rPr>
          <w:rFonts w:ascii="Times New Roman" w:eastAsia="Times New Roman" w:hAnsi="Times New Roman" w:cs="Times New Roman"/>
          <w:b/>
          <w:bCs/>
          <w:sz w:val="24"/>
          <w:szCs w:val="24"/>
          <w:shd w:val="clear" w:color="auto" w:fill="FFFFFF"/>
          <w:lang w:eastAsia="en-CA"/>
        </w:rPr>
        <w:t xml:space="preserve"> sample 1 use the in-text citations appropriately without </w:t>
      </w:r>
      <w:r w:rsidRPr="00803F47">
        <w:rPr>
          <w:rFonts w:ascii="Times New Roman" w:eastAsia="Times New Roman" w:hAnsi="Times New Roman" w:cs="Times New Roman"/>
          <w:b/>
          <w:bCs/>
          <w:sz w:val="24"/>
          <w:szCs w:val="24"/>
          <w:shd w:val="clear" w:color="auto" w:fill="FFFFFF"/>
          <w:lang w:eastAsia="en-CA"/>
        </w:rPr>
        <w:t>plagiarism?</w:t>
      </w:r>
    </w:p>
    <w:p w14:paraId="628F1580" w14:textId="77777777" w:rsidR="00D137BE" w:rsidRPr="00D137BE" w:rsidRDefault="00D137BE" w:rsidP="00103B78">
      <w:pPr>
        <w:spacing w:after="0" w:line="276" w:lineRule="auto"/>
        <w:jc w:val="both"/>
        <w:rPr>
          <w:rFonts w:ascii="Times New Roman" w:eastAsia="Times New Roman" w:hAnsi="Times New Roman" w:cs="Times New Roman"/>
          <w:b/>
          <w:bCs/>
          <w:color w:val="0D405F"/>
          <w:sz w:val="24"/>
          <w:szCs w:val="24"/>
          <w:shd w:val="clear" w:color="auto" w:fill="FFFFFF"/>
          <w:lang w:eastAsia="en-CA"/>
        </w:rPr>
      </w:pPr>
    </w:p>
    <w:p w14:paraId="4375D57F" w14:textId="77777777" w:rsidR="003027BA" w:rsidRPr="003027BA" w:rsidRDefault="003027BA" w:rsidP="00770E52">
      <w:pPr>
        <w:pStyle w:val="ListParagraph"/>
        <w:numPr>
          <w:ilvl w:val="0"/>
          <w:numId w:val="35"/>
        </w:numPr>
        <w:spacing w:after="0" w:line="276" w:lineRule="auto"/>
        <w:jc w:val="both"/>
        <w:rPr>
          <w:rFonts w:ascii="Times New Roman" w:eastAsia="Times New Roman" w:hAnsi="Times New Roman" w:cs="Times New Roman"/>
          <w:color w:val="000000"/>
          <w:sz w:val="24"/>
          <w:szCs w:val="24"/>
          <w:lang w:eastAsia="en-CA"/>
        </w:rPr>
      </w:pPr>
      <w:r w:rsidRPr="003027BA">
        <w:rPr>
          <w:rFonts w:ascii="Times New Roman" w:eastAsia="Times New Roman" w:hAnsi="Times New Roman" w:cs="Times New Roman"/>
          <w:color w:val="000000"/>
          <w:sz w:val="24"/>
          <w:szCs w:val="24"/>
          <w:lang w:eastAsia="en-CA"/>
        </w:rPr>
        <w:t>Yes</w:t>
      </w:r>
    </w:p>
    <w:p w14:paraId="6C37618D" w14:textId="641ECE3D" w:rsidR="00D137BE" w:rsidRPr="003027BA" w:rsidRDefault="00D137BE" w:rsidP="00770E52">
      <w:pPr>
        <w:pStyle w:val="ListParagraph"/>
        <w:numPr>
          <w:ilvl w:val="0"/>
          <w:numId w:val="35"/>
        </w:numPr>
        <w:spacing w:after="0" w:line="276" w:lineRule="auto"/>
        <w:jc w:val="both"/>
        <w:rPr>
          <w:rFonts w:ascii="Times New Roman" w:eastAsia="Times New Roman" w:hAnsi="Times New Roman" w:cs="Times New Roman"/>
          <w:sz w:val="24"/>
          <w:szCs w:val="24"/>
          <w:lang w:eastAsia="en-CA"/>
        </w:rPr>
      </w:pPr>
      <w:r w:rsidRPr="003027BA">
        <w:rPr>
          <w:rFonts w:ascii="Times New Roman" w:eastAsia="Times New Roman" w:hAnsi="Times New Roman" w:cs="Times New Roman"/>
          <w:color w:val="000000"/>
          <w:sz w:val="24"/>
          <w:szCs w:val="24"/>
          <w:lang w:eastAsia="en-CA"/>
        </w:rPr>
        <w:t>No</w:t>
      </w:r>
    </w:p>
    <w:p w14:paraId="0CDAF6D8" w14:textId="77777777" w:rsidR="003027BA" w:rsidRPr="003027BA" w:rsidRDefault="003027BA" w:rsidP="00103B78">
      <w:pPr>
        <w:pStyle w:val="ListParagraph"/>
        <w:spacing w:after="0" w:line="276" w:lineRule="auto"/>
        <w:jc w:val="both"/>
        <w:rPr>
          <w:rFonts w:ascii="Times New Roman" w:eastAsia="Times New Roman" w:hAnsi="Times New Roman" w:cs="Times New Roman"/>
          <w:sz w:val="24"/>
          <w:szCs w:val="24"/>
          <w:lang w:eastAsia="en-CA"/>
        </w:rPr>
      </w:pPr>
    </w:p>
    <w:p w14:paraId="7EB4ABB9" w14:textId="47D7B428" w:rsidR="00E47DAD" w:rsidRPr="00E3563B" w:rsidRDefault="00E47DAD" w:rsidP="00103B78">
      <w:pPr>
        <w:spacing w:after="0" w:line="276" w:lineRule="auto"/>
        <w:jc w:val="both"/>
        <w:rPr>
          <w:rFonts w:ascii="Times New Roman" w:eastAsia="Times New Roman" w:hAnsi="Times New Roman" w:cs="Times New Roman"/>
          <w:sz w:val="24"/>
          <w:szCs w:val="24"/>
          <w:lang w:eastAsia="en-CA"/>
        </w:rPr>
      </w:pPr>
      <w:r w:rsidRPr="00803F47">
        <w:rPr>
          <w:rFonts w:ascii="Times New Roman" w:eastAsia="Times New Roman" w:hAnsi="Times New Roman" w:cs="Times New Roman"/>
          <w:b/>
          <w:bCs/>
          <w:sz w:val="24"/>
          <w:szCs w:val="24"/>
          <w:shd w:val="clear" w:color="auto" w:fill="FFFFFF"/>
          <w:lang w:eastAsia="en-CA"/>
        </w:rPr>
        <w:t>Answer</w:t>
      </w:r>
      <w:r w:rsidRPr="00E3563B">
        <w:rPr>
          <w:rFonts w:ascii="Times New Roman" w:eastAsia="Times New Roman" w:hAnsi="Times New Roman" w:cs="Times New Roman"/>
          <w:sz w:val="24"/>
          <w:szCs w:val="24"/>
          <w:lang w:eastAsia="en-CA"/>
        </w:rPr>
        <w:t xml:space="preserve">: </w:t>
      </w:r>
      <w:r w:rsidR="000B24C7" w:rsidRPr="00E3563B">
        <w:rPr>
          <w:rFonts w:ascii="Times New Roman" w:eastAsia="Times New Roman" w:hAnsi="Times New Roman" w:cs="Times New Roman"/>
          <w:sz w:val="24"/>
          <w:szCs w:val="24"/>
          <w:lang w:eastAsia="en-CA"/>
        </w:rPr>
        <w:t xml:space="preserve">A. </w:t>
      </w:r>
      <w:r w:rsidRPr="00E3563B">
        <w:rPr>
          <w:rFonts w:ascii="Times New Roman" w:eastAsia="Times New Roman" w:hAnsi="Times New Roman" w:cs="Times New Roman"/>
          <w:sz w:val="24"/>
          <w:szCs w:val="24"/>
          <w:lang w:eastAsia="en-CA"/>
        </w:rPr>
        <w:t>Yes</w:t>
      </w:r>
    </w:p>
    <w:p w14:paraId="392744EA" w14:textId="77777777" w:rsidR="000B24C7" w:rsidRPr="00E3563B" w:rsidRDefault="000B24C7" w:rsidP="00103B78">
      <w:pPr>
        <w:spacing w:after="0" w:line="276" w:lineRule="auto"/>
        <w:jc w:val="both"/>
        <w:rPr>
          <w:rFonts w:ascii="Times New Roman" w:eastAsia="Times New Roman" w:hAnsi="Times New Roman" w:cs="Times New Roman"/>
          <w:sz w:val="24"/>
          <w:szCs w:val="24"/>
          <w:lang w:eastAsia="en-CA"/>
        </w:rPr>
      </w:pPr>
    </w:p>
    <w:p w14:paraId="3FDD74CB" w14:textId="742CD70F" w:rsidR="00D137BE" w:rsidRPr="00D137BE" w:rsidRDefault="00E47DAD" w:rsidP="00103B78">
      <w:pPr>
        <w:spacing w:after="0" w:line="276" w:lineRule="auto"/>
        <w:jc w:val="both"/>
        <w:rPr>
          <w:rFonts w:ascii="Times New Roman" w:eastAsia="Times New Roman" w:hAnsi="Times New Roman" w:cs="Times New Roman"/>
          <w:sz w:val="24"/>
          <w:szCs w:val="24"/>
          <w:lang w:eastAsia="en-CA"/>
        </w:rPr>
      </w:pPr>
      <w:r w:rsidRPr="00803F47">
        <w:rPr>
          <w:rFonts w:ascii="Times New Roman" w:eastAsia="Times New Roman" w:hAnsi="Times New Roman" w:cs="Times New Roman"/>
          <w:b/>
          <w:bCs/>
          <w:sz w:val="24"/>
          <w:szCs w:val="24"/>
          <w:shd w:val="clear" w:color="auto" w:fill="FFFFFF"/>
          <w:lang w:eastAsia="en-CA"/>
        </w:rPr>
        <w:t>Feedback</w:t>
      </w:r>
      <w:r w:rsidRPr="00E47DAD">
        <w:rPr>
          <w:rFonts w:ascii="Times New Roman" w:eastAsia="Times New Roman" w:hAnsi="Times New Roman" w:cs="Times New Roman"/>
          <w:sz w:val="24"/>
          <w:szCs w:val="24"/>
          <w:lang w:eastAsia="en-CA"/>
        </w:rPr>
        <w:t>: Consider including multiple reference/in text citation sources providing credentials to the content material.</w:t>
      </w:r>
    </w:p>
    <w:p w14:paraId="129833F5" w14:textId="77777777" w:rsidR="00D137BE" w:rsidRPr="00E3563B" w:rsidRDefault="00D137BE" w:rsidP="00103B78">
      <w:pPr>
        <w:spacing w:after="24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sz w:val="24"/>
          <w:szCs w:val="24"/>
          <w:lang w:eastAsia="en-CA"/>
        </w:rPr>
        <w:br/>
      </w:r>
    </w:p>
    <w:p w14:paraId="554C34FC" w14:textId="46E72A11" w:rsidR="00D137BE" w:rsidRPr="00803F47" w:rsidRDefault="006D4E04" w:rsidP="00103B78">
      <w:pPr>
        <w:spacing w:after="0" w:line="276" w:lineRule="auto"/>
        <w:jc w:val="both"/>
        <w:rPr>
          <w:rFonts w:ascii="Times New Roman" w:eastAsia="Times New Roman" w:hAnsi="Times New Roman" w:cs="Times New Roman"/>
          <w:b/>
          <w:bCs/>
          <w:sz w:val="24"/>
          <w:szCs w:val="24"/>
          <w:shd w:val="clear" w:color="auto" w:fill="FFFFFF"/>
          <w:lang w:eastAsia="en-CA"/>
        </w:rPr>
      </w:pPr>
      <w:r w:rsidRPr="00803F47">
        <w:rPr>
          <w:rFonts w:ascii="Times New Roman" w:eastAsia="Times New Roman" w:hAnsi="Times New Roman" w:cs="Times New Roman"/>
          <w:b/>
          <w:bCs/>
          <w:sz w:val="24"/>
          <w:szCs w:val="24"/>
          <w:shd w:val="clear" w:color="auto" w:fill="FFFFFF"/>
          <w:lang w:eastAsia="en-CA"/>
        </w:rPr>
        <w:t>Case 2:</w:t>
      </w:r>
    </w:p>
    <w:p w14:paraId="75F5B7FE" w14:textId="6EA086FA" w:rsidR="00653B75" w:rsidRDefault="00653B75" w:rsidP="00103B78">
      <w:pPr>
        <w:spacing w:after="0" w:line="276" w:lineRule="auto"/>
        <w:jc w:val="both"/>
        <w:rPr>
          <w:rFonts w:ascii="Times New Roman" w:eastAsia="Times New Roman" w:hAnsi="Times New Roman" w:cs="Times New Roman"/>
          <w:sz w:val="24"/>
          <w:szCs w:val="24"/>
          <w:lang w:eastAsia="en-CA"/>
        </w:rPr>
      </w:pPr>
    </w:p>
    <w:p w14:paraId="1F6720D4" w14:textId="7A0882DE" w:rsidR="00653B75" w:rsidRDefault="00653B75" w:rsidP="00103B78">
      <w:pPr>
        <w:spacing w:after="0" w:line="276" w:lineRule="auto"/>
        <w:jc w:val="both"/>
        <w:rPr>
          <w:rFonts w:ascii="Times New Roman" w:eastAsia="Times New Roman" w:hAnsi="Times New Roman" w:cs="Times New Roman"/>
          <w:sz w:val="24"/>
          <w:szCs w:val="24"/>
          <w:lang w:eastAsia="en-CA"/>
        </w:rPr>
      </w:pPr>
      <w:r w:rsidRPr="00653B75">
        <w:rPr>
          <w:rFonts w:ascii="Times New Roman" w:eastAsia="Times New Roman" w:hAnsi="Times New Roman" w:cs="Times New Roman"/>
          <w:sz w:val="24"/>
          <w:szCs w:val="24"/>
          <w:lang w:eastAsia="en-CA"/>
        </w:rPr>
        <w:lastRenderedPageBreak/>
        <w:t>Chirality is formally defined as the geometric property of a rigid object (like a molecule or drug) of not being superimposable with its mirror image. Molecules that can be superimposed on their mirror images are achiral (not chiral).</w:t>
      </w:r>
      <w:r>
        <w:rPr>
          <w:rFonts w:ascii="Times New Roman" w:eastAsia="Times New Roman" w:hAnsi="Times New Roman" w:cs="Times New Roman"/>
          <w:sz w:val="24"/>
          <w:szCs w:val="24"/>
          <w:lang w:eastAsia="en-CA"/>
        </w:rPr>
        <w:t xml:space="preserve"> </w:t>
      </w:r>
      <w:r w:rsidRPr="00653B75">
        <w:rPr>
          <w:rFonts w:ascii="Times New Roman" w:eastAsia="Times New Roman" w:hAnsi="Times New Roman" w:cs="Times New Roman"/>
          <w:sz w:val="24"/>
          <w:szCs w:val="24"/>
          <w:lang w:eastAsia="en-CA"/>
        </w:rPr>
        <w:t>The 2 mirror images of a chiral molecule are termed enantiomers.</w:t>
      </w:r>
      <w:r w:rsidRPr="00653B75">
        <w:t xml:space="preserve"> </w:t>
      </w:r>
      <w:r w:rsidRPr="00653B75">
        <w:rPr>
          <w:rFonts w:ascii="Times New Roman" w:eastAsia="Times New Roman" w:hAnsi="Times New Roman" w:cs="Times New Roman"/>
          <w:sz w:val="24"/>
          <w:szCs w:val="24"/>
          <w:lang w:eastAsia="en-CA"/>
        </w:rPr>
        <w:t>A racemate (often called a racemic mixture) is a mixture of equal amounts of both enantiomers of a chiral drug.</w:t>
      </w:r>
    </w:p>
    <w:p w14:paraId="33916DC5" w14:textId="6D2CE06D" w:rsidR="006D4E04" w:rsidRDefault="006D4E04" w:rsidP="00103B78">
      <w:pPr>
        <w:spacing w:after="0" w:line="276" w:lineRule="auto"/>
        <w:jc w:val="both"/>
        <w:rPr>
          <w:rFonts w:ascii="Times New Roman" w:eastAsia="Times New Roman" w:hAnsi="Times New Roman" w:cs="Times New Roman"/>
          <w:sz w:val="24"/>
          <w:szCs w:val="24"/>
          <w:lang w:eastAsia="en-CA"/>
        </w:rPr>
      </w:pPr>
    </w:p>
    <w:p w14:paraId="4D720712" w14:textId="3A249AF6" w:rsidR="00E3563B" w:rsidRDefault="00E3563B" w:rsidP="00103B78">
      <w:pPr>
        <w:spacing w:after="0" w:line="276" w:lineRule="auto"/>
        <w:jc w:val="both"/>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Reference</w:t>
      </w:r>
    </w:p>
    <w:p w14:paraId="6DAAA8D6" w14:textId="58EB5701" w:rsidR="006D4E04" w:rsidRDefault="006D4E04" w:rsidP="00803F47">
      <w:pPr>
        <w:spacing w:after="0" w:line="276" w:lineRule="auto"/>
        <w:ind w:left="720" w:hanging="720"/>
        <w:jc w:val="both"/>
        <w:rPr>
          <w:rFonts w:ascii="Times New Roman" w:eastAsia="Times New Roman" w:hAnsi="Times New Roman" w:cs="Times New Roman"/>
          <w:sz w:val="24"/>
          <w:szCs w:val="24"/>
          <w:lang w:eastAsia="en-CA"/>
        </w:rPr>
      </w:pPr>
      <w:r w:rsidRPr="006D4E04">
        <w:rPr>
          <w:rFonts w:ascii="Times New Roman" w:eastAsia="Times New Roman" w:hAnsi="Times New Roman" w:cs="Times New Roman"/>
          <w:sz w:val="24"/>
          <w:szCs w:val="24"/>
          <w:lang w:eastAsia="en-CA"/>
        </w:rPr>
        <w:t xml:space="preserve">McConathy, J., &amp; Owens, M. J. (2003). Stereochemistry in </w:t>
      </w:r>
      <w:r w:rsidR="00E3563B" w:rsidRPr="006D4E04">
        <w:rPr>
          <w:rFonts w:ascii="Times New Roman" w:eastAsia="Times New Roman" w:hAnsi="Times New Roman" w:cs="Times New Roman"/>
          <w:sz w:val="24"/>
          <w:szCs w:val="24"/>
          <w:lang w:eastAsia="en-CA"/>
        </w:rPr>
        <w:t>drug action</w:t>
      </w:r>
      <w:r w:rsidRPr="006D4E04">
        <w:rPr>
          <w:rFonts w:ascii="Times New Roman" w:eastAsia="Times New Roman" w:hAnsi="Times New Roman" w:cs="Times New Roman"/>
          <w:sz w:val="24"/>
          <w:szCs w:val="24"/>
          <w:lang w:eastAsia="en-CA"/>
        </w:rPr>
        <w:t xml:space="preserve">. </w:t>
      </w:r>
      <w:r w:rsidR="00E3563B" w:rsidRPr="00E3563B">
        <w:rPr>
          <w:rFonts w:ascii="Times New Roman" w:eastAsia="Times New Roman" w:hAnsi="Times New Roman" w:cs="Times New Roman"/>
          <w:i/>
          <w:iCs/>
          <w:sz w:val="24"/>
          <w:szCs w:val="24"/>
          <w:lang w:eastAsia="en-CA"/>
        </w:rPr>
        <w:t>Primary Care Companion to the Journal of Clinical Psychiatry</w:t>
      </w:r>
      <w:r w:rsidRPr="006D4E04">
        <w:rPr>
          <w:rFonts w:ascii="Times New Roman" w:eastAsia="Times New Roman" w:hAnsi="Times New Roman" w:cs="Times New Roman"/>
          <w:sz w:val="24"/>
          <w:szCs w:val="24"/>
          <w:lang w:eastAsia="en-CA"/>
        </w:rPr>
        <w:t xml:space="preserve">, </w:t>
      </w:r>
      <w:r w:rsidRPr="00803F47">
        <w:rPr>
          <w:rFonts w:ascii="Times New Roman" w:eastAsia="Times New Roman" w:hAnsi="Times New Roman" w:cs="Times New Roman"/>
          <w:i/>
          <w:iCs/>
          <w:sz w:val="24"/>
          <w:szCs w:val="24"/>
          <w:lang w:eastAsia="en-CA"/>
        </w:rPr>
        <w:t>5</w:t>
      </w:r>
      <w:r w:rsidRPr="006D4E04">
        <w:rPr>
          <w:rFonts w:ascii="Times New Roman" w:eastAsia="Times New Roman" w:hAnsi="Times New Roman" w:cs="Times New Roman"/>
          <w:sz w:val="24"/>
          <w:szCs w:val="24"/>
          <w:lang w:eastAsia="en-CA"/>
        </w:rPr>
        <w:t xml:space="preserve">(2), 70–73. </w:t>
      </w:r>
      <w:hyperlink r:id="rId59" w:history="1">
        <w:r w:rsidR="00E3563B" w:rsidRPr="0030607F">
          <w:rPr>
            <w:rStyle w:val="Hyperlink"/>
            <w:rFonts w:ascii="Times New Roman" w:eastAsia="Times New Roman" w:hAnsi="Times New Roman" w:cs="Times New Roman"/>
            <w:sz w:val="24"/>
            <w:szCs w:val="24"/>
            <w:lang w:eastAsia="en-CA"/>
          </w:rPr>
          <w:t>https://doi.org/10.4088/pcc.v05n0202</w:t>
        </w:r>
      </w:hyperlink>
      <w:r w:rsidR="00E3563B">
        <w:rPr>
          <w:rFonts w:ascii="Times New Roman" w:eastAsia="Times New Roman" w:hAnsi="Times New Roman" w:cs="Times New Roman"/>
          <w:sz w:val="24"/>
          <w:szCs w:val="24"/>
          <w:lang w:eastAsia="en-CA"/>
        </w:rPr>
        <w:t xml:space="preserve"> </w:t>
      </w:r>
    </w:p>
    <w:p w14:paraId="3E21F24A" w14:textId="3758D2A1" w:rsidR="00653B75" w:rsidRDefault="00653B75" w:rsidP="00103B78">
      <w:pPr>
        <w:spacing w:after="0" w:line="276" w:lineRule="auto"/>
        <w:jc w:val="both"/>
        <w:rPr>
          <w:rFonts w:ascii="Times New Roman" w:eastAsia="Times New Roman" w:hAnsi="Times New Roman" w:cs="Times New Roman"/>
          <w:sz w:val="24"/>
          <w:szCs w:val="24"/>
          <w:lang w:eastAsia="en-CA"/>
        </w:rPr>
      </w:pPr>
    </w:p>
    <w:p w14:paraId="65954AD8" w14:textId="2B6530F0" w:rsidR="00653B75" w:rsidRPr="00E3563B" w:rsidRDefault="00653B75" w:rsidP="00103B78">
      <w:pPr>
        <w:spacing w:after="0" w:line="276" w:lineRule="auto"/>
        <w:jc w:val="both"/>
        <w:rPr>
          <w:rFonts w:ascii="Times New Roman" w:eastAsia="Times New Roman" w:hAnsi="Times New Roman" w:cs="Times New Roman"/>
          <w:sz w:val="24"/>
          <w:szCs w:val="24"/>
          <w:lang w:eastAsia="en-CA"/>
        </w:rPr>
      </w:pPr>
    </w:p>
    <w:p w14:paraId="64133350" w14:textId="774DAD91" w:rsidR="00653B75" w:rsidRPr="00803F47" w:rsidRDefault="006D4E04" w:rsidP="00103B78">
      <w:pPr>
        <w:spacing w:after="0" w:line="276" w:lineRule="auto"/>
        <w:jc w:val="both"/>
        <w:rPr>
          <w:rFonts w:ascii="Times New Roman" w:eastAsia="Times New Roman" w:hAnsi="Times New Roman" w:cs="Times New Roman"/>
          <w:b/>
          <w:bCs/>
          <w:sz w:val="24"/>
          <w:szCs w:val="24"/>
          <w:shd w:val="clear" w:color="auto" w:fill="FFFFFF"/>
          <w:lang w:eastAsia="en-CA"/>
        </w:rPr>
      </w:pPr>
      <w:r w:rsidRPr="00803F47">
        <w:rPr>
          <w:rFonts w:ascii="Times New Roman" w:eastAsia="Times New Roman" w:hAnsi="Times New Roman" w:cs="Times New Roman"/>
          <w:b/>
          <w:bCs/>
          <w:sz w:val="24"/>
          <w:szCs w:val="24"/>
          <w:shd w:val="clear" w:color="auto" w:fill="FFFFFF"/>
          <w:lang w:eastAsia="en-CA"/>
        </w:rPr>
        <w:t xml:space="preserve">Q1: </w:t>
      </w:r>
      <w:r w:rsidR="00653B75" w:rsidRPr="00803F47">
        <w:rPr>
          <w:rFonts w:ascii="Times New Roman" w:eastAsia="Times New Roman" w:hAnsi="Times New Roman" w:cs="Times New Roman"/>
          <w:b/>
          <w:bCs/>
          <w:sz w:val="24"/>
          <w:szCs w:val="24"/>
          <w:shd w:val="clear" w:color="auto" w:fill="FFFFFF"/>
          <w:lang w:eastAsia="en-CA"/>
        </w:rPr>
        <w:t xml:space="preserve">While using the </w:t>
      </w:r>
      <w:r w:rsidRPr="00803F47">
        <w:rPr>
          <w:rFonts w:ascii="Times New Roman" w:eastAsia="Times New Roman" w:hAnsi="Times New Roman" w:cs="Times New Roman"/>
          <w:b/>
          <w:bCs/>
          <w:sz w:val="24"/>
          <w:szCs w:val="24"/>
          <w:shd w:val="clear" w:color="auto" w:fill="FFFFFF"/>
          <w:lang w:eastAsia="en-CA"/>
        </w:rPr>
        <w:t xml:space="preserve">sample </w:t>
      </w:r>
      <w:r w:rsidR="00653B75" w:rsidRPr="00803F47">
        <w:rPr>
          <w:rFonts w:ascii="Times New Roman" w:eastAsia="Times New Roman" w:hAnsi="Times New Roman" w:cs="Times New Roman"/>
          <w:b/>
          <w:bCs/>
          <w:sz w:val="24"/>
          <w:szCs w:val="24"/>
          <w:shd w:val="clear" w:color="auto" w:fill="FFFFFF"/>
          <w:lang w:eastAsia="en-CA"/>
        </w:rPr>
        <w:t>source for defining chirality, enantiomers and racemate</w:t>
      </w:r>
      <w:r w:rsidRPr="00803F47">
        <w:rPr>
          <w:rFonts w:ascii="Times New Roman" w:eastAsia="Times New Roman" w:hAnsi="Times New Roman" w:cs="Times New Roman"/>
          <w:b/>
          <w:bCs/>
          <w:sz w:val="24"/>
          <w:szCs w:val="24"/>
          <w:shd w:val="clear" w:color="auto" w:fill="FFFFFF"/>
          <w:lang w:eastAsia="en-CA"/>
        </w:rPr>
        <w:t>, which of the following should you adhere to?</w:t>
      </w:r>
    </w:p>
    <w:p w14:paraId="294CBF87" w14:textId="005C69E0" w:rsidR="006D4E04" w:rsidRDefault="006D4E04" w:rsidP="00103B78">
      <w:pPr>
        <w:spacing w:after="0" w:line="276" w:lineRule="auto"/>
        <w:jc w:val="both"/>
        <w:rPr>
          <w:rFonts w:ascii="Times New Roman" w:eastAsia="Times New Roman" w:hAnsi="Times New Roman" w:cs="Times New Roman"/>
          <w:sz w:val="24"/>
          <w:szCs w:val="24"/>
          <w:lang w:eastAsia="en-CA"/>
        </w:rPr>
      </w:pPr>
    </w:p>
    <w:p w14:paraId="745662F4" w14:textId="3B8F98D5" w:rsidR="006D4E04" w:rsidRPr="006D4E04" w:rsidRDefault="006D4E04" w:rsidP="00770E52">
      <w:pPr>
        <w:pStyle w:val="ListParagraph"/>
        <w:numPr>
          <w:ilvl w:val="0"/>
          <w:numId w:val="36"/>
        </w:numPr>
        <w:spacing w:after="0" w:line="276" w:lineRule="auto"/>
        <w:jc w:val="both"/>
        <w:rPr>
          <w:rFonts w:ascii="Times New Roman" w:eastAsia="Times New Roman" w:hAnsi="Times New Roman" w:cs="Times New Roman"/>
          <w:sz w:val="24"/>
          <w:szCs w:val="24"/>
          <w:lang w:eastAsia="en-CA"/>
        </w:rPr>
      </w:pPr>
      <w:r w:rsidRPr="006D4E04">
        <w:rPr>
          <w:rFonts w:ascii="Times New Roman" w:eastAsia="Times New Roman" w:hAnsi="Times New Roman" w:cs="Times New Roman"/>
          <w:sz w:val="24"/>
          <w:szCs w:val="24"/>
          <w:lang w:eastAsia="en-CA"/>
        </w:rPr>
        <w:t>Use the definitions as they are</w:t>
      </w:r>
    </w:p>
    <w:p w14:paraId="0EE6F9A0" w14:textId="1C5E5EF6" w:rsidR="006D4E04" w:rsidRPr="006D4E04" w:rsidRDefault="006D4E04" w:rsidP="00770E52">
      <w:pPr>
        <w:pStyle w:val="ListParagraph"/>
        <w:numPr>
          <w:ilvl w:val="0"/>
          <w:numId w:val="36"/>
        </w:numPr>
        <w:spacing w:after="0" w:line="276" w:lineRule="auto"/>
        <w:jc w:val="both"/>
        <w:rPr>
          <w:rFonts w:ascii="Times New Roman" w:eastAsia="Times New Roman" w:hAnsi="Times New Roman" w:cs="Times New Roman"/>
          <w:sz w:val="24"/>
          <w:szCs w:val="24"/>
          <w:lang w:eastAsia="en-CA"/>
        </w:rPr>
      </w:pPr>
      <w:r w:rsidRPr="006D4E04">
        <w:rPr>
          <w:rFonts w:ascii="Times New Roman" w:eastAsia="Times New Roman" w:hAnsi="Times New Roman" w:cs="Times New Roman"/>
          <w:sz w:val="24"/>
          <w:szCs w:val="24"/>
          <w:lang w:eastAsia="en-CA"/>
        </w:rPr>
        <w:t>Change the definition based on your understanding</w:t>
      </w:r>
    </w:p>
    <w:p w14:paraId="229BBA71" w14:textId="0B9A77AE" w:rsidR="006D4E04" w:rsidRPr="006D4E04" w:rsidRDefault="006D4E04" w:rsidP="00770E52">
      <w:pPr>
        <w:pStyle w:val="ListParagraph"/>
        <w:numPr>
          <w:ilvl w:val="0"/>
          <w:numId w:val="36"/>
        </w:numPr>
        <w:spacing w:after="240" w:line="276" w:lineRule="auto"/>
        <w:jc w:val="both"/>
        <w:rPr>
          <w:rFonts w:ascii="Times New Roman" w:eastAsia="Times New Roman" w:hAnsi="Times New Roman" w:cs="Times New Roman"/>
          <w:sz w:val="24"/>
          <w:szCs w:val="24"/>
          <w:lang w:eastAsia="en-CA"/>
        </w:rPr>
      </w:pPr>
      <w:r w:rsidRPr="006D4E04">
        <w:rPr>
          <w:rFonts w:ascii="Times New Roman" w:eastAsia="Times New Roman" w:hAnsi="Times New Roman" w:cs="Times New Roman"/>
          <w:sz w:val="24"/>
          <w:szCs w:val="24"/>
          <w:lang w:eastAsia="en-CA"/>
        </w:rPr>
        <w:t xml:space="preserve">Use double </w:t>
      </w:r>
      <w:r w:rsidR="009E30B5" w:rsidRPr="006D4E04">
        <w:rPr>
          <w:rFonts w:ascii="Times New Roman" w:eastAsia="Times New Roman" w:hAnsi="Times New Roman" w:cs="Times New Roman"/>
          <w:sz w:val="24"/>
          <w:szCs w:val="24"/>
          <w:lang w:eastAsia="en-CA"/>
        </w:rPr>
        <w:t>quotes to</w:t>
      </w:r>
      <w:r w:rsidRPr="006D4E04">
        <w:rPr>
          <w:rFonts w:ascii="Times New Roman" w:eastAsia="Times New Roman" w:hAnsi="Times New Roman" w:cs="Times New Roman"/>
          <w:sz w:val="24"/>
          <w:szCs w:val="24"/>
          <w:lang w:eastAsia="en-CA"/>
        </w:rPr>
        <w:t xml:space="preserve"> define each term with correct citation and reference.</w:t>
      </w:r>
    </w:p>
    <w:p w14:paraId="22FB9651" w14:textId="5A17BCB6" w:rsidR="006D4E04" w:rsidRDefault="006D4E04" w:rsidP="00770E52">
      <w:pPr>
        <w:pStyle w:val="ListParagraph"/>
        <w:numPr>
          <w:ilvl w:val="0"/>
          <w:numId w:val="36"/>
        </w:numPr>
        <w:spacing w:after="240" w:line="276" w:lineRule="auto"/>
        <w:jc w:val="both"/>
        <w:rPr>
          <w:rFonts w:ascii="Times New Roman" w:eastAsia="Times New Roman" w:hAnsi="Times New Roman" w:cs="Times New Roman"/>
          <w:sz w:val="24"/>
          <w:szCs w:val="24"/>
          <w:lang w:eastAsia="en-CA"/>
        </w:rPr>
      </w:pPr>
      <w:r w:rsidRPr="006D4E04">
        <w:rPr>
          <w:rFonts w:ascii="Times New Roman" w:eastAsia="Times New Roman" w:hAnsi="Times New Roman" w:cs="Times New Roman"/>
          <w:sz w:val="24"/>
          <w:szCs w:val="24"/>
          <w:lang w:eastAsia="en-CA"/>
        </w:rPr>
        <w:t>None of the above</w:t>
      </w:r>
    </w:p>
    <w:p w14:paraId="5BAF814F" w14:textId="4619224E" w:rsidR="006D4E04" w:rsidRPr="00E3563B" w:rsidRDefault="006D4E04" w:rsidP="006D4E04">
      <w:pPr>
        <w:spacing w:after="240" w:line="276" w:lineRule="auto"/>
        <w:jc w:val="both"/>
        <w:rPr>
          <w:rFonts w:ascii="Times New Roman" w:eastAsia="Times New Roman" w:hAnsi="Times New Roman" w:cs="Times New Roman"/>
          <w:sz w:val="24"/>
          <w:szCs w:val="24"/>
          <w:lang w:eastAsia="en-CA"/>
        </w:rPr>
      </w:pPr>
      <w:r w:rsidRPr="00803F47">
        <w:rPr>
          <w:rFonts w:ascii="Times New Roman" w:eastAsia="Times New Roman" w:hAnsi="Times New Roman" w:cs="Times New Roman"/>
          <w:b/>
          <w:bCs/>
          <w:sz w:val="24"/>
          <w:szCs w:val="24"/>
          <w:shd w:val="clear" w:color="auto" w:fill="FFFFFF"/>
          <w:lang w:eastAsia="en-CA"/>
        </w:rPr>
        <w:t>Answer:</w:t>
      </w:r>
      <w:r w:rsidRPr="00E3563B">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Option C</w:t>
      </w:r>
      <w:r w:rsidRPr="006D4E04">
        <w:rPr>
          <w:rFonts w:ascii="Times New Roman" w:eastAsia="Times New Roman" w:hAnsi="Times New Roman" w:cs="Times New Roman"/>
          <w:sz w:val="24"/>
          <w:szCs w:val="24"/>
          <w:lang w:eastAsia="en-CA"/>
        </w:rPr>
        <w:t>.</w:t>
      </w:r>
      <w:r w:rsidR="00C6321E">
        <w:rPr>
          <w:rFonts w:ascii="Times New Roman" w:eastAsia="Times New Roman" w:hAnsi="Times New Roman" w:cs="Times New Roman"/>
          <w:sz w:val="24"/>
          <w:szCs w:val="24"/>
          <w:lang w:eastAsia="en-CA"/>
        </w:rPr>
        <w:t xml:space="preserve"> </w:t>
      </w:r>
      <w:r w:rsidRPr="006D4E04">
        <w:rPr>
          <w:rFonts w:ascii="Times New Roman" w:eastAsia="Times New Roman" w:hAnsi="Times New Roman" w:cs="Times New Roman"/>
          <w:sz w:val="24"/>
          <w:szCs w:val="24"/>
          <w:lang w:eastAsia="en-CA"/>
        </w:rPr>
        <w:t xml:space="preserve">Use double </w:t>
      </w:r>
      <w:r w:rsidR="009E30B5" w:rsidRPr="006D4E04">
        <w:rPr>
          <w:rFonts w:ascii="Times New Roman" w:eastAsia="Times New Roman" w:hAnsi="Times New Roman" w:cs="Times New Roman"/>
          <w:sz w:val="24"/>
          <w:szCs w:val="24"/>
          <w:lang w:eastAsia="en-CA"/>
        </w:rPr>
        <w:t>quotes to</w:t>
      </w:r>
      <w:r w:rsidRPr="006D4E04">
        <w:rPr>
          <w:rFonts w:ascii="Times New Roman" w:eastAsia="Times New Roman" w:hAnsi="Times New Roman" w:cs="Times New Roman"/>
          <w:sz w:val="24"/>
          <w:szCs w:val="24"/>
          <w:lang w:eastAsia="en-CA"/>
        </w:rPr>
        <w:t xml:space="preserve"> define each term with correct citation </w:t>
      </w:r>
      <w:r w:rsidRPr="00E3563B">
        <w:rPr>
          <w:rFonts w:ascii="Times New Roman" w:eastAsia="Times New Roman" w:hAnsi="Times New Roman" w:cs="Times New Roman"/>
          <w:sz w:val="24"/>
          <w:szCs w:val="24"/>
          <w:lang w:eastAsia="en-CA"/>
        </w:rPr>
        <w:t>and reference.</w:t>
      </w:r>
    </w:p>
    <w:p w14:paraId="40F82E17" w14:textId="3637EB29" w:rsidR="006D4E04" w:rsidRPr="006D4E04" w:rsidRDefault="006D4E04" w:rsidP="00BE1D6B">
      <w:pPr>
        <w:spacing w:after="0" w:line="276" w:lineRule="auto"/>
        <w:jc w:val="both"/>
        <w:rPr>
          <w:rFonts w:ascii="Times New Roman" w:eastAsia="Times New Roman" w:hAnsi="Times New Roman" w:cs="Times New Roman"/>
          <w:sz w:val="24"/>
          <w:szCs w:val="24"/>
          <w:lang w:eastAsia="en-CA"/>
        </w:rPr>
      </w:pPr>
      <w:r w:rsidRPr="00803F47">
        <w:rPr>
          <w:rFonts w:ascii="Times New Roman" w:eastAsia="Times New Roman" w:hAnsi="Times New Roman" w:cs="Times New Roman"/>
          <w:b/>
          <w:bCs/>
          <w:sz w:val="24"/>
          <w:szCs w:val="24"/>
          <w:shd w:val="clear" w:color="auto" w:fill="FFFFFF"/>
          <w:lang w:eastAsia="en-CA"/>
        </w:rPr>
        <w:t>Feedback:</w:t>
      </w:r>
      <w:r w:rsidRPr="00E3563B">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When using definitions, a common practice is to use double quotes (parenthesis), to ensure the meaning of the definition remains intact</w:t>
      </w:r>
      <w:r w:rsidR="00BE1D6B">
        <w:rPr>
          <w:rFonts w:ascii="Times New Roman" w:eastAsia="Times New Roman" w:hAnsi="Times New Roman" w:cs="Times New Roman"/>
          <w:sz w:val="24"/>
          <w:szCs w:val="24"/>
          <w:lang w:eastAsia="en-CA"/>
        </w:rPr>
        <w:t>.</w:t>
      </w:r>
    </w:p>
    <w:p w14:paraId="419CF718" w14:textId="77777777" w:rsidR="006D4E04" w:rsidRDefault="006D4E04" w:rsidP="00103B78">
      <w:pPr>
        <w:spacing w:after="240" w:line="276" w:lineRule="auto"/>
        <w:jc w:val="both"/>
        <w:rPr>
          <w:rFonts w:ascii="Times New Roman" w:eastAsia="Times New Roman" w:hAnsi="Times New Roman" w:cs="Times New Roman"/>
          <w:sz w:val="24"/>
          <w:szCs w:val="24"/>
          <w:lang w:eastAsia="en-CA"/>
        </w:rPr>
      </w:pPr>
    </w:p>
    <w:p w14:paraId="07182047" w14:textId="77777777" w:rsidR="000B6463" w:rsidRDefault="000B6463" w:rsidP="00103B78">
      <w:pPr>
        <w:spacing w:after="240" w:line="276" w:lineRule="auto"/>
        <w:jc w:val="both"/>
        <w:rPr>
          <w:rFonts w:ascii="Times New Roman" w:eastAsia="Times New Roman" w:hAnsi="Times New Roman" w:cs="Times New Roman"/>
          <w:sz w:val="24"/>
          <w:szCs w:val="24"/>
          <w:lang w:eastAsia="en-CA"/>
        </w:rPr>
      </w:pPr>
    </w:p>
    <w:p w14:paraId="287201BE" w14:textId="77777777" w:rsidR="000B6463" w:rsidRDefault="000B6463" w:rsidP="00103B78">
      <w:pPr>
        <w:spacing w:after="240" w:line="276" w:lineRule="auto"/>
        <w:jc w:val="both"/>
        <w:rPr>
          <w:rFonts w:ascii="Times New Roman" w:eastAsia="Times New Roman" w:hAnsi="Times New Roman" w:cs="Times New Roman"/>
          <w:sz w:val="24"/>
          <w:szCs w:val="24"/>
          <w:lang w:eastAsia="en-CA"/>
        </w:rPr>
      </w:pPr>
    </w:p>
    <w:p w14:paraId="16E81A27" w14:textId="77777777" w:rsidR="000B6463" w:rsidRDefault="000B6463" w:rsidP="00103B78">
      <w:pPr>
        <w:spacing w:after="240" w:line="276" w:lineRule="auto"/>
        <w:jc w:val="both"/>
        <w:rPr>
          <w:rFonts w:ascii="Times New Roman" w:eastAsia="Times New Roman" w:hAnsi="Times New Roman" w:cs="Times New Roman"/>
          <w:sz w:val="24"/>
          <w:szCs w:val="24"/>
          <w:lang w:eastAsia="en-CA"/>
        </w:rPr>
      </w:pPr>
    </w:p>
    <w:p w14:paraId="58FA6D75" w14:textId="77777777" w:rsidR="000B6463" w:rsidRDefault="000B6463" w:rsidP="00103B78">
      <w:pPr>
        <w:spacing w:after="240" w:line="276" w:lineRule="auto"/>
        <w:jc w:val="both"/>
        <w:rPr>
          <w:rFonts w:ascii="Times New Roman" w:eastAsia="Times New Roman" w:hAnsi="Times New Roman" w:cs="Times New Roman"/>
          <w:sz w:val="24"/>
          <w:szCs w:val="24"/>
          <w:lang w:eastAsia="en-CA"/>
        </w:rPr>
      </w:pPr>
    </w:p>
    <w:p w14:paraId="48F006B3" w14:textId="77777777" w:rsidR="000B6463" w:rsidRDefault="000B6463" w:rsidP="00103B78">
      <w:pPr>
        <w:spacing w:after="240" w:line="276" w:lineRule="auto"/>
        <w:jc w:val="both"/>
        <w:rPr>
          <w:rFonts w:ascii="Times New Roman" w:eastAsia="Times New Roman" w:hAnsi="Times New Roman" w:cs="Times New Roman"/>
          <w:sz w:val="24"/>
          <w:szCs w:val="24"/>
          <w:lang w:eastAsia="en-CA"/>
        </w:rPr>
      </w:pPr>
    </w:p>
    <w:p w14:paraId="7491AD2B" w14:textId="77777777" w:rsidR="000B6463" w:rsidRDefault="000B6463" w:rsidP="00103B78">
      <w:pPr>
        <w:spacing w:after="240" w:line="276" w:lineRule="auto"/>
        <w:jc w:val="both"/>
        <w:rPr>
          <w:rFonts w:ascii="Times New Roman" w:eastAsia="Times New Roman" w:hAnsi="Times New Roman" w:cs="Times New Roman"/>
          <w:sz w:val="24"/>
          <w:szCs w:val="24"/>
          <w:lang w:eastAsia="en-CA"/>
        </w:rPr>
      </w:pPr>
    </w:p>
    <w:p w14:paraId="10F9F30C" w14:textId="77777777" w:rsidR="000B6463" w:rsidRDefault="000B6463" w:rsidP="00103B78">
      <w:pPr>
        <w:spacing w:after="240" w:line="276" w:lineRule="auto"/>
        <w:jc w:val="both"/>
        <w:rPr>
          <w:rFonts w:ascii="Times New Roman" w:eastAsia="Times New Roman" w:hAnsi="Times New Roman" w:cs="Times New Roman"/>
          <w:sz w:val="24"/>
          <w:szCs w:val="24"/>
          <w:lang w:eastAsia="en-CA"/>
        </w:rPr>
      </w:pPr>
    </w:p>
    <w:p w14:paraId="260C0B2D" w14:textId="77777777" w:rsidR="000B6463" w:rsidRDefault="000B6463" w:rsidP="00103B78">
      <w:pPr>
        <w:spacing w:after="240" w:line="276" w:lineRule="auto"/>
        <w:jc w:val="both"/>
        <w:rPr>
          <w:rFonts w:ascii="Times New Roman" w:eastAsia="Times New Roman" w:hAnsi="Times New Roman" w:cs="Times New Roman"/>
          <w:sz w:val="24"/>
          <w:szCs w:val="24"/>
          <w:lang w:eastAsia="en-CA"/>
        </w:rPr>
      </w:pPr>
    </w:p>
    <w:p w14:paraId="0CC0B328" w14:textId="77777777" w:rsidR="000B6463" w:rsidRDefault="000B6463" w:rsidP="00103B78">
      <w:pPr>
        <w:spacing w:after="240" w:line="276" w:lineRule="auto"/>
        <w:jc w:val="both"/>
        <w:rPr>
          <w:rFonts w:ascii="Times New Roman" w:eastAsia="Times New Roman" w:hAnsi="Times New Roman" w:cs="Times New Roman"/>
          <w:sz w:val="24"/>
          <w:szCs w:val="24"/>
          <w:lang w:eastAsia="en-CA"/>
        </w:rPr>
      </w:pPr>
    </w:p>
    <w:p w14:paraId="6CA6F63A" w14:textId="77777777" w:rsidR="000B6463" w:rsidRPr="00D137BE" w:rsidRDefault="000B6463" w:rsidP="00103B78">
      <w:pPr>
        <w:spacing w:after="240" w:line="276" w:lineRule="auto"/>
        <w:jc w:val="both"/>
        <w:rPr>
          <w:rFonts w:ascii="Times New Roman" w:eastAsia="Times New Roman" w:hAnsi="Times New Roman" w:cs="Times New Roman"/>
          <w:sz w:val="24"/>
          <w:szCs w:val="24"/>
          <w:lang w:eastAsia="en-CA"/>
        </w:rPr>
      </w:pPr>
    </w:p>
    <w:p w14:paraId="4980C0AC" w14:textId="4E391212" w:rsidR="00D137BE" w:rsidRPr="00C136F2" w:rsidRDefault="00D137BE" w:rsidP="00A661C3">
      <w:pPr>
        <w:pStyle w:val="Heading3"/>
        <w:numPr>
          <w:ilvl w:val="0"/>
          <w:numId w:val="0"/>
        </w:numPr>
        <w:ind w:left="360" w:hanging="360"/>
      </w:pPr>
      <w:bookmarkStart w:id="97" w:name="_Toc778926355"/>
      <w:bookmarkStart w:id="98" w:name="_Toc1286428799"/>
      <w:bookmarkStart w:id="99" w:name="_Toc343304602"/>
      <w:bookmarkStart w:id="100" w:name="_Toc1407833154"/>
      <w:bookmarkStart w:id="101" w:name="_Toc1334985776"/>
      <w:bookmarkStart w:id="102" w:name="_Toc157424197"/>
      <w:r w:rsidRPr="61F6CFE2">
        <w:t>Biotech</w:t>
      </w:r>
      <w:r w:rsidR="00226169" w:rsidRPr="61F6CFE2">
        <w:t>nology</w:t>
      </w:r>
      <w:r w:rsidRPr="61F6CFE2">
        <w:t xml:space="preserve"> Laboratory</w:t>
      </w:r>
      <w:r w:rsidR="00C136F2" w:rsidRPr="61F6CFE2">
        <w:t xml:space="preserve"> Practice Quiz</w:t>
      </w:r>
      <w:bookmarkEnd w:id="97"/>
      <w:bookmarkEnd w:id="98"/>
      <w:bookmarkEnd w:id="99"/>
      <w:bookmarkEnd w:id="100"/>
      <w:bookmarkEnd w:id="101"/>
      <w:bookmarkEnd w:id="102"/>
    </w:p>
    <w:p w14:paraId="6B6C74A0" w14:textId="77777777"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p>
    <w:p w14:paraId="3AC31EC7" w14:textId="322EFB9B"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b/>
          <w:bCs/>
          <w:noProof/>
          <w:color w:val="000000"/>
          <w:sz w:val="24"/>
          <w:szCs w:val="24"/>
          <w:bdr w:val="none" w:sz="0" w:space="0" w:color="auto" w:frame="1"/>
          <w:lang w:eastAsia="en-CA"/>
        </w:rPr>
        <w:drawing>
          <wp:inline distT="0" distB="0" distL="0" distR="0" wp14:anchorId="42D55204" wp14:editId="53FD2987">
            <wp:extent cx="3270250" cy="3314700"/>
            <wp:effectExtent l="0" t="0" r="635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270250" cy="3314700"/>
                    </a:xfrm>
                    <a:prstGeom prst="rect">
                      <a:avLst/>
                    </a:prstGeom>
                    <a:noFill/>
                    <a:ln>
                      <a:noFill/>
                    </a:ln>
                  </pic:spPr>
                </pic:pic>
              </a:graphicData>
            </a:graphic>
          </wp:inline>
        </w:drawing>
      </w:r>
    </w:p>
    <w:p w14:paraId="6A808D7C" w14:textId="77777777" w:rsidR="00D137BE" w:rsidRPr="00C6321E" w:rsidRDefault="00D137BE" w:rsidP="00103B78">
      <w:pPr>
        <w:spacing w:after="0" w:line="276" w:lineRule="auto"/>
        <w:jc w:val="both"/>
        <w:rPr>
          <w:rFonts w:ascii="Times New Roman" w:eastAsia="Times New Roman" w:hAnsi="Times New Roman" w:cs="Times New Roman"/>
          <w:sz w:val="24"/>
          <w:szCs w:val="24"/>
          <w:lang w:eastAsia="en-CA"/>
        </w:rPr>
      </w:pPr>
    </w:p>
    <w:p w14:paraId="60C0BC0A" w14:textId="5BC8565A" w:rsidR="00D137BE" w:rsidRPr="00803F47" w:rsidRDefault="00226169" w:rsidP="00103B78">
      <w:pPr>
        <w:spacing w:after="0" w:line="276" w:lineRule="auto"/>
        <w:jc w:val="both"/>
        <w:rPr>
          <w:rFonts w:ascii="Times New Roman" w:eastAsia="Times New Roman" w:hAnsi="Times New Roman" w:cs="Times New Roman"/>
          <w:b/>
          <w:bCs/>
          <w:sz w:val="24"/>
          <w:szCs w:val="24"/>
          <w:shd w:val="clear" w:color="auto" w:fill="FFFFFF"/>
          <w:lang w:eastAsia="en-CA"/>
        </w:rPr>
      </w:pPr>
      <w:r w:rsidRPr="00803F47">
        <w:rPr>
          <w:rFonts w:ascii="Times New Roman" w:eastAsia="Times New Roman" w:hAnsi="Times New Roman" w:cs="Times New Roman"/>
          <w:b/>
          <w:bCs/>
          <w:sz w:val="24"/>
          <w:szCs w:val="24"/>
          <w:shd w:val="clear" w:color="auto" w:fill="FFFFFF"/>
          <w:lang w:eastAsia="en-CA"/>
        </w:rPr>
        <w:t xml:space="preserve">Q1: </w:t>
      </w:r>
      <w:r w:rsidR="00D137BE" w:rsidRPr="00803F47">
        <w:rPr>
          <w:rFonts w:ascii="Times New Roman" w:eastAsia="Times New Roman" w:hAnsi="Times New Roman" w:cs="Times New Roman"/>
          <w:b/>
          <w:bCs/>
          <w:sz w:val="24"/>
          <w:szCs w:val="24"/>
          <w:shd w:val="clear" w:color="auto" w:fill="FFFFFF"/>
          <w:lang w:eastAsia="en-CA"/>
        </w:rPr>
        <w:t xml:space="preserve">Which of the following is the correct method for citing this </w:t>
      </w:r>
      <w:r w:rsidR="00B22250" w:rsidRPr="00803F47">
        <w:rPr>
          <w:rFonts w:ascii="Times New Roman" w:eastAsia="Times New Roman" w:hAnsi="Times New Roman" w:cs="Times New Roman"/>
          <w:b/>
          <w:bCs/>
          <w:sz w:val="24"/>
          <w:szCs w:val="24"/>
          <w:shd w:val="clear" w:color="auto" w:fill="FFFFFF"/>
          <w:lang w:eastAsia="en-CA"/>
        </w:rPr>
        <w:t>image?</w:t>
      </w:r>
    </w:p>
    <w:p w14:paraId="5CFABE59" w14:textId="0231100D"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p>
    <w:p w14:paraId="3DC063FD" w14:textId="405C79C8" w:rsidR="00D137BE" w:rsidRDefault="00D137BE" w:rsidP="00770E52">
      <w:pPr>
        <w:numPr>
          <w:ilvl w:val="0"/>
          <w:numId w:val="29"/>
        </w:numPr>
        <w:spacing w:after="0" w:line="276" w:lineRule="auto"/>
        <w:jc w:val="both"/>
        <w:textAlignment w:val="baseline"/>
        <w:rPr>
          <w:rFonts w:ascii="Times New Roman" w:eastAsia="Times New Roman" w:hAnsi="Times New Roman" w:cs="Times New Roman"/>
          <w:color w:val="000000"/>
          <w:sz w:val="24"/>
          <w:szCs w:val="24"/>
          <w:lang w:eastAsia="en-CA"/>
        </w:rPr>
      </w:pPr>
      <w:r w:rsidRPr="00D137BE">
        <w:rPr>
          <w:rFonts w:ascii="Times New Roman" w:eastAsia="Times New Roman" w:hAnsi="Times New Roman" w:cs="Times New Roman"/>
          <w:color w:val="000000"/>
          <w:sz w:val="24"/>
          <w:szCs w:val="24"/>
          <w:lang w:eastAsia="en-CA"/>
        </w:rPr>
        <w:t xml:space="preserve">Weblink only: </w:t>
      </w:r>
      <w:hyperlink r:id="rId61" w:history="1">
        <w:r w:rsidRPr="00D137BE">
          <w:rPr>
            <w:rFonts w:ascii="Times New Roman" w:eastAsia="Times New Roman" w:hAnsi="Times New Roman" w:cs="Times New Roman"/>
            <w:color w:val="1155CC"/>
            <w:sz w:val="24"/>
            <w:szCs w:val="24"/>
            <w:u w:val="single"/>
            <w:shd w:val="clear" w:color="auto" w:fill="FFFFFF"/>
            <w:lang w:eastAsia="en-CA"/>
          </w:rPr>
          <w:t>https://www.webmd.com/hepatitis/toxic-liver-disease</w:t>
        </w:r>
      </w:hyperlink>
    </w:p>
    <w:p w14:paraId="36B8B7FC" w14:textId="7529A483" w:rsidR="00B22250" w:rsidRPr="00B22250" w:rsidRDefault="00B22250" w:rsidP="00770E52">
      <w:pPr>
        <w:pStyle w:val="ListParagraph"/>
        <w:numPr>
          <w:ilvl w:val="0"/>
          <w:numId w:val="29"/>
        </w:numPr>
        <w:spacing w:line="276" w:lineRule="auto"/>
        <w:jc w:val="both"/>
        <w:rPr>
          <w:rFonts w:ascii="Times New Roman" w:eastAsia="Times New Roman" w:hAnsi="Times New Roman" w:cs="Times New Roman"/>
          <w:color w:val="000000"/>
          <w:sz w:val="24"/>
          <w:szCs w:val="24"/>
          <w:lang w:eastAsia="en-CA"/>
        </w:rPr>
      </w:pPr>
      <w:bookmarkStart w:id="103" w:name="_Hlk99915329"/>
      <w:r w:rsidRPr="00B22250">
        <w:rPr>
          <w:rFonts w:ascii="Times New Roman" w:eastAsia="Times New Roman" w:hAnsi="Times New Roman" w:cs="Times New Roman"/>
          <w:color w:val="000000"/>
          <w:sz w:val="24"/>
          <w:szCs w:val="24"/>
          <w:lang w:eastAsia="en-CA"/>
        </w:rPr>
        <w:t>Polymerase chain reaction (PCR) process. WebMD. 2022. Toxic for Your Liver: Drugs, Chemicals, and Herbs. Reprinted from: https://www.webmd.com/hepatitis/toxic-liver-disease. Copyright 2016 by University of Waikato</w:t>
      </w:r>
      <w:bookmarkEnd w:id="103"/>
      <w:r w:rsidRPr="00B22250">
        <w:rPr>
          <w:rFonts w:ascii="Times New Roman" w:eastAsia="Times New Roman" w:hAnsi="Times New Roman" w:cs="Times New Roman"/>
          <w:color w:val="000000"/>
          <w:sz w:val="24"/>
          <w:szCs w:val="24"/>
          <w:lang w:eastAsia="en-CA"/>
        </w:rPr>
        <w:t>.</w:t>
      </w:r>
    </w:p>
    <w:p w14:paraId="18C8C6F7" w14:textId="77777777" w:rsidR="00D137BE" w:rsidRPr="00D137BE" w:rsidRDefault="00D137BE" w:rsidP="00770E52">
      <w:pPr>
        <w:numPr>
          <w:ilvl w:val="0"/>
          <w:numId w:val="29"/>
        </w:numPr>
        <w:spacing w:after="0" w:line="276" w:lineRule="auto"/>
        <w:jc w:val="both"/>
        <w:textAlignment w:val="baseline"/>
        <w:rPr>
          <w:rFonts w:ascii="Times New Roman" w:eastAsia="Times New Roman" w:hAnsi="Times New Roman" w:cs="Times New Roman"/>
          <w:color w:val="000000"/>
          <w:sz w:val="24"/>
          <w:szCs w:val="24"/>
          <w:lang w:eastAsia="en-CA"/>
        </w:rPr>
      </w:pPr>
      <w:r w:rsidRPr="00D137BE">
        <w:rPr>
          <w:rFonts w:ascii="Times New Roman" w:eastAsia="Times New Roman" w:hAnsi="Times New Roman" w:cs="Times New Roman"/>
          <w:color w:val="000000"/>
          <w:sz w:val="24"/>
          <w:szCs w:val="24"/>
          <w:shd w:val="clear" w:color="auto" w:fill="FFFFFF"/>
          <w:lang w:eastAsia="en-CA"/>
        </w:rPr>
        <w:t>No citation required for images</w:t>
      </w:r>
    </w:p>
    <w:p w14:paraId="6985B457" w14:textId="5999247C" w:rsidR="00D137BE" w:rsidRDefault="00D137BE" w:rsidP="00103B78">
      <w:pPr>
        <w:spacing w:after="240" w:line="276" w:lineRule="auto"/>
        <w:jc w:val="both"/>
        <w:rPr>
          <w:rFonts w:ascii="Times New Roman" w:eastAsia="Times New Roman" w:hAnsi="Times New Roman" w:cs="Times New Roman"/>
          <w:sz w:val="24"/>
          <w:szCs w:val="24"/>
          <w:lang w:eastAsia="en-CA"/>
        </w:rPr>
      </w:pPr>
    </w:p>
    <w:p w14:paraId="63197C4A" w14:textId="77CA4EA1" w:rsidR="00B22250" w:rsidRPr="00C6321E" w:rsidRDefault="00B22250" w:rsidP="00103B78">
      <w:pPr>
        <w:spacing w:after="240" w:line="276" w:lineRule="auto"/>
        <w:jc w:val="both"/>
        <w:rPr>
          <w:rFonts w:ascii="Times New Roman" w:eastAsia="Times New Roman" w:hAnsi="Times New Roman" w:cs="Times New Roman"/>
          <w:sz w:val="24"/>
          <w:szCs w:val="24"/>
          <w:lang w:eastAsia="en-CA"/>
        </w:rPr>
      </w:pPr>
      <w:r w:rsidRPr="00803F47">
        <w:rPr>
          <w:rFonts w:ascii="Times New Roman" w:eastAsia="Times New Roman" w:hAnsi="Times New Roman" w:cs="Times New Roman"/>
          <w:b/>
          <w:bCs/>
          <w:sz w:val="24"/>
          <w:szCs w:val="24"/>
          <w:shd w:val="clear" w:color="auto" w:fill="FFFFFF"/>
          <w:lang w:eastAsia="en-CA"/>
        </w:rPr>
        <w:t>Answer</w:t>
      </w:r>
      <w:r w:rsidRPr="00C6321E">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Option </w:t>
      </w:r>
      <w:r w:rsidRPr="00B22250">
        <w:rPr>
          <w:rFonts w:ascii="Times New Roman" w:eastAsia="Times New Roman" w:hAnsi="Times New Roman" w:cs="Times New Roman"/>
          <w:sz w:val="24"/>
          <w:szCs w:val="24"/>
          <w:lang w:eastAsia="en-CA"/>
        </w:rPr>
        <w:t>B.</w:t>
      </w:r>
      <w:r w:rsidRPr="00B22250">
        <w:rPr>
          <w:rFonts w:ascii="Times New Roman" w:eastAsia="Times New Roman" w:hAnsi="Times New Roman" w:cs="Times New Roman"/>
          <w:sz w:val="24"/>
          <w:szCs w:val="24"/>
          <w:lang w:eastAsia="en-CA"/>
        </w:rPr>
        <w:tab/>
        <w:t>Polymerase chain reaction (PCR) process. WebMD. 2022. Toxic for Your Liver: Drugs, Chemicals, and Herbs. Reprinted from: https://www.webmd.com/hepatitis/toxic-liver-</w:t>
      </w:r>
      <w:r w:rsidRPr="00C6321E">
        <w:rPr>
          <w:rFonts w:ascii="Times New Roman" w:eastAsia="Times New Roman" w:hAnsi="Times New Roman" w:cs="Times New Roman"/>
          <w:sz w:val="24"/>
          <w:szCs w:val="24"/>
          <w:lang w:eastAsia="en-CA"/>
        </w:rPr>
        <w:t>disease. Copyright 2016 by University of Waikato</w:t>
      </w:r>
    </w:p>
    <w:p w14:paraId="496459CD" w14:textId="77777777"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r w:rsidRPr="00803F47">
        <w:rPr>
          <w:rFonts w:ascii="Times New Roman" w:eastAsia="Times New Roman" w:hAnsi="Times New Roman" w:cs="Times New Roman"/>
          <w:b/>
          <w:bCs/>
          <w:sz w:val="24"/>
          <w:szCs w:val="24"/>
          <w:shd w:val="clear" w:color="auto" w:fill="FFFFFF"/>
          <w:lang w:eastAsia="en-CA"/>
        </w:rPr>
        <w:t>Feedback</w:t>
      </w:r>
      <w:r w:rsidRPr="00803F47">
        <w:rPr>
          <w:rFonts w:ascii="Times New Roman" w:eastAsia="Times New Roman" w:hAnsi="Times New Roman" w:cs="Times New Roman"/>
          <w:sz w:val="24"/>
          <w:szCs w:val="24"/>
          <w:lang w:eastAsia="en-CA"/>
        </w:rPr>
        <w:t xml:space="preserve">: </w:t>
      </w:r>
      <w:r w:rsidRPr="00D137BE">
        <w:rPr>
          <w:rFonts w:ascii="Times New Roman" w:eastAsia="Times New Roman" w:hAnsi="Times New Roman" w:cs="Times New Roman"/>
          <w:color w:val="000000"/>
          <w:sz w:val="24"/>
          <w:szCs w:val="24"/>
          <w:lang w:eastAsia="en-CA"/>
        </w:rPr>
        <w:t>Figure Citation should include:</w:t>
      </w:r>
    </w:p>
    <w:p w14:paraId="29D5F267" w14:textId="77777777"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000000"/>
          <w:sz w:val="24"/>
          <w:szCs w:val="24"/>
          <w:lang w:eastAsia="en-CA"/>
        </w:rPr>
        <w:t>Adapted from “Article Title,” by Initials. Last name, Year, Journal Name, Volume(Issue), p. Page number (URL or DOI). Copyright statement</w:t>
      </w:r>
      <w:r w:rsidRPr="00D137BE">
        <w:rPr>
          <w:rFonts w:ascii="Times New Roman" w:eastAsia="Times New Roman" w:hAnsi="Times New Roman" w:cs="Times New Roman"/>
          <w:b/>
          <w:bCs/>
          <w:color w:val="0D405F"/>
          <w:sz w:val="24"/>
          <w:szCs w:val="24"/>
          <w:shd w:val="clear" w:color="auto" w:fill="FFFFFF"/>
          <w:lang w:eastAsia="en-CA"/>
        </w:rPr>
        <w:t>.</w:t>
      </w:r>
    </w:p>
    <w:p w14:paraId="5A12AD91" w14:textId="77777777" w:rsidR="000B6463" w:rsidRDefault="00D137BE" w:rsidP="00103B78">
      <w:pPr>
        <w:spacing w:after="240" w:line="276" w:lineRule="auto"/>
        <w:jc w:val="both"/>
        <w:rPr>
          <w:rFonts w:ascii="Times New Roman" w:eastAsia="Times New Roman" w:hAnsi="Times New Roman" w:cs="Times New Roman"/>
          <w:b/>
          <w:bCs/>
          <w:sz w:val="24"/>
          <w:szCs w:val="24"/>
          <w:lang w:eastAsia="en-CA"/>
        </w:rPr>
      </w:pPr>
      <w:r w:rsidRPr="00D137BE">
        <w:rPr>
          <w:rFonts w:ascii="Times New Roman" w:eastAsia="Times New Roman" w:hAnsi="Times New Roman" w:cs="Times New Roman"/>
          <w:sz w:val="24"/>
          <w:szCs w:val="24"/>
          <w:lang w:eastAsia="en-CA"/>
        </w:rPr>
        <w:br/>
      </w:r>
    </w:p>
    <w:p w14:paraId="0FC12699" w14:textId="19998A5D" w:rsidR="00D137BE" w:rsidRPr="00CE73E0" w:rsidRDefault="00CE73E0" w:rsidP="00103B78">
      <w:pPr>
        <w:spacing w:after="240" w:line="276" w:lineRule="auto"/>
        <w:jc w:val="both"/>
        <w:rPr>
          <w:rFonts w:ascii="Times New Roman" w:eastAsia="Times New Roman" w:hAnsi="Times New Roman" w:cs="Times New Roman"/>
          <w:b/>
          <w:bCs/>
          <w:sz w:val="24"/>
          <w:szCs w:val="24"/>
          <w:lang w:eastAsia="en-CA"/>
        </w:rPr>
      </w:pPr>
      <w:r w:rsidRPr="00CE73E0">
        <w:rPr>
          <w:rFonts w:ascii="Times New Roman" w:eastAsia="Times New Roman" w:hAnsi="Times New Roman" w:cs="Times New Roman"/>
          <w:b/>
          <w:bCs/>
          <w:sz w:val="24"/>
          <w:szCs w:val="24"/>
          <w:lang w:eastAsia="en-CA"/>
        </w:rPr>
        <w:lastRenderedPageBreak/>
        <w:t>Case 2:</w:t>
      </w:r>
    </w:p>
    <w:p w14:paraId="039BBBF2" w14:textId="351A357C" w:rsidR="00CE73E0" w:rsidRDefault="00CE73E0" w:rsidP="00CE73E0">
      <w:pPr>
        <w:spacing w:after="0" w:line="276" w:lineRule="auto"/>
        <w:rPr>
          <w:rFonts w:ascii="Times New Roman" w:eastAsia="Times New Roman" w:hAnsi="Times New Roman" w:cs="Times New Roman"/>
          <w:sz w:val="24"/>
          <w:szCs w:val="24"/>
          <w:shd w:val="clear" w:color="auto" w:fill="FFFFFF"/>
          <w:lang w:eastAsia="en-CA"/>
        </w:rPr>
      </w:pPr>
      <w:r w:rsidRPr="00CE73E0">
        <w:rPr>
          <w:rFonts w:ascii="Times New Roman" w:eastAsia="Times New Roman" w:hAnsi="Times New Roman" w:cs="Times New Roman"/>
          <w:sz w:val="24"/>
          <w:szCs w:val="24"/>
          <w:shd w:val="clear" w:color="auto" w:fill="FFFFFF"/>
          <w:lang w:eastAsia="en-CA"/>
        </w:rPr>
        <w:t>In one of your laboratory experiments you conducted Bradford Assay to determine the concentration of protein in your unknown sample. However, you found that the graph made from your the data was deviating from the predicted linear standard graph. As you have already conducted the experiment and have to submit your lab report along with the value of protein concentration in the unknown sample, can you alter the data for further analysis?</w:t>
      </w:r>
    </w:p>
    <w:p w14:paraId="4982B26F" w14:textId="77777777" w:rsidR="00CE73E0" w:rsidRPr="00CE73E0" w:rsidRDefault="00CE73E0" w:rsidP="00CE73E0">
      <w:pPr>
        <w:spacing w:after="0" w:line="276" w:lineRule="auto"/>
        <w:rPr>
          <w:rFonts w:ascii="Times New Roman" w:eastAsia="Times New Roman" w:hAnsi="Times New Roman" w:cs="Times New Roman"/>
          <w:sz w:val="24"/>
          <w:szCs w:val="24"/>
          <w:shd w:val="clear" w:color="auto" w:fill="FFFFFF"/>
          <w:lang w:eastAsia="en-CA"/>
        </w:rPr>
      </w:pPr>
    </w:p>
    <w:p w14:paraId="0885DC5A" w14:textId="6B5FA9ED" w:rsidR="00CE73E0" w:rsidRPr="00CE73E0" w:rsidRDefault="00CE73E0" w:rsidP="00CE73E0">
      <w:pPr>
        <w:spacing w:after="0" w:line="276" w:lineRule="auto"/>
        <w:rPr>
          <w:rFonts w:ascii="Times New Roman" w:eastAsia="Times New Roman" w:hAnsi="Times New Roman" w:cs="Times New Roman"/>
          <w:sz w:val="24"/>
          <w:szCs w:val="24"/>
          <w:shd w:val="clear" w:color="auto" w:fill="FFFFFF"/>
          <w:lang w:eastAsia="en-CA"/>
        </w:rPr>
      </w:pPr>
      <w:r w:rsidRPr="00CE73E0">
        <w:rPr>
          <w:rFonts w:ascii="Times New Roman" w:eastAsia="Times New Roman" w:hAnsi="Times New Roman" w:cs="Times New Roman"/>
          <w:sz w:val="24"/>
          <w:szCs w:val="24"/>
          <w:shd w:val="clear" w:color="auto" w:fill="FFFFFF"/>
          <w:lang w:eastAsia="en-CA"/>
        </w:rPr>
        <w:t>A. Yes. Of course, you can add certain assumed data point values, so that the graph is in the standard format</w:t>
      </w:r>
    </w:p>
    <w:p w14:paraId="12632D55" w14:textId="77777777" w:rsidR="00CE73E0" w:rsidRPr="00CE73E0" w:rsidRDefault="00CE73E0" w:rsidP="00CE73E0">
      <w:pPr>
        <w:spacing w:after="0" w:line="276" w:lineRule="auto"/>
        <w:rPr>
          <w:rFonts w:ascii="Times New Roman" w:eastAsia="Times New Roman" w:hAnsi="Times New Roman" w:cs="Times New Roman"/>
          <w:sz w:val="24"/>
          <w:szCs w:val="24"/>
          <w:shd w:val="clear" w:color="auto" w:fill="FFFFFF"/>
          <w:lang w:eastAsia="en-CA"/>
        </w:rPr>
      </w:pPr>
      <w:r w:rsidRPr="00CE73E0">
        <w:rPr>
          <w:rFonts w:ascii="Times New Roman" w:eastAsia="Times New Roman" w:hAnsi="Times New Roman" w:cs="Times New Roman"/>
          <w:sz w:val="24"/>
          <w:szCs w:val="24"/>
          <w:shd w:val="clear" w:color="auto" w:fill="FFFFFF"/>
          <w:lang w:eastAsia="en-CA"/>
        </w:rPr>
        <w:t>B. No. You cannot change any data obtained from the laboratory experiment</w:t>
      </w:r>
    </w:p>
    <w:p w14:paraId="01CED80B" w14:textId="764CECA7" w:rsidR="00CE73E0" w:rsidRDefault="00CE73E0" w:rsidP="00CE73E0">
      <w:pPr>
        <w:spacing w:after="0" w:line="276" w:lineRule="auto"/>
        <w:rPr>
          <w:rFonts w:ascii="Times New Roman" w:eastAsia="Times New Roman" w:hAnsi="Times New Roman" w:cs="Times New Roman"/>
          <w:sz w:val="24"/>
          <w:szCs w:val="24"/>
          <w:shd w:val="clear" w:color="auto" w:fill="FFFFFF"/>
          <w:lang w:eastAsia="en-CA"/>
        </w:rPr>
      </w:pPr>
      <w:r w:rsidRPr="00CE73E0">
        <w:rPr>
          <w:rFonts w:ascii="Times New Roman" w:eastAsia="Times New Roman" w:hAnsi="Times New Roman" w:cs="Times New Roman"/>
          <w:sz w:val="24"/>
          <w:szCs w:val="24"/>
          <w:shd w:val="clear" w:color="auto" w:fill="FFFFFF"/>
          <w:lang w:eastAsia="en-CA"/>
        </w:rPr>
        <w:t>C. Yes. Just delete certain data points as this would not affect determining protein concentration in unknown sample</w:t>
      </w:r>
    </w:p>
    <w:p w14:paraId="001FC80B" w14:textId="5E4A0DC2" w:rsidR="00CE73E0" w:rsidRDefault="00CE73E0" w:rsidP="00CE73E0">
      <w:pPr>
        <w:spacing w:after="0" w:line="276" w:lineRule="auto"/>
        <w:rPr>
          <w:rFonts w:ascii="Times New Roman" w:eastAsia="Times New Roman" w:hAnsi="Times New Roman" w:cs="Times New Roman"/>
          <w:sz w:val="24"/>
          <w:szCs w:val="24"/>
          <w:shd w:val="clear" w:color="auto" w:fill="FFFFFF"/>
          <w:lang w:eastAsia="en-CA"/>
        </w:rPr>
      </w:pPr>
    </w:p>
    <w:p w14:paraId="60309C3D" w14:textId="77777777" w:rsidR="00CE73E0" w:rsidRDefault="00CE73E0" w:rsidP="00CE73E0">
      <w:pPr>
        <w:pStyle w:val="NormalWeb"/>
      </w:pPr>
      <w:r>
        <w:rPr>
          <w:rStyle w:val="Strong"/>
        </w:rPr>
        <w:t>Answer</w:t>
      </w:r>
      <w:r>
        <w:t>: Option B.</w:t>
      </w:r>
    </w:p>
    <w:p w14:paraId="43E6AB33" w14:textId="3162610D" w:rsidR="00CE73E0" w:rsidRDefault="00CE73E0" w:rsidP="00CE73E0">
      <w:pPr>
        <w:pStyle w:val="NormalWeb"/>
      </w:pPr>
      <w:r>
        <w:rPr>
          <w:rStyle w:val="Strong"/>
        </w:rPr>
        <w:t>Feedback</w:t>
      </w:r>
      <w:r>
        <w:t xml:space="preserve">: Both option A and C is the </w:t>
      </w:r>
      <w:r>
        <w:rPr>
          <w:rStyle w:val="Strong"/>
        </w:rPr>
        <w:t>WRONG</w:t>
      </w:r>
      <w:r>
        <w:t xml:space="preserve"> answer because altering (Option A) or missing (Option C) of data on purpose without any permission or authorization is belonged to fabrication, which also treated as the research misconduct.</w:t>
      </w:r>
    </w:p>
    <w:p w14:paraId="158381FB" w14:textId="711E2531" w:rsidR="00CE73E0" w:rsidRPr="00CE73E0" w:rsidRDefault="00CE73E0" w:rsidP="00CE73E0">
      <w:pPr>
        <w:spacing w:after="0" w:line="276" w:lineRule="auto"/>
        <w:rPr>
          <w:rFonts w:ascii="Times New Roman" w:eastAsia="Times New Roman" w:hAnsi="Times New Roman" w:cs="Times New Roman"/>
          <w:b/>
          <w:bCs/>
          <w:sz w:val="24"/>
          <w:szCs w:val="24"/>
          <w:shd w:val="clear" w:color="auto" w:fill="FFFFFF"/>
          <w:lang w:eastAsia="en-CA"/>
        </w:rPr>
      </w:pPr>
      <w:r w:rsidRPr="00CE73E0">
        <w:rPr>
          <w:rFonts w:ascii="Times New Roman" w:eastAsia="Times New Roman" w:hAnsi="Times New Roman" w:cs="Times New Roman"/>
          <w:b/>
          <w:bCs/>
          <w:sz w:val="24"/>
          <w:szCs w:val="24"/>
          <w:shd w:val="clear" w:color="auto" w:fill="FFFFFF"/>
          <w:lang w:eastAsia="en-CA"/>
        </w:rPr>
        <w:t>Case 3</w:t>
      </w:r>
    </w:p>
    <w:p w14:paraId="1D10EE01" w14:textId="35D05CC3" w:rsidR="00CE73E0" w:rsidRPr="00CE73E0" w:rsidRDefault="00CE73E0" w:rsidP="00CE73E0">
      <w:pPr>
        <w:spacing w:after="0" w:line="276" w:lineRule="auto"/>
        <w:rPr>
          <w:rFonts w:ascii="Times New Roman" w:eastAsia="Times New Roman" w:hAnsi="Times New Roman" w:cs="Times New Roman"/>
          <w:sz w:val="24"/>
          <w:szCs w:val="24"/>
          <w:shd w:val="clear" w:color="auto" w:fill="FFFFFF"/>
          <w:lang w:eastAsia="en-CA"/>
        </w:rPr>
      </w:pPr>
      <w:r w:rsidRPr="00CE73E0">
        <w:rPr>
          <w:rFonts w:ascii="Times New Roman" w:eastAsia="Times New Roman" w:hAnsi="Times New Roman" w:cs="Times New Roman"/>
          <w:sz w:val="24"/>
          <w:szCs w:val="24"/>
          <w:shd w:val="clear" w:color="auto" w:fill="FFFFFF"/>
          <w:lang w:eastAsia="en-CA"/>
        </w:rPr>
        <w:t>You are assigned to submit a group lab report which requires you to determine Km and Vmax values by drawing Michaelis-Menten plot and Lineweaver-Burk plot using the results obtained in the laboratory experiment specific to your group. Which of the following choices is in line with best academic integrity practices?</w:t>
      </w:r>
    </w:p>
    <w:p w14:paraId="2D874FB1" w14:textId="77777777" w:rsidR="00CE73E0" w:rsidRPr="00CE73E0" w:rsidRDefault="00CE73E0" w:rsidP="00CE73E0">
      <w:pPr>
        <w:spacing w:after="0" w:line="276" w:lineRule="auto"/>
        <w:rPr>
          <w:rFonts w:ascii="Times New Roman" w:eastAsia="Times New Roman" w:hAnsi="Times New Roman" w:cs="Times New Roman"/>
          <w:sz w:val="24"/>
          <w:szCs w:val="24"/>
          <w:shd w:val="clear" w:color="auto" w:fill="FFFFFF"/>
          <w:lang w:eastAsia="en-CA"/>
        </w:rPr>
      </w:pPr>
    </w:p>
    <w:p w14:paraId="3B08FD09" w14:textId="77777777" w:rsidR="00CE73E0" w:rsidRPr="00CE73E0" w:rsidRDefault="00CE73E0" w:rsidP="00CE73E0">
      <w:pPr>
        <w:spacing w:after="0" w:line="276" w:lineRule="auto"/>
        <w:rPr>
          <w:rFonts w:ascii="Times New Roman" w:eastAsia="Times New Roman" w:hAnsi="Times New Roman" w:cs="Times New Roman"/>
          <w:sz w:val="24"/>
          <w:szCs w:val="24"/>
          <w:shd w:val="clear" w:color="auto" w:fill="FFFFFF"/>
          <w:lang w:eastAsia="en-CA"/>
        </w:rPr>
      </w:pPr>
      <w:r w:rsidRPr="00CE73E0">
        <w:rPr>
          <w:rFonts w:ascii="Times New Roman" w:eastAsia="Times New Roman" w:hAnsi="Times New Roman" w:cs="Times New Roman"/>
          <w:sz w:val="24"/>
          <w:szCs w:val="24"/>
          <w:shd w:val="clear" w:color="auto" w:fill="FFFFFF"/>
          <w:lang w:eastAsia="en-CA"/>
        </w:rPr>
        <w:t>A. If you are not getting the right graphs/values, you can use data from other groups doing the same experiment.</w:t>
      </w:r>
    </w:p>
    <w:p w14:paraId="62E023E6" w14:textId="77777777" w:rsidR="00CE73E0" w:rsidRPr="00CE73E0" w:rsidRDefault="00CE73E0" w:rsidP="00CE73E0">
      <w:pPr>
        <w:spacing w:after="0" w:line="276" w:lineRule="auto"/>
        <w:rPr>
          <w:rFonts w:ascii="Times New Roman" w:eastAsia="Times New Roman" w:hAnsi="Times New Roman" w:cs="Times New Roman"/>
          <w:sz w:val="24"/>
          <w:szCs w:val="24"/>
          <w:shd w:val="clear" w:color="auto" w:fill="FFFFFF"/>
          <w:lang w:eastAsia="en-CA"/>
        </w:rPr>
      </w:pPr>
      <w:r w:rsidRPr="00CE73E0">
        <w:rPr>
          <w:rFonts w:ascii="Times New Roman" w:eastAsia="Times New Roman" w:hAnsi="Times New Roman" w:cs="Times New Roman"/>
          <w:sz w:val="24"/>
          <w:szCs w:val="24"/>
          <w:shd w:val="clear" w:color="auto" w:fill="FFFFFF"/>
          <w:lang w:eastAsia="en-CA"/>
        </w:rPr>
        <w:t>B. If you are unable to determine Km and Vmax values from your graph, you can ask students from different lab section or group to share their graphs with you.</w:t>
      </w:r>
    </w:p>
    <w:p w14:paraId="4BCE2265" w14:textId="77777777" w:rsidR="00CE73E0" w:rsidRPr="00CE73E0" w:rsidRDefault="00CE73E0" w:rsidP="00CE73E0">
      <w:pPr>
        <w:spacing w:after="0" w:line="276" w:lineRule="auto"/>
        <w:rPr>
          <w:rFonts w:ascii="Times New Roman" w:eastAsia="Times New Roman" w:hAnsi="Times New Roman" w:cs="Times New Roman"/>
          <w:sz w:val="24"/>
          <w:szCs w:val="24"/>
          <w:shd w:val="clear" w:color="auto" w:fill="FFFFFF"/>
          <w:lang w:eastAsia="en-CA"/>
        </w:rPr>
      </w:pPr>
      <w:r w:rsidRPr="00CE73E0">
        <w:rPr>
          <w:rFonts w:ascii="Times New Roman" w:eastAsia="Times New Roman" w:hAnsi="Times New Roman" w:cs="Times New Roman"/>
          <w:sz w:val="24"/>
          <w:szCs w:val="24"/>
          <w:shd w:val="clear" w:color="auto" w:fill="FFFFFF"/>
          <w:lang w:eastAsia="en-CA"/>
        </w:rPr>
        <w:t>C. Change/modify the data obtained from the laboratory experiment so that your Km and Vmax values fall within the expected range.</w:t>
      </w:r>
    </w:p>
    <w:p w14:paraId="59FEBB6B" w14:textId="2C85ACAF" w:rsidR="00CE73E0" w:rsidRDefault="00CE73E0" w:rsidP="00CE73E0">
      <w:pPr>
        <w:spacing w:after="0" w:line="276" w:lineRule="auto"/>
        <w:rPr>
          <w:rFonts w:ascii="Times New Roman" w:eastAsia="Times New Roman" w:hAnsi="Times New Roman" w:cs="Times New Roman"/>
          <w:sz w:val="24"/>
          <w:szCs w:val="24"/>
          <w:shd w:val="clear" w:color="auto" w:fill="FFFFFF"/>
          <w:lang w:eastAsia="en-CA"/>
        </w:rPr>
      </w:pPr>
      <w:r w:rsidRPr="00CE73E0">
        <w:rPr>
          <w:rFonts w:ascii="Times New Roman" w:eastAsia="Times New Roman" w:hAnsi="Times New Roman" w:cs="Times New Roman"/>
          <w:sz w:val="24"/>
          <w:szCs w:val="24"/>
          <w:shd w:val="clear" w:color="auto" w:fill="FFFFFF"/>
          <w:lang w:eastAsia="en-CA"/>
        </w:rPr>
        <w:t>D. Work in your assigned group to understand how to use the values to determined Km and Vmax values and ask your professor or GA if any queries persist.</w:t>
      </w:r>
    </w:p>
    <w:p w14:paraId="0A19ACAC" w14:textId="77777777" w:rsidR="00CE73E0" w:rsidRDefault="00CE73E0" w:rsidP="00CE73E0">
      <w:pPr>
        <w:pStyle w:val="NormalWeb"/>
      </w:pPr>
      <w:r>
        <w:rPr>
          <w:rStyle w:val="Strong"/>
        </w:rPr>
        <w:t>Answer</w:t>
      </w:r>
      <w:r>
        <w:t>: D. Work in your assigned group to understand how to use the values to determined Km and Vmax values and ask your professor if any queries persist.</w:t>
      </w:r>
    </w:p>
    <w:p w14:paraId="1601FB48" w14:textId="77777777" w:rsidR="00CE73E0" w:rsidRDefault="00CE73E0" w:rsidP="00CE73E0">
      <w:pPr>
        <w:pStyle w:val="NormalWeb"/>
      </w:pPr>
      <w:r>
        <w:rPr>
          <w:rStyle w:val="Strong"/>
        </w:rPr>
        <w:t>Feedback</w:t>
      </w:r>
      <w:r>
        <w:t>: Altering data or consulting with students not in your assigned group is not line with best academic integrity practices.</w:t>
      </w:r>
    </w:p>
    <w:p w14:paraId="1F3E6DFF" w14:textId="77777777" w:rsidR="00CE73E0" w:rsidRPr="00CE73E0" w:rsidRDefault="00CE73E0" w:rsidP="00CE73E0">
      <w:pPr>
        <w:spacing w:after="0" w:line="276" w:lineRule="auto"/>
        <w:rPr>
          <w:rFonts w:ascii="Times New Roman" w:eastAsia="Times New Roman" w:hAnsi="Times New Roman" w:cs="Times New Roman"/>
          <w:sz w:val="24"/>
          <w:szCs w:val="24"/>
          <w:shd w:val="clear" w:color="auto" w:fill="FFFFFF"/>
          <w:lang w:eastAsia="en-CA"/>
        </w:rPr>
      </w:pPr>
    </w:p>
    <w:p w14:paraId="351F649C" w14:textId="51F7A64E" w:rsidR="00D137BE" w:rsidRPr="00D137BE" w:rsidRDefault="00D137BE" w:rsidP="00803F47">
      <w:pPr>
        <w:spacing w:after="0" w:line="276" w:lineRule="auto"/>
        <w:rPr>
          <w:rFonts w:ascii="Times New Roman" w:eastAsia="Times New Roman" w:hAnsi="Times New Roman" w:cs="Times New Roman"/>
          <w:sz w:val="24"/>
          <w:szCs w:val="24"/>
          <w:lang w:eastAsia="en-CA"/>
        </w:rPr>
      </w:pPr>
    </w:p>
    <w:p w14:paraId="19884E96" w14:textId="679D6F56" w:rsidR="00831E0C" w:rsidRPr="00831E0C" w:rsidRDefault="00831E0C" w:rsidP="00A661C3">
      <w:pPr>
        <w:pStyle w:val="Heading3"/>
        <w:numPr>
          <w:ilvl w:val="0"/>
          <w:numId w:val="0"/>
        </w:numPr>
        <w:ind w:left="360" w:hanging="360"/>
      </w:pPr>
      <w:bookmarkStart w:id="104" w:name="_Toc99923817"/>
      <w:bookmarkStart w:id="105" w:name="_Toc677332034"/>
      <w:bookmarkStart w:id="106" w:name="_Toc1302450275"/>
      <w:bookmarkStart w:id="107" w:name="_Toc1268944662"/>
      <w:bookmarkStart w:id="108" w:name="_Toc702970637"/>
      <w:bookmarkStart w:id="109" w:name="_Toc636783027"/>
      <w:bookmarkStart w:id="110" w:name="_Toc157424198"/>
      <w:r w:rsidRPr="61F6CFE2">
        <w:t>Integrative Biological Mass Spectrometry</w:t>
      </w:r>
      <w:bookmarkEnd w:id="104"/>
      <w:r w:rsidRPr="61F6CFE2">
        <w:t xml:space="preserve"> Practice Quiz</w:t>
      </w:r>
      <w:bookmarkEnd w:id="105"/>
      <w:bookmarkEnd w:id="106"/>
      <w:bookmarkEnd w:id="107"/>
      <w:bookmarkEnd w:id="108"/>
      <w:bookmarkEnd w:id="109"/>
      <w:bookmarkEnd w:id="110"/>
    </w:p>
    <w:p w14:paraId="1D3B8731" w14:textId="77777777" w:rsidR="00831E0C" w:rsidRPr="00D137BE" w:rsidRDefault="00831E0C" w:rsidP="00831E0C">
      <w:pPr>
        <w:spacing w:after="0" w:line="276" w:lineRule="auto"/>
        <w:jc w:val="both"/>
        <w:rPr>
          <w:rFonts w:ascii="Times New Roman" w:eastAsia="Times New Roman" w:hAnsi="Times New Roman" w:cs="Times New Roman"/>
          <w:sz w:val="24"/>
          <w:szCs w:val="24"/>
          <w:lang w:eastAsia="en-CA"/>
        </w:rPr>
      </w:pPr>
    </w:p>
    <w:p w14:paraId="0FBE2D35" w14:textId="519E431C" w:rsidR="00831E0C" w:rsidRPr="00803F47" w:rsidRDefault="00831E0C" w:rsidP="61F6CFE2">
      <w:pPr>
        <w:spacing w:after="0" w:line="276" w:lineRule="auto"/>
        <w:jc w:val="both"/>
        <w:rPr>
          <w:rFonts w:ascii="Times New Roman" w:eastAsia="Times New Roman" w:hAnsi="Times New Roman" w:cs="Times New Roman"/>
          <w:b/>
          <w:bCs/>
          <w:sz w:val="24"/>
          <w:szCs w:val="24"/>
          <w:lang w:eastAsia="en-CA"/>
        </w:rPr>
      </w:pPr>
      <w:r w:rsidRPr="00803F47">
        <w:rPr>
          <w:rFonts w:ascii="Times New Roman" w:eastAsia="Times New Roman" w:hAnsi="Times New Roman" w:cs="Times New Roman"/>
          <w:b/>
          <w:bCs/>
          <w:sz w:val="24"/>
          <w:szCs w:val="24"/>
          <w:shd w:val="clear" w:color="auto" w:fill="FFFFFF"/>
          <w:lang w:eastAsia="en-CA"/>
        </w:rPr>
        <w:t>Case</w:t>
      </w:r>
      <w:r w:rsidR="00CA2910" w:rsidRPr="00803F47">
        <w:rPr>
          <w:rFonts w:ascii="Times New Roman" w:eastAsia="Times New Roman" w:hAnsi="Times New Roman" w:cs="Times New Roman"/>
          <w:b/>
          <w:bCs/>
          <w:sz w:val="24"/>
          <w:szCs w:val="24"/>
          <w:shd w:val="clear" w:color="auto" w:fill="FFFFFF"/>
          <w:lang w:eastAsia="en-CA"/>
        </w:rPr>
        <w:t>:</w:t>
      </w:r>
    </w:p>
    <w:p w14:paraId="0DD90BE5" w14:textId="77777777" w:rsidR="00831E0C" w:rsidRPr="00D137BE" w:rsidRDefault="00831E0C" w:rsidP="00831E0C">
      <w:pPr>
        <w:spacing w:after="0" w:line="276" w:lineRule="auto"/>
        <w:jc w:val="both"/>
        <w:rPr>
          <w:rFonts w:ascii="Times New Roman" w:eastAsia="Times New Roman" w:hAnsi="Times New Roman" w:cs="Times New Roman"/>
          <w:sz w:val="24"/>
          <w:szCs w:val="24"/>
          <w:lang w:eastAsia="en-CA"/>
        </w:rPr>
      </w:pPr>
    </w:p>
    <w:p w14:paraId="5AAA0829" w14:textId="3608CE7F" w:rsidR="00831E0C" w:rsidRPr="00D137BE" w:rsidRDefault="00831E0C" w:rsidP="00831E0C">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000000"/>
          <w:sz w:val="24"/>
          <w:szCs w:val="24"/>
          <w:shd w:val="clear" w:color="auto" w:fill="FFFFFF"/>
          <w:lang w:eastAsia="en-CA"/>
        </w:rPr>
        <w:t>The discrimination of malignant melanoma from benign nevi may be difficult in some cases. For this reason, immunohistological and molecular techniques are included in the differential diagnostic toolbox for these lesions. These methods are time consuming when applied subsequently and, in some cases, no definitive diagnosis can be made. We studied both lesions by imaging mass spectrometry (IMS) in a large cohort (</w:t>
      </w:r>
      <w:r w:rsidRPr="00D137BE">
        <w:rPr>
          <w:rFonts w:ascii="Times New Roman" w:eastAsia="Times New Roman" w:hAnsi="Times New Roman" w:cs="Times New Roman"/>
          <w:i/>
          <w:iCs/>
          <w:color w:val="000000"/>
          <w:sz w:val="24"/>
          <w:szCs w:val="24"/>
          <w:shd w:val="clear" w:color="auto" w:fill="FFFFFF"/>
          <w:lang w:eastAsia="en-CA"/>
        </w:rPr>
        <w:t>n</w:t>
      </w:r>
      <w:r w:rsidRPr="00D137BE">
        <w:rPr>
          <w:rFonts w:ascii="Times New Roman" w:eastAsia="Times New Roman" w:hAnsi="Times New Roman" w:cs="Times New Roman"/>
          <w:color w:val="000000"/>
          <w:sz w:val="24"/>
          <w:szCs w:val="24"/>
          <w:shd w:val="clear" w:color="auto" w:fill="FFFFFF"/>
          <w:lang w:eastAsia="en-CA"/>
        </w:rPr>
        <w:t xml:space="preserve"> = 203) to determine a different proteomic profile between cutaneous melanomas and melanocytic nevi. Statistical analysis of the IMS data revealed mass-to-charge ratio (</w:t>
      </w:r>
      <w:r w:rsidRPr="00D137BE">
        <w:rPr>
          <w:rFonts w:ascii="Times New Roman" w:eastAsia="Times New Roman" w:hAnsi="Times New Roman" w:cs="Times New Roman"/>
          <w:i/>
          <w:iCs/>
          <w:color w:val="000000"/>
          <w:sz w:val="24"/>
          <w:szCs w:val="24"/>
          <w:shd w:val="clear" w:color="auto" w:fill="FFFFFF"/>
          <w:lang w:eastAsia="en-CA"/>
        </w:rPr>
        <w:t>m/z)</w:t>
      </w:r>
      <w:r w:rsidRPr="00D137BE">
        <w:rPr>
          <w:rFonts w:ascii="Times New Roman" w:eastAsia="Times New Roman" w:hAnsi="Times New Roman" w:cs="Times New Roman"/>
          <w:color w:val="000000"/>
          <w:sz w:val="24"/>
          <w:szCs w:val="24"/>
          <w:shd w:val="clear" w:color="auto" w:fill="FFFFFF"/>
          <w:lang w:eastAsia="en-CA"/>
        </w:rPr>
        <w:t xml:space="preserve"> peaks which varied significantly between the two tissue types. Our findings clearly show that discrimination of melanocytic nevi from melanoma is possible by IMS. (Casadonte et al., 2021)</w:t>
      </w:r>
    </w:p>
    <w:p w14:paraId="48080109" w14:textId="77777777" w:rsidR="00831E0C" w:rsidRPr="00D137BE" w:rsidRDefault="00831E0C" w:rsidP="00831E0C">
      <w:pPr>
        <w:spacing w:after="0" w:line="276" w:lineRule="auto"/>
        <w:jc w:val="both"/>
        <w:rPr>
          <w:rFonts w:ascii="Times New Roman" w:eastAsia="Times New Roman" w:hAnsi="Times New Roman" w:cs="Times New Roman"/>
          <w:sz w:val="24"/>
          <w:szCs w:val="24"/>
          <w:lang w:eastAsia="en-CA"/>
        </w:rPr>
      </w:pPr>
    </w:p>
    <w:p w14:paraId="060800EF" w14:textId="0AE6C11F" w:rsidR="00C6321E" w:rsidRDefault="00C6321E" w:rsidP="00831E0C">
      <w:pPr>
        <w:spacing w:after="0" w:line="276" w:lineRule="auto"/>
        <w:jc w:val="both"/>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Reference</w:t>
      </w:r>
    </w:p>
    <w:p w14:paraId="761C7E93" w14:textId="6DE308D2" w:rsidR="00831E0C" w:rsidRPr="00803F47" w:rsidRDefault="00C6321E" w:rsidP="00803F47">
      <w:pPr>
        <w:spacing w:after="0" w:line="276" w:lineRule="auto"/>
        <w:ind w:left="720" w:hanging="720"/>
        <w:rPr>
          <w:rFonts w:ascii="Times New Roman" w:eastAsia="Times New Roman" w:hAnsi="Times New Roman" w:cs="Times New Roman"/>
          <w:color w:val="000000"/>
          <w:sz w:val="24"/>
          <w:szCs w:val="24"/>
          <w:lang w:eastAsia="en-CA"/>
        </w:rPr>
      </w:pPr>
      <w:r w:rsidRPr="00803F47">
        <w:rPr>
          <w:rFonts w:ascii="Times New Roman" w:eastAsia="Times New Roman" w:hAnsi="Times New Roman" w:cs="Times New Roman"/>
          <w:color w:val="000000"/>
          <w:sz w:val="24"/>
          <w:szCs w:val="24"/>
          <w:lang w:eastAsia="en-CA"/>
        </w:rPr>
        <w:t>Casadonte, R., Kriegsmann, M., Kriegsmann, K., Hauk, I., Meliß, R. R., Müller, C. S., &amp; Kriegsmann, J. (2021). Imaging mass spectrometry-based proteomic analysis to differentiate melanocytic nevi and malignant melanoma. </w:t>
      </w:r>
      <w:r w:rsidRPr="00803F47">
        <w:rPr>
          <w:rFonts w:ascii="Times New Roman" w:eastAsia="Times New Roman" w:hAnsi="Times New Roman" w:cs="Times New Roman"/>
          <w:i/>
          <w:iCs/>
          <w:color w:val="000000"/>
          <w:sz w:val="24"/>
          <w:szCs w:val="24"/>
          <w:lang w:eastAsia="en-CA"/>
        </w:rPr>
        <w:t>Cancers</w:t>
      </w:r>
      <w:r w:rsidRPr="00803F47">
        <w:rPr>
          <w:rFonts w:ascii="Times New Roman" w:eastAsia="Times New Roman" w:hAnsi="Times New Roman" w:cs="Times New Roman"/>
          <w:color w:val="000000"/>
          <w:sz w:val="24"/>
          <w:szCs w:val="24"/>
          <w:lang w:eastAsia="en-CA"/>
        </w:rPr>
        <w:t>, </w:t>
      </w:r>
      <w:r w:rsidRPr="00803F47">
        <w:rPr>
          <w:rFonts w:ascii="Times New Roman" w:eastAsia="Times New Roman" w:hAnsi="Times New Roman" w:cs="Times New Roman"/>
          <w:i/>
          <w:iCs/>
          <w:color w:val="000000"/>
          <w:sz w:val="24"/>
          <w:szCs w:val="24"/>
          <w:lang w:eastAsia="en-CA"/>
        </w:rPr>
        <w:t>13</w:t>
      </w:r>
      <w:r w:rsidRPr="00803F47">
        <w:rPr>
          <w:rFonts w:ascii="Times New Roman" w:eastAsia="Times New Roman" w:hAnsi="Times New Roman" w:cs="Times New Roman"/>
          <w:color w:val="000000"/>
          <w:sz w:val="24"/>
          <w:szCs w:val="24"/>
          <w:lang w:eastAsia="en-CA"/>
        </w:rPr>
        <w:t>(13), 3197.</w:t>
      </w:r>
      <w:r>
        <w:rPr>
          <w:rFonts w:ascii="Times New Roman" w:eastAsia="Times New Roman" w:hAnsi="Times New Roman" w:cs="Times New Roman"/>
          <w:color w:val="000000"/>
          <w:sz w:val="24"/>
          <w:szCs w:val="24"/>
          <w:lang w:eastAsia="en-CA"/>
        </w:rPr>
        <w:t xml:space="preserve"> </w:t>
      </w:r>
      <w:hyperlink r:id="rId62" w:history="1">
        <w:r w:rsidR="00831E0C" w:rsidRPr="00803F47">
          <w:rPr>
            <w:rFonts w:ascii="Times New Roman" w:eastAsia="Times New Roman" w:hAnsi="Times New Roman" w:cs="Times New Roman"/>
            <w:color w:val="1155CC"/>
            <w:sz w:val="24"/>
            <w:szCs w:val="24"/>
            <w:u w:val="single"/>
            <w:shd w:val="clear" w:color="auto" w:fill="FFFFFF"/>
            <w:lang w:eastAsia="en-CA"/>
          </w:rPr>
          <w:t>https://doi.org/10.3390/cancers13133197</w:t>
        </w:r>
      </w:hyperlink>
    </w:p>
    <w:p w14:paraId="3E30B21B" w14:textId="77777777" w:rsidR="00831E0C" w:rsidRPr="00D137BE" w:rsidRDefault="00831E0C" w:rsidP="00831E0C">
      <w:pPr>
        <w:spacing w:after="24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sz w:val="24"/>
          <w:szCs w:val="24"/>
          <w:lang w:eastAsia="en-CA"/>
        </w:rPr>
        <w:br/>
      </w:r>
    </w:p>
    <w:p w14:paraId="6D2D9471" w14:textId="77777777" w:rsidR="00831E0C" w:rsidRPr="00803F47" w:rsidRDefault="00831E0C" w:rsidP="00831E0C">
      <w:pPr>
        <w:spacing w:after="0" w:line="276" w:lineRule="auto"/>
        <w:jc w:val="both"/>
        <w:rPr>
          <w:rFonts w:ascii="Times New Roman" w:eastAsia="Times New Roman" w:hAnsi="Times New Roman" w:cs="Times New Roman"/>
          <w:b/>
          <w:bCs/>
          <w:sz w:val="24"/>
          <w:szCs w:val="24"/>
          <w:shd w:val="clear" w:color="auto" w:fill="FFFFFF"/>
          <w:lang w:eastAsia="en-CA"/>
        </w:rPr>
      </w:pPr>
      <w:r w:rsidRPr="00803F47">
        <w:rPr>
          <w:rFonts w:ascii="Times New Roman" w:eastAsia="Times New Roman" w:hAnsi="Times New Roman" w:cs="Times New Roman"/>
          <w:b/>
          <w:bCs/>
          <w:sz w:val="24"/>
          <w:szCs w:val="24"/>
          <w:shd w:val="clear" w:color="auto" w:fill="FFFFFF"/>
          <w:lang w:eastAsia="en-CA"/>
        </w:rPr>
        <w:t>Q1A: Which of the below samples utilizes the source case correctly without plagiarism?</w:t>
      </w:r>
    </w:p>
    <w:p w14:paraId="08A49CB4" w14:textId="77777777" w:rsidR="00831E0C" w:rsidRPr="00D137BE" w:rsidRDefault="00831E0C" w:rsidP="00831E0C">
      <w:pPr>
        <w:spacing w:after="0" w:line="276" w:lineRule="auto"/>
        <w:jc w:val="both"/>
        <w:rPr>
          <w:rFonts w:ascii="Times New Roman" w:eastAsia="Times New Roman" w:hAnsi="Times New Roman" w:cs="Times New Roman"/>
          <w:b/>
          <w:bCs/>
          <w:color w:val="0D405F"/>
          <w:sz w:val="24"/>
          <w:szCs w:val="24"/>
          <w:shd w:val="clear" w:color="auto" w:fill="FFFFFF"/>
          <w:lang w:eastAsia="en-CA"/>
        </w:rPr>
      </w:pPr>
    </w:p>
    <w:p w14:paraId="2E1C5D5D" w14:textId="39D65C39" w:rsidR="00831E0C" w:rsidRPr="00C6321E" w:rsidRDefault="00831E0C" w:rsidP="00831E0C">
      <w:pPr>
        <w:pStyle w:val="ListParagraph"/>
        <w:numPr>
          <w:ilvl w:val="0"/>
          <w:numId w:val="28"/>
        </w:numPr>
        <w:spacing w:after="0" w:line="276" w:lineRule="auto"/>
        <w:jc w:val="both"/>
        <w:rPr>
          <w:rFonts w:ascii="Times New Roman" w:eastAsia="Times New Roman" w:hAnsi="Times New Roman" w:cs="Times New Roman"/>
          <w:sz w:val="24"/>
          <w:szCs w:val="24"/>
          <w:lang w:eastAsia="en-CA"/>
        </w:rPr>
      </w:pPr>
      <w:r w:rsidRPr="0057271F">
        <w:rPr>
          <w:rFonts w:ascii="Times New Roman" w:eastAsia="Times New Roman" w:hAnsi="Times New Roman" w:cs="Times New Roman"/>
          <w:color w:val="000000"/>
          <w:sz w:val="24"/>
          <w:szCs w:val="24"/>
          <w:lang w:eastAsia="en-CA"/>
        </w:rPr>
        <w:t xml:space="preserve">Imaging mass spectrometry can be potentially used to a differential diagnostic tool to distinguish between nevi and cutaneous </w:t>
      </w:r>
      <w:r w:rsidRPr="00C6321E">
        <w:rPr>
          <w:rFonts w:ascii="Times New Roman" w:eastAsia="Times New Roman" w:hAnsi="Times New Roman" w:cs="Times New Roman"/>
          <w:color w:val="000000"/>
          <w:sz w:val="24"/>
          <w:szCs w:val="24"/>
          <w:lang w:eastAsia="en-CA"/>
        </w:rPr>
        <w:t>melanoma (</w:t>
      </w:r>
      <w:r w:rsidRPr="00803F47">
        <w:rPr>
          <w:rFonts w:ascii="Times New Roman" w:eastAsia="Times New Roman" w:hAnsi="Times New Roman" w:cs="Times New Roman"/>
          <w:color w:val="000000"/>
          <w:sz w:val="24"/>
          <w:szCs w:val="24"/>
          <w:lang w:eastAsia="en-CA"/>
        </w:rPr>
        <w:t>Casadonte et al., 2021</w:t>
      </w:r>
      <w:r w:rsidRPr="00C6321E">
        <w:rPr>
          <w:rFonts w:ascii="Times New Roman" w:eastAsia="Times New Roman" w:hAnsi="Times New Roman" w:cs="Times New Roman"/>
          <w:color w:val="000000"/>
          <w:sz w:val="24"/>
          <w:szCs w:val="24"/>
          <w:lang w:eastAsia="en-CA"/>
        </w:rPr>
        <w:t>)</w:t>
      </w:r>
    </w:p>
    <w:p w14:paraId="11368690" w14:textId="520AAC13" w:rsidR="00831E0C" w:rsidRPr="00226169" w:rsidRDefault="00831E0C" w:rsidP="00831E0C">
      <w:pPr>
        <w:numPr>
          <w:ilvl w:val="0"/>
          <w:numId w:val="28"/>
        </w:numPr>
        <w:spacing w:after="0" w:line="276" w:lineRule="auto"/>
        <w:jc w:val="both"/>
        <w:textAlignment w:val="baseline"/>
        <w:rPr>
          <w:rFonts w:ascii="Times New Roman" w:eastAsia="Times New Roman" w:hAnsi="Times New Roman" w:cs="Times New Roman"/>
          <w:color w:val="000000"/>
          <w:sz w:val="24"/>
          <w:szCs w:val="24"/>
          <w:lang w:eastAsia="en-CA"/>
        </w:rPr>
      </w:pPr>
      <w:r w:rsidRPr="00C6321E">
        <w:rPr>
          <w:rFonts w:ascii="Times New Roman" w:eastAsia="Times New Roman" w:hAnsi="Times New Roman" w:cs="Times New Roman"/>
          <w:color w:val="000000"/>
          <w:sz w:val="24"/>
          <w:szCs w:val="24"/>
          <w:lang w:eastAsia="en-CA"/>
        </w:rPr>
        <w:t xml:space="preserve">According to Casadonte </w:t>
      </w:r>
      <w:r w:rsidRPr="00803F47">
        <w:rPr>
          <w:rFonts w:ascii="Times New Roman" w:eastAsia="Times New Roman" w:hAnsi="Times New Roman" w:cs="Times New Roman"/>
          <w:color w:val="000000"/>
          <w:sz w:val="24"/>
          <w:szCs w:val="24"/>
          <w:lang w:eastAsia="en-CA"/>
        </w:rPr>
        <w:t xml:space="preserve">et al., </w:t>
      </w:r>
      <w:r w:rsidR="00C6321E">
        <w:rPr>
          <w:rFonts w:ascii="Times New Roman" w:eastAsia="Times New Roman" w:hAnsi="Times New Roman" w:cs="Times New Roman"/>
          <w:color w:val="000000"/>
          <w:sz w:val="24"/>
          <w:szCs w:val="24"/>
          <w:lang w:eastAsia="en-CA"/>
        </w:rPr>
        <w:t>(</w:t>
      </w:r>
      <w:r w:rsidRPr="00C6321E">
        <w:rPr>
          <w:rFonts w:ascii="Times New Roman" w:eastAsia="Times New Roman" w:hAnsi="Times New Roman" w:cs="Times New Roman"/>
          <w:color w:val="000000"/>
          <w:sz w:val="24"/>
          <w:szCs w:val="24"/>
          <w:lang w:eastAsia="en-CA"/>
        </w:rPr>
        <w:t>2021</w:t>
      </w:r>
      <w:r w:rsidR="00C6321E">
        <w:rPr>
          <w:rFonts w:ascii="Times New Roman" w:eastAsia="Times New Roman" w:hAnsi="Times New Roman" w:cs="Times New Roman"/>
          <w:color w:val="000000"/>
          <w:sz w:val="24"/>
          <w:szCs w:val="24"/>
          <w:lang w:eastAsia="en-CA"/>
        </w:rPr>
        <w:t>)</w:t>
      </w:r>
      <w:r w:rsidRPr="00C6321E">
        <w:rPr>
          <w:rFonts w:ascii="Times New Roman" w:eastAsia="Times New Roman" w:hAnsi="Times New Roman" w:cs="Times New Roman"/>
          <w:color w:val="000000"/>
          <w:sz w:val="24"/>
          <w:szCs w:val="24"/>
          <w:lang w:eastAsia="en-CA"/>
        </w:rPr>
        <w:t>, distinctive diagnosis of cutaneous melanoma from nevi can be an uncertain and lengthy process. However</w:t>
      </w:r>
      <w:r w:rsidRPr="00D137BE">
        <w:rPr>
          <w:rFonts w:ascii="Times New Roman" w:eastAsia="Times New Roman" w:hAnsi="Times New Roman" w:cs="Times New Roman"/>
          <w:color w:val="000000"/>
          <w:sz w:val="24"/>
          <w:szCs w:val="24"/>
          <w:lang w:eastAsia="en-CA"/>
        </w:rPr>
        <w:t>, use of imaging mass spectrometry has shown immense potential by determining differences in the protein profile and mass to charge ratio between the two.</w:t>
      </w:r>
    </w:p>
    <w:p w14:paraId="73D50A9E" w14:textId="77777777" w:rsidR="00831E0C" w:rsidRPr="00226169" w:rsidRDefault="00831E0C" w:rsidP="00831E0C">
      <w:pPr>
        <w:numPr>
          <w:ilvl w:val="0"/>
          <w:numId w:val="28"/>
        </w:numPr>
        <w:spacing w:after="0" w:line="276" w:lineRule="auto"/>
        <w:jc w:val="both"/>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Both A and B</w:t>
      </w:r>
    </w:p>
    <w:p w14:paraId="4F05341A" w14:textId="77777777" w:rsidR="00831E0C" w:rsidRPr="00D137BE" w:rsidRDefault="00831E0C" w:rsidP="00831E0C">
      <w:pPr>
        <w:numPr>
          <w:ilvl w:val="0"/>
          <w:numId w:val="28"/>
        </w:numPr>
        <w:spacing w:after="0" w:line="276" w:lineRule="auto"/>
        <w:jc w:val="both"/>
        <w:textAlignment w:val="baseline"/>
        <w:rPr>
          <w:rFonts w:ascii="Times New Roman" w:eastAsia="Times New Roman" w:hAnsi="Times New Roman" w:cs="Times New Roman"/>
          <w:color w:val="000000"/>
          <w:sz w:val="24"/>
          <w:szCs w:val="24"/>
          <w:lang w:eastAsia="en-CA"/>
        </w:rPr>
      </w:pPr>
      <w:r w:rsidRPr="00D137BE">
        <w:rPr>
          <w:rFonts w:ascii="Times New Roman" w:eastAsia="Times New Roman" w:hAnsi="Times New Roman" w:cs="Times New Roman"/>
          <w:color w:val="000000"/>
          <w:sz w:val="24"/>
          <w:szCs w:val="24"/>
          <w:lang w:eastAsia="en-CA"/>
        </w:rPr>
        <w:t>Neither A nor B</w:t>
      </w:r>
    </w:p>
    <w:p w14:paraId="15ACA815" w14:textId="77777777" w:rsidR="00831E0C" w:rsidRPr="00C6321E" w:rsidRDefault="00831E0C" w:rsidP="00831E0C">
      <w:pPr>
        <w:spacing w:after="240" w:line="276" w:lineRule="auto"/>
        <w:jc w:val="both"/>
        <w:rPr>
          <w:rFonts w:ascii="Times New Roman" w:eastAsia="Times New Roman" w:hAnsi="Times New Roman" w:cs="Times New Roman"/>
          <w:sz w:val="24"/>
          <w:szCs w:val="24"/>
          <w:lang w:eastAsia="en-CA"/>
        </w:rPr>
      </w:pPr>
    </w:p>
    <w:p w14:paraId="1BB8F0EB" w14:textId="77777777" w:rsidR="00831E0C" w:rsidRDefault="00831E0C" w:rsidP="00831E0C">
      <w:pPr>
        <w:spacing w:after="0" w:line="276" w:lineRule="auto"/>
        <w:jc w:val="both"/>
        <w:rPr>
          <w:rFonts w:ascii="Times New Roman" w:eastAsia="Times New Roman" w:hAnsi="Times New Roman" w:cs="Times New Roman"/>
          <w:color w:val="000000"/>
          <w:sz w:val="24"/>
          <w:szCs w:val="24"/>
          <w:lang w:eastAsia="en-CA"/>
        </w:rPr>
      </w:pPr>
      <w:r w:rsidRPr="00803F47">
        <w:rPr>
          <w:rFonts w:ascii="Times New Roman" w:eastAsia="Times New Roman" w:hAnsi="Times New Roman" w:cs="Times New Roman"/>
          <w:b/>
          <w:bCs/>
          <w:sz w:val="24"/>
          <w:szCs w:val="24"/>
          <w:shd w:val="clear" w:color="auto" w:fill="FFFFFF"/>
          <w:lang w:eastAsia="en-CA"/>
        </w:rPr>
        <w:t>Answer</w:t>
      </w:r>
      <w:r w:rsidRPr="00803F47">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color w:val="000000"/>
          <w:sz w:val="24"/>
          <w:szCs w:val="24"/>
          <w:lang w:eastAsia="en-CA"/>
        </w:rPr>
        <w:t>C. Both A and B</w:t>
      </w:r>
    </w:p>
    <w:p w14:paraId="20FF1F32" w14:textId="77777777" w:rsidR="00831E0C" w:rsidRDefault="00831E0C" w:rsidP="00831E0C">
      <w:pPr>
        <w:spacing w:after="0" w:line="276" w:lineRule="auto"/>
        <w:jc w:val="both"/>
        <w:rPr>
          <w:rFonts w:ascii="Times New Roman" w:eastAsia="Times New Roman" w:hAnsi="Times New Roman" w:cs="Times New Roman"/>
          <w:color w:val="000000"/>
          <w:sz w:val="24"/>
          <w:szCs w:val="24"/>
          <w:lang w:eastAsia="en-CA"/>
        </w:rPr>
      </w:pPr>
    </w:p>
    <w:p w14:paraId="765C8100" w14:textId="77777777" w:rsidR="00831E0C" w:rsidRPr="00D137BE" w:rsidRDefault="00831E0C" w:rsidP="00831E0C">
      <w:pPr>
        <w:spacing w:after="0" w:line="276" w:lineRule="auto"/>
        <w:jc w:val="both"/>
        <w:rPr>
          <w:rFonts w:ascii="Times New Roman" w:eastAsia="Times New Roman" w:hAnsi="Times New Roman" w:cs="Times New Roman"/>
          <w:sz w:val="24"/>
          <w:szCs w:val="24"/>
          <w:lang w:eastAsia="en-CA"/>
        </w:rPr>
      </w:pPr>
      <w:r w:rsidRPr="00803F47">
        <w:rPr>
          <w:rFonts w:ascii="Times New Roman" w:eastAsia="Times New Roman" w:hAnsi="Times New Roman" w:cs="Times New Roman"/>
          <w:b/>
          <w:bCs/>
          <w:sz w:val="24"/>
          <w:szCs w:val="24"/>
          <w:shd w:val="clear" w:color="auto" w:fill="FFFFFF"/>
          <w:lang w:eastAsia="en-CA"/>
        </w:rPr>
        <w:t>Feedback</w:t>
      </w:r>
      <w:r w:rsidRPr="00803F47">
        <w:rPr>
          <w:rFonts w:ascii="Times New Roman" w:eastAsia="Times New Roman" w:hAnsi="Times New Roman" w:cs="Times New Roman"/>
          <w:sz w:val="24"/>
          <w:szCs w:val="24"/>
          <w:lang w:eastAsia="en-CA"/>
        </w:rPr>
        <w:t xml:space="preserve">: </w:t>
      </w:r>
      <w:r w:rsidRPr="00D137BE">
        <w:rPr>
          <w:rFonts w:ascii="Times New Roman" w:eastAsia="Times New Roman" w:hAnsi="Times New Roman" w:cs="Times New Roman"/>
          <w:color w:val="000000"/>
          <w:sz w:val="24"/>
          <w:szCs w:val="24"/>
          <w:lang w:eastAsia="en-CA"/>
        </w:rPr>
        <w:t>Both options A and B have utilized summarizing and paraphrasing to keep the main idea without plagiarism and with proper in text citation.</w:t>
      </w:r>
    </w:p>
    <w:p w14:paraId="55CDD3E9" w14:textId="77777777" w:rsidR="00831E0C" w:rsidRPr="00C6321E" w:rsidRDefault="00831E0C" w:rsidP="00831E0C">
      <w:pPr>
        <w:spacing w:after="240" w:line="276" w:lineRule="auto"/>
        <w:jc w:val="both"/>
        <w:rPr>
          <w:rFonts w:ascii="Times New Roman" w:eastAsia="Times New Roman" w:hAnsi="Times New Roman" w:cs="Times New Roman"/>
          <w:sz w:val="24"/>
          <w:szCs w:val="24"/>
          <w:lang w:eastAsia="en-CA"/>
        </w:rPr>
      </w:pPr>
    </w:p>
    <w:p w14:paraId="544775AC" w14:textId="77777777" w:rsidR="00831E0C" w:rsidRPr="00803F47" w:rsidRDefault="00831E0C" w:rsidP="00831E0C">
      <w:pPr>
        <w:spacing w:after="0" w:line="276" w:lineRule="auto"/>
        <w:jc w:val="both"/>
        <w:rPr>
          <w:rFonts w:ascii="Times New Roman" w:eastAsia="Times New Roman" w:hAnsi="Times New Roman" w:cs="Times New Roman"/>
          <w:b/>
          <w:bCs/>
          <w:sz w:val="24"/>
          <w:szCs w:val="24"/>
          <w:shd w:val="clear" w:color="auto" w:fill="FFFFFF"/>
          <w:lang w:eastAsia="en-CA"/>
        </w:rPr>
      </w:pPr>
      <w:r w:rsidRPr="00803F47">
        <w:rPr>
          <w:rFonts w:ascii="Times New Roman" w:eastAsia="Times New Roman" w:hAnsi="Times New Roman" w:cs="Times New Roman"/>
          <w:b/>
          <w:bCs/>
          <w:sz w:val="24"/>
          <w:szCs w:val="24"/>
          <w:shd w:val="clear" w:color="auto" w:fill="FFFFFF"/>
          <w:lang w:eastAsia="en-CA"/>
        </w:rPr>
        <w:lastRenderedPageBreak/>
        <w:t>Q1B: Which one of the below options represents the correct MLA format reference of the above case?</w:t>
      </w:r>
    </w:p>
    <w:p w14:paraId="547A3421" w14:textId="77777777" w:rsidR="00831E0C" w:rsidRPr="00D137BE" w:rsidRDefault="00831E0C" w:rsidP="00831E0C">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sz w:val="24"/>
          <w:szCs w:val="24"/>
          <w:lang w:eastAsia="en-CA"/>
        </w:rPr>
        <w:br/>
      </w:r>
    </w:p>
    <w:p w14:paraId="486C6154" w14:textId="77777777" w:rsidR="00C6321E" w:rsidRDefault="00C6321E" w:rsidP="00C6321E">
      <w:pPr>
        <w:numPr>
          <w:ilvl w:val="0"/>
          <w:numId w:val="20"/>
        </w:numPr>
        <w:spacing w:after="0" w:line="276" w:lineRule="auto"/>
        <w:jc w:val="both"/>
        <w:textAlignment w:val="baseline"/>
        <w:rPr>
          <w:rFonts w:ascii="Times New Roman" w:eastAsia="Times New Roman" w:hAnsi="Times New Roman" w:cs="Times New Roman"/>
          <w:color w:val="212121"/>
          <w:sz w:val="24"/>
          <w:szCs w:val="24"/>
          <w:lang w:eastAsia="en-CA"/>
        </w:rPr>
      </w:pPr>
    </w:p>
    <w:p w14:paraId="6F2EBE5C" w14:textId="0DD6474A" w:rsidR="00831E0C" w:rsidRPr="00C6321E" w:rsidRDefault="00831E0C" w:rsidP="00803F47">
      <w:pPr>
        <w:spacing w:after="0" w:line="276" w:lineRule="auto"/>
        <w:ind w:left="720" w:hanging="720"/>
        <w:textAlignment w:val="baseline"/>
        <w:rPr>
          <w:rFonts w:ascii="Times New Roman" w:eastAsia="Times New Roman" w:hAnsi="Times New Roman" w:cs="Times New Roman"/>
          <w:color w:val="212121"/>
          <w:sz w:val="24"/>
          <w:szCs w:val="24"/>
          <w:lang w:eastAsia="en-CA"/>
        </w:rPr>
      </w:pPr>
      <w:r w:rsidRPr="00C6321E">
        <w:rPr>
          <w:rFonts w:ascii="Times New Roman" w:eastAsia="Times New Roman" w:hAnsi="Times New Roman" w:cs="Times New Roman"/>
          <w:color w:val="212121"/>
          <w:sz w:val="24"/>
          <w:szCs w:val="24"/>
          <w:lang w:eastAsia="en-CA"/>
        </w:rPr>
        <w:t>Casadonte, Rita et al. “Imaging Mass Spectrometry-Based Proteomic Analysis to Differentiate Melanocytic Nevi and Malignant Melanoma.” Cancers vol. 13,</w:t>
      </w:r>
      <w:r w:rsidR="001B3099">
        <w:rPr>
          <w:rFonts w:ascii="Times New Roman" w:eastAsia="Times New Roman" w:hAnsi="Times New Roman" w:cs="Times New Roman"/>
          <w:color w:val="212121"/>
          <w:sz w:val="24"/>
          <w:szCs w:val="24"/>
          <w:lang w:eastAsia="en-CA"/>
        </w:rPr>
        <w:t xml:space="preserve"> </w:t>
      </w:r>
      <w:r w:rsidRPr="00C6321E">
        <w:rPr>
          <w:rFonts w:ascii="Times New Roman" w:eastAsia="Times New Roman" w:hAnsi="Times New Roman" w:cs="Times New Roman"/>
          <w:color w:val="212121"/>
          <w:sz w:val="24"/>
          <w:szCs w:val="24"/>
          <w:lang w:eastAsia="en-CA"/>
        </w:rPr>
        <w:t xml:space="preserve">13 3197. 26 Jun. 2021, doi:10.3390/cancers13133197 </w:t>
      </w:r>
    </w:p>
    <w:p w14:paraId="0CF0EE17" w14:textId="77777777" w:rsidR="00C6321E" w:rsidRDefault="00C6321E" w:rsidP="00803F47">
      <w:pPr>
        <w:numPr>
          <w:ilvl w:val="0"/>
          <w:numId w:val="20"/>
        </w:numPr>
        <w:spacing w:after="0" w:line="276" w:lineRule="auto"/>
        <w:textAlignment w:val="baseline"/>
        <w:rPr>
          <w:rFonts w:ascii="Times New Roman" w:eastAsia="Times New Roman" w:hAnsi="Times New Roman" w:cs="Times New Roman"/>
          <w:color w:val="212121"/>
          <w:sz w:val="24"/>
          <w:szCs w:val="24"/>
          <w:lang w:eastAsia="en-CA"/>
        </w:rPr>
      </w:pPr>
    </w:p>
    <w:p w14:paraId="6F49D098" w14:textId="1E35B1C1" w:rsidR="00831E0C" w:rsidRPr="00C6321E" w:rsidRDefault="00831E0C" w:rsidP="00803F47">
      <w:pPr>
        <w:spacing w:after="0" w:line="276" w:lineRule="auto"/>
        <w:ind w:left="720" w:hanging="720"/>
        <w:textAlignment w:val="baseline"/>
        <w:rPr>
          <w:rFonts w:ascii="Times New Roman" w:eastAsia="Times New Roman" w:hAnsi="Times New Roman" w:cs="Times New Roman"/>
          <w:color w:val="212121"/>
          <w:sz w:val="24"/>
          <w:szCs w:val="24"/>
          <w:lang w:eastAsia="en-CA"/>
        </w:rPr>
      </w:pPr>
      <w:r w:rsidRPr="00C6321E">
        <w:rPr>
          <w:rFonts w:ascii="Times New Roman" w:eastAsia="Times New Roman" w:hAnsi="Times New Roman" w:cs="Times New Roman"/>
          <w:color w:val="212121"/>
          <w:sz w:val="24"/>
          <w:szCs w:val="24"/>
          <w:shd w:val="clear" w:color="auto" w:fill="FFFFFF"/>
          <w:lang w:eastAsia="en-CA"/>
        </w:rPr>
        <w:t xml:space="preserve">Casadonte, R., Kriegsmann, M., Kriegsmann, K., Hauk, I., Meliß, R. R., Müller, C., &amp; Kriegsmann, J. (2021). Imaging Mass Spectrometry-Based Proteomic Analysis to Differentiate Melanocytic Nevi and Malignant Melanoma. </w:t>
      </w:r>
      <w:r w:rsidRPr="00C6321E">
        <w:rPr>
          <w:rFonts w:ascii="Times New Roman" w:eastAsia="Times New Roman" w:hAnsi="Times New Roman" w:cs="Times New Roman"/>
          <w:i/>
          <w:iCs/>
          <w:color w:val="212121"/>
          <w:sz w:val="24"/>
          <w:szCs w:val="24"/>
          <w:shd w:val="clear" w:color="auto" w:fill="FFFFFF"/>
          <w:lang w:eastAsia="en-CA"/>
        </w:rPr>
        <w:t>Cancers</w:t>
      </w:r>
      <w:r w:rsidRPr="00C6321E">
        <w:rPr>
          <w:rFonts w:ascii="Times New Roman" w:eastAsia="Times New Roman" w:hAnsi="Times New Roman" w:cs="Times New Roman"/>
          <w:color w:val="212121"/>
          <w:sz w:val="24"/>
          <w:szCs w:val="24"/>
          <w:shd w:val="clear" w:color="auto" w:fill="FFFFFF"/>
          <w:lang w:eastAsia="en-CA"/>
        </w:rPr>
        <w:t xml:space="preserve">, </w:t>
      </w:r>
      <w:r w:rsidRPr="00C6321E">
        <w:rPr>
          <w:rFonts w:ascii="Times New Roman" w:eastAsia="Times New Roman" w:hAnsi="Times New Roman" w:cs="Times New Roman"/>
          <w:i/>
          <w:iCs/>
          <w:color w:val="212121"/>
          <w:sz w:val="24"/>
          <w:szCs w:val="24"/>
          <w:shd w:val="clear" w:color="auto" w:fill="FFFFFF"/>
          <w:lang w:eastAsia="en-CA"/>
        </w:rPr>
        <w:t>13</w:t>
      </w:r>
      <w:r w:rsidRPr="00C6321E">
        <w:rPr>
          <w:rFonts w:ascii="Times New Roman" w:eastAsia="Times New Roman" w:hAnsi="Times New Roman" w:cs="Times New Roman"/>
          <w:color w:val="212121"/>
          <w:sz w:val="24"/>
          <w:szCs w:val="24"/>
          <w:shd w:val="clear" w:color="auto" w:fill="FFFFFF"/>
          <w:lang w:eastAsia="en-CA"/>
        </w:rPr>
        <w:t xml:space="preserve">(13), 3197. </w:t>
      </w:r>
      <w:hyperlink r:id="rId63" w:history="1">
        <w:r w:rsidRPr="00C6321E">
          <w:rPr>
            <w:rFonts w:ascii="Times New Roman" w:eastAsia="Times New Roman" w:hAnsi="Times New Roman" w:cs="Times New Roman"/>
            <w:color w:val="1155CC"/>
            <w:sz w:val="24"/>
            <w:szCs w:val="24"/>
            <w:u w:val="single"/>
            <w:shd w:val="clear" w:color="auto" w:fill="FFFFFF"/>
            <w:lang w:eastAsia="en-CA"/>
          </w:rPr>
          <w:t>https://doi.org/10.3390/cancers13133197</w:t>
        </w:r>
      </w:hyperlink>
    </w:p>
    <w:p w14:paraId="14247BEB" w14:textId="77777777" w:rsidR="00C6321E" w:rsidRDefault="00C6321E" w:rsidP="00803F47">
      <w:pPr>
        <w:numPr>
          <w:ilvl w:val="0"/>
          <w:numId w:val="20"/>
        </w:numPr>
        <w:spacing w:after="0" w:line="276" w:lineRule="auto"/>
        <w:textAlignment w:val="baseline"/>
        <w:rPr>
          <w:rFonts w:ascii="Times New Roman" w:eastAsia="Times New Roman" w:hAnsi="Times New Roman" w:cs="Times New Roman"/>
          <w:color w:val="212121"/>
          <w:sz w:val="24"/>
          <w:szCs w:val="24"/>
          <w:lang w:eastAsia="en-CA"/>
        </w:rPr>
      </w:pPr>
    </w:p>
    <w:p w14:paraId="7DD45D1D" w14:textId="49EFEB58" w:rsidR="00831E0C" w:rsidRPr="00C6321E" w:rsidRDefault="00831E0C" w:rsidP="00803F47">
      <w:pPr>
        <w:spacing w:after="0" w:line="276" w:lineRule="auto"/>
        <w:ind w:left="720" w:hanging="720"/>
        <w:textAlignment w:val="baseline"/>
        <w:rPr>
          <w:rFonts w:ascii="Times New Roman" w:eastAsia="Times New Roman" w:hAnsi="Times New Roman" w:cs="Times New Roman"/>
          <w:color w:val="212121"/>
          <w:sz w:val="24"/>
          <w:szCs w:val="24"/>
          <w:lang w:eastAsia="en-CA"/>
        </w:rPr>
      </w:pPr>
      <w:r w:rsidRPr="00C6321E">
        <w:rPr>
          <w:rFonts w:ascii="Times New Roman" w:eastAsia="Times New Roman" w:hAnsi="Times New Roman" w:cs="Times New Roman"/>
          <w:color w:val="212121"/>
          <w:sz w:val="24"/>
          <w:szCs w:val="24"/>
          <w:shd w:val="clear" w:color="auto" w:fill="FFFFFF"/>
          <w:lang w:eastAsia="en-CA"/>
        </w:rPr>
        <w:t xml:space="preserve">Casadonte R, Kriegsmann M, Kriegsmann K, et al. Imaging Mass Spectrometry-Based Proteomic Analysis to Differentiate Melanocytic Nevi and Malignant Melanoma. </w:t>
      </w:r>
      <w:r w:rsidRPr="00C6321E">
        <w:rPr>
          <w:rFonts w:ascii="Times New Roman" w:eastAsia="Times New Roman" w:hAnsi="Times New Roman" w:cs="Times New Roman"/>
          <w:i/>
          <w:iCs/>
          <w:color w:val="212121"/>
          <w:sz w:val="24"/>
          <w:szCs w:val="24"/>
          <w:shd w:val="clear" w:color="auto" w:fill="FFFFFF"/>
          <w:lang w:eastAsia="en-CA"/>
        </w:rPr>
        <w:t>Cancers (Basel)</w:t>
      </w:r>
      <w:r w:rsidRPr="00C6321E">
        <w:rPr>
          <w:rFonts w:ascii="Times New Roman" w:eastAsia="Times New Roman" w:hAnsi="Times New Roman" w:cs="Times New Roman"/>
          <w:color w:val="212121"/>
          <w:sz w:val="24"/>
          <w:szCs w:val="24"/>
          <w:shd w:val="clear" w:color="auto" w:fill="FFFFFF"/>
          <w:lang w:eastAsia="en-CA"/>
        </w:rPr>
        <w:t>. 2021;13(13):3197. Published 2021 Jun 26. doi:10.3390/cancers13133197</w:t>
      </w:r>
    </w:p>
    <w:p w14:paraId="06C4F52C" w14:textId="77777777" w:rsidR="001B3099" w:rsidRDefault="00831E0C" w:rsidP="00831E0C">
      <w:pPr>
        <w:spacing w:after="0" w:line="276" w:lineRule="auto"/>
        <w:jc w:val="both"/>
        <w:rPr>
          <w:rFonts w:ascii="Times New Roman" w:eastAsia="Times New Roman" w:hAnsi="Times New Roman" w:cs="Times New Roman"/>
          <w:color w:val="212121"/>
          <w:sz w:val="24"/>
          <w:szCs w:val="24"/>
          <w:shd w:val="clear" w:color="auto" w:fill="FFFFFF"/>
          <w:lang w:eastAsia="en-CA"/>
        </w:rPr>
      </w:pPr>
      <w:r w:rsidRPr="00803F47">
        <w:rPr>
          <w:rFonts w:ascii="Times New Roman" w:eastAsia="Times New Roman" w:hAnsi="Times New Roman" w:cs="Times New Roman"/>
          <w:b/>
          <w:bCs/>
          <w:sz w:val="24"/>
          <w:szCs w:val="24"/>
          <w:shd w:val="clear" w:color="auto" w:fill="FFFFFF"/>
          <w:lang w:eastAsia="en-CA"/>
        </w:rPr>
        <w:t>Answer</w:t>
      </w:r>
      <w:r w:rsidRPr="00803F47">
        <w:rPr>
          <w:rFonts w:ascii="Times New Roman" w:eastAsia="Times New Roman" w:hAnsi="Times New Roman" w:cs="Times New Roman"/>
          <w:sz w:val="24"/>
          <w:szCs w:val="24"/>
          <w:shd w:val="clear" w:color="auto" w:fill="FFFFFF"/>
          <w:lang w:eastAsia="en-CA"/>
        </w:rPr>
        <w:t>:</w:t>
      </w:r>
      <w:r>
        <w:rPr>
          <w:rFonts w:ascii="Times New Roman" w:eastAsia="Times New Roman" w:hAnsi="Times New Roman" w:cs="Times New Roman"/>
          <w:color w:val="212121"/>
          <w:sz w:val="24"/>
          <w:szCs w:val="24"/>
          <w:shd w:val="clear" w:color="auto" w:fill="FFFFFF"/>
          <w:lang w:eastAsia="en-CA"/>
        </w:rPr>
        <w:t xml:space="preserve"> A.</w:t>
      </w:r>
      <w:r w:rsidRPr="007D7FCF">
        <w:rPr>
          <w:rFonts w:ascii="Times New Roman" w:eastAsia="Times New Roman" w:hAnsi="Times New Roman" w:cs="Times New Roman"/>
          <w:color w:val="212121"/>
          <w:sz w:val="24"/>
          <w:szCs w:val="24"/>
          <w:shd w:val="clear" w:color="auto" w:fill="FFFFFF"/>
          <w:lang w:eastAsia="en-CA"/>
        </w:rPr>
        <w:tab/>
      </w:r>
    </w:p>
    <w:p w14:paraId="78963C4E" w14:textId="7079ABE9" w:rsidR="00831E0C" w:rsidRDefault="00831E0C" w:rsidP="00803F47">
      <w:pPr>
        <w:spacing w:after="0" w:line="276" w:lineRule="auto"/>
        <w:ind w:left="720" w:hanging="720"/>
        <w:jc w:val="both"/>
        <w:rPr>
          <w:rFonts w:ascii="Times New Roman" w:eastAsia="Times New Roman" w:hAnsi="Times New Roman" w:cs="Times New Roman"/>
          <w:color w:val="212121"/>
          <w:sz w:val="24"/>
          <w:szCs w:val="24"/>
          <w:shd w:val="clear" w:color="auto" w:fill="FFFFFF"/>
          <w:lang w:eastAsia="en-CA"/>
        </w:rPr>
      </w:pPr>
      <w:r w:rsidRPr="007D7FCF">
        <w:rPr>
          <w:rFonts w:ascii="Times New Roman" w:eastAsia="Times New Roman" w:hAnsi="Times New Roman" w:cs="Times New Roman"/>
          <w:color w:val="212121"/>
          <w:sz w:val="24"/>
          <w:szCs w:val="24"/>
          <w:shd w:val="clear" w:color="auto" w:fill="FFFFFF"/>
          <w:lang w:eastAsia="en-CA"/>
        </w:rPr>
        <w:t>Casadonte, Rita et al. “Imaging Mass Spectrometry-Based Proteomic Analysis to Differentiate Melanocytic Nevi and Malignant Melanoma.” Cancers vol. 13,13 3197. 26 Jun. 2021, doi:10.3390/cancers13133197</w:t>
      </w:r>
    </w:p>
    <w:p w14:paraId="369469E2" w14:textId="77777777" w:rsidR="00831E0C" w:rsidRDefault="00831E0C" w:rsidP="00831E0C">
      <w:pPr>
        <w:spacing w:after="0" w:line="276" w:lineRule="auto"/>
        <w:jc w:val="both"/>
        <w:rPr>
          <w:rFonts w:ascii="Times New Roman" w:eastAsia="Times New Roman" w:hAnsi="Times New Roman" w:cs="Times New Roman"/>
          <w:color w:val="212121"/>
          <w:sz w:val="24"/>
          <w:szCs w:val="24"/>
          <w:shd w:val="clear" w:color="auto" w:fill="FFFFFF"/>
          <w:lang w:eastAsia="en-CA"/>
        </w:rPr>
      </w:pPr>
    </w:p>
    <w:p w14:paraId="76AECC27" w14:textId="77777777" w:rsidR="00831E0C" w:rsidRPr="00D137BE" w:rsidRDefault="00831E0C" w:rsidP="00831E0C">
      <w:pPr>
        <w:spacing w:after="0" w:line="276" w:lineRule="auto"/>
        <w:jc w:val="both"/>
        <w:rPr>
          <w:rFonts w:ascii="Times New Roman" w:eastAsia="Times New Roman" w:hAnsi="Times New Roman" w:cs="Times New Roman"/>
          <w:sz w:val="24"/>
          <w:szCs w:val="24"/>
          <w:lang w:eastAsia="en-CA"/>
        </w:rPr>
      </w:pPr>
      <w:r w:rsidRPr="00803F47">
        <w:rPr>
          <w:rFonts w:ascii="Times New Roman" w:eastAsia="Times New Roman" w:hAnsi="Times New Roman" w:cs="Times New Roman"/>
          <w:b/>
          <w:bCs/>
          <w:sz w:val="24"/>
          <w:szCs w:val="24"/>
          <w:shd w:val="clear" w:color="auto" w:fill="FFFFFF"/>
          <w:lang w:eastAsia="en-CA"/>
        </w:rPr>
        <w:t xml:space="preserve">Feedback: </w:t>
      </w:r>
      <w:r w:rsidRPr="00D137BE">
        <w:rPr>
          <w:rFonts w:ascii="Times New Roman" w:eastAsia="Times New Roman" w:hAnsi="Times New Roman" w:cs="Times New Roman"/>
          <w:color w:val="212121"/>
          <w:sz w:val="24"/>
          <w:szCs w:val="24"/>
          <w:shd w:val="clear" w:color="auto" w:fill="FFFFFF"/>
          <w:lang w:eastAsia="en-CA"/>
        </w:rPr>
        <w:t>Option A follows the MLA format for referencing.</w:t>
      </w:r>
    </w:p>
    <w:p w14:paraId="2ADAF831" w14:textId="77777777" w:rsidR="00831E0C" w:rsidRPr="001B3099" w:rsidRDefault="00831E0C" w:rsidP="00831E0C">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212121"/>
          <w:sz w:val="24"/>
          <w:szCs w:val="24"/>
          <w:shd w:val="clear" w:color="auto" w:fill="FFFFFF"/>
          <w:lang w:eastAsia="en-CA"/>
        </w:rPr>
        <w:t xml:space="preserve">Author last name, First name et al. “Article Title.” Journal Name, vol. Volume, no. Issue, Month Year, Page range. DOI or </w:t>
      </w:r>
      <w:r w:rsidRPr="00803F47">
        <w:rPr>
          <w:rFonts w:ascii="Times New Roman" w:eastAsia="Times New Roman" w:hAnsi="Times New Roman" w:cs="Times New Roman"/>
          <w:sz w:val="24"/>
          <w:szCs w:val="24"/>
          <w:shd w:val="clear" w:color="auto" w:fill="FFFFFF"/>
          <w:lang w:eastAsia="en-CA"/>
        </w:rPr>
        <w:t>URL.</w:t>
      </w:r>
    </w:p>
    <w:p w14:paraId="2D704BBD" w14:textId="77777777" w:rsidR="00831E0C" w:rsidRPr="00A03DD4" w:rsidRDefault="00831E0C" w:rsidP="00831E0C">
      <w:pPr>
        <w:spacing w:after="0" w:line="276" w:lineRule="auto"/>
        <w:jc w:val="both"/>
        <w:rPr>
          <w:rStyle w:val="Hyperlink"/>
          <w:rFonts w:ascii="Times New Roman" w:hAnsi="Times New Roman" w:cs="Times New Roman"/>
          <w:sz w:val="24"/>
          <w:szCs w:val="24"/>
        </w:rPr>
      </w:pPr>
      <w:r w:rsidRPr="00803F47">
        <w:rPr>
          <w:rFonts w:ascii="Times New Roman" w:eastAsia="Times New Roman" w:hAnsi="Times New Roman" w:cs="Times New Roman"/>
          <w:sz w:val="24"/>
          <w:szCs w:val="24"/>
          <w:shd w:val="clear" w:color="auto" w:fill="FFFFFF"/>
          <w:lang w:eastAsia="en-CA"/>
        </w:rPr>
        <w:t xml:space="preserve">For more information visit </w:t>
      </w:r>
      <w:hyperlink r:id="rId64" w:history="1">
        <w:r w:rsidRPr="00A03DD4">
          <w:rPr>
            <w:rStyle w:val="Hyperlink"/>
            <w:rFonts w:ascii="Times New Roman" w:hAnsi="Times New Roman" w:cs="Times New Roman"/>
            <w:sz w:val="24"/>
            <w:szCs w:val="24"/>
          </w:rPr>
          <w:t>MLA Style Introduction // Purdue Writing Lab</w:t>
        </w:r>
      </w:hyperlink>
    </w:p>
    <w:p w14:paraId="1F462D57" w14:textId="66AA94A5" w:rsidR="00596154" w:rsidRPr="001B3099" w:rsidRDefault="00831E0C" w:rsidP="00831E0C">
      <w:pPr>
        <w:spacing w:after="0" w:line="276" w:lineRule="auto"/>
        <w:jc w:val="both"/>
        <w:rPr>
          <w:rFonts w:ascii="Times New Roman" w:eastAsia="Times New Roman" w:hAnsi="Times New Roman" w:cs="Times New Roman"/>
          <w:sz w:val="24"/>
          <w:szCs w:val="24"/>
          <w:lang w:eastAsia="en-CA"/>
        </w:rPr>
      </w:pPr>
      <w:r w:rsidRPr="001B3099">
        <w:rPr>
          <w:rFonts w:ascii="Times New Roman" w:eastAsia="Times New Roman" w:hAnsi="Times New Roman" w:cs="Times New Roman"/>
          <w:sz w:val="24"/>
          <w:szCs w:val="24"/>
          <w:lang w:eastAsia="en-CA"/>
        </w:rPr>
        <w:t>Option B follows APA format</w:t>
      </w:r>
      <w:r w:rsidR="00596154" w:rsidRPr="001B3099">
        <w:rPr>
          <w:rFonts w:ascii="Times New Roman" w:eastAsia="Times New Roman" w:hAnsi="Times New Roman" w:cs="Times New Roman"/>
          <w:sz w:val="24"/>
          <w:szCs w:val="24"/>
          <w:lang w:eastAsia="en-CA"/>
        </w:rPr>
        <w:t xml:space="preserve"> (</w:t>
      </w:r>
      <w:hyperlink r:id="rId65" w:history="1">
        <w:r w:rsidR="00596154" w:rsidRPr="00803F47">
          <w:rPr>
            <w:rStyle w:val="Hyperlink"/>
            <w:rFonts w:ascii="Times New Roman" w:hAnsi="Times New Roman" w:cs="Times New Roman"/>
            <w:sz w:val="24"/>
            <w:szCs w:val="24"/>
          </w:rPr>
          <w:t>APA Style Introduction // Purdue Writing Lab</w:t>
        </w:r>
      </w:hyperlink>
      <w:r w:rsidR="00596154" w:rsidRPr="00803F47">
        <w:rPr>
          <w:rFonts w:ascii="Times New Roman" w:hAnsi="Times New Roman" w:cs="Times New Roman"/>
          <w:sz w:val="24"/>
          <w:szCs w:val="24"/>
        </w:rPr>
        <w:t>)</w:t>
      </w:r>
    </w:p>
    <w:p w14:paraId="35D3CDBB" w14:textId="587C0F6B" w:rsidR="00831E0C" w:rsidRPr="001B3099" w:rsidRDefault="00596154" w:rsidP="00831E0C">
      <w:pPr>
        <w:spacing w:after="0" w:line="276" w:lineRule="auto"/>
        <w:jc w:val="both"/>
        <w:rPr>
          <w:rFonts w:ascii="Times New Roman" w:eastAsia="Times New Roman" w:hAnsi="Times New Roman" w:cs="Times New Roman"/>
          <w:sz w:val="24"/>
          <w:szCs w:val="24"/>
          <w:lang w:eastAsia="en-CA"/>
        </w:rPr>
      </w:pPr>
      <w:r w:rsidRPr="001B3099">
        <w:rPr>
          <w:rFonts w:ascii="Times New Roman" w:eastAsia="Times New Roman" w:hAnsi="Times New Roman" w:cs="Times New Roman"/>
          <w:sz w:val="24"/>
          <w:szCs w:val="24"/>
          <w:lang w:eastAsia="en-CA"/>
        </w:rPr>
        <w:t>O</w:t>
      </w:r>
      <w:r w:rsidR="00831E0C" w:rsidRPr="001B3099">
        <w:rPr>
          <w:rFonts w:ascii="Times New Roman" w:eastAsia="Times New Roman" w:hAnsi="Times New Roman" w:cs="Times New Roman"/>
          <w:sz w:val="24"/>
          <w:szCs w:val="24"/>
          <w:lang w:eastAsia="en-CA"/>
        </w:rPr>
        <w:t>ption C follows AMA format</w:t>
      </w:r>
      <w:r w:rsidR="00CA2910" w:rsidRPr="001B3099">
        <w:rPr>
          <w:rFonts w:ascii="Times New Roman" w:eastAsia="Times New Roman" w:hAnsi="Times New Roman" w:cs="Times New Roman"/>
          <w:sz w:val="24"/>
          <w:szCs w:val="24"/>
          <w:lang w:eastAsia="en-CA"/>
        </w:rPr>
        <w:t xml:space="preserve"> </w:t>
      </w:r>
      <w:r w:rsidRPr="001B3099">
        <w:rPr>
          <w:rFonts w:ascii="Times New Roman" w:eastAsia="Times New Roman" w:hAnsi="Times New Roman" w:cs="Times New Roman"/>
          <w:sz w:val="24"/>
          <w:szCs w:val="24"/>
          <w:lang w:eastAsia="en-CA"/>
        </w:rPr>
        <w:t>(</w:t>
      </w:r>
      <w:r w:rsidRPr="00803F47">
        <w:rPr>
          <w:rFonts w:ascii="Times New Roman" w:hAnsi="Times New Roman" w:cs="Times New Roman"/>
          <w:sz w:val="24"/>
          <w:szCs w:val="24"/>
        </w:rPr>
        <w:t xml:space="preserve">AMA Style </w:t>
      </w:r>
      <w:hyperlink r:id="rId66" w:history="1">
        <w:r w:rsidRPr="00803F47">
          <w:rPr>
            <w:rStyle w:val="Hyperlink"/>
            <w:rFonts w:ascii="Times New Roman" w:hAnsi="Times New Roman" w:cs="Times New Roman"/>
            <w:sz w:val="24"/>
            <w:szCs w:val="24"/>
          </w:rPr>
          <w:t>Introduction // Purdue Writing Lab</w:t>
        </w:r>
      </w:hyperlink>
      <w:r w:rsidRPr="00803F47">
        <w:rPr>
          <w:rFonts w:ascii="Times New Roman" w:hAnsi="Times New Roman" w:cs="Times New Roman"/>
          <w:sz w:val="24"/>
          <w:szCs w:val="24"/>
        </w:rPr>
        <w:t xml:space="preserve"> )</w:t>
      </w:r>
    </w:p>
    <w:p w14:paraId="3C833D3C" w14:textId="11D106C8" w:rsidR="00831E0C" w:rsidRDefault="00831E0C" w:rsidP="00831E0C">
      <w:pPr>
        <w:spacing w:after="0" w:line="276" w:lineRule="auto"/>
        <w:jc w:val="both"/>
        <w:rPr>
          <w:rFonts w:ascii="Times New Roman" w:eastAsia="Times New Roman" w:hAnsi="Times New Roman" w:cs="Times New Roman"/>
          <w:sz w:val="24"/>
          <w:szCs w:val="24"/>
          <w:lang w:eastAsia="en-CA"/>
        </w:rPr>
      </w:pPr>
    </w:p>
    <w:p w14:paraId="4CDF1E89" w14:textId="3F81675B" w:rsidR="61F6CFE2" w:rsidRPr="00CA2910" w:rsidRDefault="61F6CFE2" w:rsidP="00A661C3">
      <w:pPr>
        <w:pStyle w:val="Heading3"/>
        <w:numPr>
          <w:ilvl w:val="0"/>
          <w:numId w:val="0"/>
        </w:numPr>
        <w:ind w:left="360" w:hanging="360"/>
      </w:pPr>
      <w:bookmarkStart w:id="111" w:name="_Toc971722758"/>
      <w:bookmarkStart w:id="112" w:name="_Toc1368964196"/>
      <w:bookmarkStart w:id="113" w:name="_Toc1942986720"/>
      <w:bookmarkStart w:id="114" w:name="_Toc157424199"/>
      <w:r w:rsidRPr="00EA3B95">
        <w:t>Structural Proteomics</w:t>
      </w:r>
      <w:bookmarkEnd w:id="111"/>
      <w:bookmarkEnd w:id="112"/>
      <w:bookmarkEnd w:id="113"/>
      <w:r w:rsidR="00417897">
        <w:t xml:space="preserve"> Practice Quiz</w:t>
      </w:r>
      <w:bookmarkEnd w:id="114"/>
    </w:p>
    <w:p w14:paraId="3A8A5088" w14:textId="27D1AE6C" w:rsidR="61F6CFE2" w:rsidRPr="00803F47" w:rsidRDefault="61F6CFE2" w:rsidP="00EA3B95">
      <w:pPr>
        <w:spacing w:after="0" w:line="276" w:lineRule="auto"/>
        <w:jc w:val="both"/>
        <w:rPr>
          <w:sz w:val="24"/>
          <w:szCs w:val="24"/>
        </w:rPr>
      </w:pPr>
      <w:r w:rsidRPr="00803F47">
        <w:rPr>
          <w:rFonts w:ascii="Times New Roman" w:eastAsia="Times New Roman" w:hAnsi="Times New Roman" w:cs="Times New Roman"/>
          <w:b/>
          <w:bCs/>
          <w:sz w:val="24"/>
          <w:szCs w:val="24"/>
          <w:lang w:eastAsia="en-CA"/>
        </w:rPr>
        <w:t>Case</w:t>
      </w:r>
      <w:r w:rsidR="00CA2910" w:rsidRPr="00803F47">
        <w:rPr>
          <w:rFonts w:ascii="Times New Roman" w:eastAsia="Times New Roman" w:hAnsi="Times New Roman" w:cs="Times New Roman"/>
          <w:b/>
          <w:bCs/>
          <w:sz w:val="24"/>
          <w:szCs w:val="24"/>
          <w:lang w:eastAsia="en-CA"/>
        </w:rPr>
        <w:t xml:space="preserve"> 1 </w:t>
      </w:r>
    </w:p>
    <w:p w14:paraId="09AA389B" w14:textId="23FE0D2A" w:rsidR="61F6CFE2" w:rsidRPr="00EA3B95" w:rsidRDefault="61F6CFE2" w:rsidP="00EA3B95">
      <w:pPr>
        <w:spacing w:after="0" w:line="276" w:lineRule="auto"/>
        <w:jc w:val="both"/>
        <w:rPr>
          <w:color w:val="000000" w:themeColor="text1"/>
          <w:sz w:val="24"/>
          <w:szCs w:val="24"/>
        </w:rPr>
      </w:pPr>
      <w:r w:rsidRPr="00EA3B95">
        <w:rPr>
          <w:rFonts w:ascii="Times New Roman" w:eastAsia="Times New Roman" w:hAnsi="Times New Roman" w:cs="Times New Roman"/>
          <w:color w:val="000000" w:themeColor="text1"/>
          <w:sz w:val="24"/>
          <w:szCs w:val="24"/>
          <w:lang w:eastAsia="en-CA"/>
        </w:rPr>
        <w:t>Protein functions commonly rely on conformational changes within the protein. Extensive conformational changes are associated with protein folding immediately during or after their synthesis in vivo, when they fold to acquire their native conformational structure. Knowledge of the location of functionally relevant conformational changes within the protein and the magnitude and rates of conformational interconversion among various protein conformations (i.e. dynamics) are of great importance to the understanding of protein function.</w:t>
      </w:r>
    </w:p>
    <w:p w14:paraId="0C5A5197" w14:textId="4A5E0786" w:rsidR="61F6CFE2" w:rsidRPr="00EA3B95" w:rsidRDefault="61F6CFE2" w:rsidP="00EA3B95">
      <w:pPr>
        <w:spacing w:after="0" w:line="276" w:lineRule="auto"/>
        <w:jc w:val="both"/>
        <w:rPr>
          <w:color w:val="000000" w:themeColor="text1"/>
          <w:sz w:val="24"/>
          <w:szCs w:val="24"/>
        </w:rPr>
      </w:pPr>
    </w:p>
    <w:p w14:paraId="399B3618" w14:textId="6ABD81C6" w:rsidR="001B3099" w:rsidRPr="00803F47" w:rsidRDefault="001B3099" w:rsidP="00EA3B95">
      <w:pPr>
        <w:spacing w:after="0" w:line="276" w:lineRule="auto"/>
        <w:jc w:val="both"/>
        <w:rPr>
          <w:rFonts w:ascii="Times New Roman" w:eastAsia="Times New Roman" w:hAnsi="Times New Roman" w:cs="Times New Roman"/>
          <w:b/>
          <w:bCs/>
          <w:color w:val="000000" w:themeColor="text1"/>
          <w:sz w:val="24"/>
          <w:szCs w:val="24"/>
          <w:lang w:eastAsia="en-CA"/>
        </w:rPr>
      </w:pPr>
      <w:r w:rsidRPr="00803F47">
        <w:rPr>
          <w:rFonts w:ascii="Times New Roman" w:eastAsia="Times New Roman" w:hAnsi="Times New Roman" w:cs="Times New Roman"/>
          <w:b/>
          <w:bCs/>
          <w:color w:val="000000" w:themeColor="text1"/>
          <w:sz w:val="24"/>
          <w:szCs w:val="24"/>
          <w:lang w:eastAsia="en-CA"/>
        </w:rPr>
        <w:t>Reference</w:t>
      </w:r>
    </w:p>
    <w:p w14:paraId="5C39AFEC" w14:textId="3E9878E4" w:rsidR="61F6CFE2" w:rsidRDefault="61F6CFE2" w:rsidP="00803F47">
      <w:pPr>
        <w:spacing w:after="0" w:line="276" w:lineRule="auto"/>
        <w:ind w:left="720" w:hanging="720"/>
        <w:rPr>
          <w:rFonts w:ascii="Times New Roman" w:eastAsia="Times New Roman" w:hAnsi="Times New Roman" w:cs="Times New Roman"/>
          <w:color w:val="000000" w:themeColor="text1"/>
          <w:sz w:val="24"/>
          <w:szCs w:val="24"/>
          <w:lang w:eastAsia="en-CA"/>
        </w:rPr>
      </w:pPr>
      <w:r w:rsidRPr="00EA3B95">
        <w:rPr>
          <w:rFonts w:ascii="Times New Roman" w:eastAsia="Times New Roman" w:hAnsi="Times New Roman" w:cs="Times New Roman"/>
          <w:color w:val="000000" w:themeColor="text1"/>
          <w:sz w:val="24"/>
          <w:szCs w:val="24"/>
          <w:lang w:eastAsia="en-CA"/>
        </w:rPr>
        <w:lastRenderedPageBreak/>
        <w:t xml:space="preserve">Artigues, A., Nadeau, O. W., Rimmer, M. A., Villar, M. T., Du, X., Fenton, A. W., &amp; Carlson, G. M. (2016). Protein </w:t>
      </w:r>
      <w:r w:rsidR="001B3099" w:rsidRPr="00EA3B95">
        <w:rPr>
          <w:rFonts w:ascii="Times New Roman" w:eastAsia="Times New Roman" w:hAnsi="Times New Roman" w:cs="Times New Roman"/>
          <w:color w:val="000000" w:themeColor="text1"/>
          <w:sz w:val="24"/>
          <w:szCs w:val="24"/>
          <w:lang w:eastAsia="en-CA"/>
        </w:rPr>
        <w:t>structural analysis via mass spectrometry-based proteomics</w:t>
      </w:r>
      <w:r w:rsidRPr="00EA3B95">
        <w:rPr>
          <w:rFonts w:ascii="Times New Roman" w:eastAsia="Times New Roman" w:hAnsi="Times New Roman" w:cs="Times New Roman"/>
          <w:color w:val="000000" w:themeColor="text1"/>
          <w:sz w:val="24"/>
          <w:szCs w:val="24"/>
          <w:lang w:eastAsia="en-CA"/>
        </w:rPr>
        <w:t xml:space="preserve">. </w:t>
      </w:r>
      <w:r w:rsidR="001B3099" w:rsidRPr="001B3099">
        <w:rPr>
          <w:rFonts w:ascii="Times New Roman" w:eastAsia="Times New Roman" w:hAnsi="Times New Roman" w:cs="Times New Roman"/>
          <w:i/>
          <w:iCs/>
          <w:color w:val="000000" w:themeColor="text1"/>
          <w:sz w:val="24"/>
          <w:szCs w:val="24"/>
          <w:lang w:eastAsia="en-CA"/>
        </w:rPr>
        <w:t>Advances in Experimental Medicine and Biology</w:t>
      </w:r>
      <w:r w:rsidRPr="00EA3B95">
        <w:rPr>
          <w:rFonts w:ascii="Times New Roman" w:eastAsia="Times New Roman" w:hAnsi="Times New Roman" w:cs="Times New Roman"/>
          <w:color w:val="000000" w:themeColor="text1"/>
          <w:sz w:val="24"/>
          <w:szCs w:val="24"/>
          <w:lang w:eastAsia="en-CA"/>
        </w:rPr>
        <w:t xml:space="preserve">, 919, 397–431. </w:t>
      </w:r>
      <w:hyperlink r:id="rId67" w:history="1">
        <w:r w:rsidRPr="00EA3B95">
          <w:rPr>
            <w:rStyle w:val="Hyperlink"/>
            <w:rFonts w:ascii="Times New Roman" w:eastAsia="Times New Roman" w:hAnsi="Times New Roman" w:cs="Times New Roman"/>
            <w:sz w:val="24"/>
            <w:szCs w:val="24"/>
            <w:lang w:eastAsia="en-CA"/>
          </w:rPr>
          <w:t>https://doi.org/10.1007/978-3-319-41448-5_19</w:t>
        </w:r>
      </w:hyperlink>
    </w:p>
    <w:p w14:paraId="231F5D54" w14:textId="2F11BD04" w:rsidR="61F6CFE2" w:rsidRPr="00EA3B95" w:rsidRDefault="61F6CFE2" w:rsidP="61F6CFE2">
      <w:pPr>
        <w:spacing w:after="0" w:line="276" w:lineRule="auto"/>
        <w:jc w:val="both"/>
        <w:rPr>
          <w:rFonts w:ascii="Times New Roman" w:eastAsia="Times New Roman" w:hAnsi="Times New Roman" w:cs="Times New Roman"/>
          <w:color w:val="000000" w:themeColor="text1"/>
          <w:sz w:val="24"/>
          <w:szCs w:val="24"/>
          <w:lang w:eastAsia="en-CA"/>
        </w:rPr>
      </w:pPr>
    </w:p>
    <w:p w14:paraId="1A184E23" w14:textId="3E979252" w:rsidR="61F6CFE2" w:rsidRPr="00EA3B95" w:rsidRDefault="61F6CFE2" w:rsidP="00EA3B95">
      <w:pPr>
        <w:spacing w:after="0" w:line="276" w:lineRule="auto"/>
        <w:jc w:val="both"/>
        <w:rPr>
          <w:rFonts w:ascii="Times New Roman" w:eastAsia="Times New Roman" w:hAnsi="Times New Roman" w:cs="Times New Roman"/>
          <w:color w:val="000000" w:themeColor="text1"/>
          <w:sz w:val="24"/>
          <w:szCs w:val="24"/>
          <w:lang w:eastAsia="en-CA"/>
        </w:rPr>
      </w:pPr>
      <w:r w:rsidRPr="00EA3B95">
        <w:rPr>
          <w:rFonts w:ascii="Times New Roman" w:eastAsia="Times New Roman" w:hAnsi="Times New Roman" w:cs="Times New Roman"/>
          <w:color w:val="000000" w:themeColor="text1"/>
          <w:sz w:val="24"/>
          <w:szCs w:val="24"/>
          <w:lang w:eastAsia="en-CA"/>
        </w:rPr>
        <w:t>Sample 1:</w:t>
      </w:r>
    </w:p>
    <w:p w14:paraId="75029A56" w14:textId="795DD92D" w:rsidR="61F6CFE2" w:rsidRPr="00EA3B95" w:rsidRDefault="61F6CFE2" w:rsidP="00EA3B95">
      <w:pPr>
        <w:spacing w:after="0" w:line="276" w:lineRule="auto"/>
        <w:jc w:val="both"/>
        <w:rPr>
          <w:rFonts w:ascii="Times New Roman" w:eastAsia="Times New Roman" w:hAnsi="Times New Roman" w:cs="Times New Roman"/>
          <w:color w:val="000000" w:themeColor="text1"/>
          <w:sz w:val="24"/>
          <w:szCs w:val="24"/>
          <w:lang w:eastAsia="en-CA"/>
        </w:rPr>
      </w:pPr>
      <w:r w:rsidRPr="00EA3B95">
        <w:rPr>
          <w:rFonts w:ascii="Times New Roman" w:eastAsia="Times New Roman" w:hAnsi="Times New Roman" w:cs="Times New Roman"/>
          <w:color w:val="000000" w:themeColor="text1"/>
          <w:sz w:val="24"/>
          <w:szCs w:val="24"/>
          <w:lang w:eastAsia="en-CA"/>
        </w:rPr>
        <w:t>Specific function of proteins depends on their structure and orientation. Analysing the changes in the structure gives insights into its role. (Artigues et al 2016)</w:t>
      </w:r>
    </w:p>
    <w:p w14:paraId="3C36795B" w14:textId="77777777" w:rsidR="001B3099" w:rsidRPr="00441250" w:rsidRDefault="001B3099" w:rsidP="001B3099">
      <w:pPr>
        <w:spacing w:after="0" w:line="276" w:lineRule="auto"/>
        <w:jc w:val="both"/>
        <w:rPr>
          <w:rFonts w:ascii="Times New Roman" w:eastAsia="Times New Roman" w:hAnsi="Times New Roman" w:cs="Times New Roman"/>
          <w:b/>
          <w:bCs/>
          <w:color w:val="000000" w:themeColor="text1"/>
          <w:sz w:val="24"/>
          <w:szCs w:val="24"/>
          <w:lang w:eastAsia="en-CA"/>
        </w:rPr>
      </w:pPr>
      <w:r w:rsidRPr="00441250">
        <w:rPr>
          <w:rFonts w:ascii="Times New Roman" w:eastAsia="Times New Roman" w:hAnsi="Times New Roman" w:cs="Times New Roman"/>
          <w:b/>
          <w:bCs/>
          <w:color w:val="000000" w:themeColor="text1"/>
          <w:sz w:val="24"/>
          <w:szCs w:val="24"/>
          <w:lang w:eastAsia="en-CA"/>
        </w:rPr>
        <w:t>Reference</w:t>
      </w:r>
    </w:p>
    <w:p w14:paraId="10DA72F3" w14:textId="77777777" w:rsidR="001B3099" w:rsidRDefault="001B3099" w:rsidP="001B3099">
      <w:pPr>
        <w:spacing w:after="0" w:line="276" w:lineRule="auto"/>
        <w:ind w:left="720" w:hanging="720"/>
        <w:rPr>
          <w:rFonts w:ascii="Times New Roman" w:eastAsia="Times New Roman" w:hAnsi="Times New Roman" w:cs="Times New Roman"/>
          <w:color w:val="000000" w:themeColor="text1"/>
          <w:sz w:val="24"/>
          <w:szCs w:val="24"/>
          <w:lang w:eastAsia="en-CA"/>
        </w:rPr>
      </w:pPr>
      <w:r w:rsidRPr="00EA3B95">
        <w:rPr>
          <w:rFonts w:ascii="Times New Roman" w:eastAsia="Times New Roman" w:hAnsi="Times New Roman" w:cs="Times New Roman"/>
          <w:color w:val="000000" w:themeColor="text1"/>
          <w:sz w:val="24"/>
          <w:szCs w:val="24"/>
          <w:lang w:eastAsia="en-CA"/>
        </w:rPr>
        <w:t xml:space="preserve">Artigues, A., Nadeau, O. W., Rimmer, M. A., Villar, M. T., Du, X., Fenton, A. W., &amp; Carlson, G. M. (2016). Protein structural analysis via mass spectrometry-based proteomics. </w:t>
      </w:r>
      <w:r w:rsidRPr="00441250">
        <w:rPr>
          <w:rFonts w:ascii="Times New Roman" w:eastAsia="Times New Roman" w:hAnsi="Times New Roman" w:cs="Times New Roman"/>
          <w:i/>
          <w:iCs/>
          <w:color w:val="000000" w:themeColor="text1"/>
          <w:sz w:val="24"/>
          <w:szCs w:val="24"/>
          <w:lang w:eastAsia="en-CA"/>
        </w:rPr>
        <w:t>Advances in Experimental Medicine and Biology</w:t>
      </w:r>
      <w:r w:rsidRPr="00EA3B95">
        <w:rPr>
          <w:rFonts w:ascii="Times New Roman" w:eastAsia="Times New Roman" w:hAnsi="Times New Roman" w:cs="Times New Roman"/>
          <w:color w:val="000000" w:themeColor="text1"/>
          <w:sz w:val="24"/>
          <w:szCs w:val="24"/>
          <w:lang w:eastAsia="en-CA"/>
        </w:rPr>
        <w:t xml:space="preserve">, 919, 397–431. </w:t>
      </w:r>
      <w:hyperlink r:id="rId68" w:history="1">
        <w:r w:rsidRPr="00EA3B95">
          <w:rPr>
            <w:rStyle w:val="Hyperlink"/>
            <w:rFonts w:ascii="Times New Roman" w:eastAsia="Times New Roman" w:hAnsi="Times New Roman" w:cs="Times New Roman"/>
            <w:sz w:val="24"/>
            <w:szCs w:val="24"/>
            <w:lang w:eastAsia="en-CA"/>
          </w:rPr>
          <w:t>https://doi.org/10.1007/978-3-319-41448-5_19</w:t>
        </w:r>
      </w:hyperlink>
    </w:p>
    <w:p w14:paraId="53482A2E" w14:textId="01828385" w:rsidR="61F6CFE2" w:rsidRPr="00EA3B95" w:rsidRDefault="61F6CFE2" w:rsidP="00EA3B95">
      <w:pPr>
        <w:spacing w:after="0" w:line="276" w:lineRule="auto"/>
        <w:jc w:val="both"/>
        <w:rPr>
          <w:rFonts w:ascii="Times New Roman" w:eastAsia="Times New Roman" w:hAnsi="Times New Roman" w:cs="Times New Roman"/>
          <w:color w:val="000000" w:themeColor="text1"/>
          <w:sz w:val="24"/>
          <w:szCs w:val="24"/>
          <w:lang w:eastAsia="en-CA"/>
        </w:rPr>
      </w:pPr>
    </w:p>
    <w:p w14:paraId="5FD22B38" w14:textId="0DD06392" w:rsidR="61F6CFE2" w:rsidRPr="00A03DD4" w:rsidRDefault="00EA3B95" w:rsidP="00EA3B95">
      <w:pPr>
        <w:spacing w:after="0" w:line="276" w:lineRule="auto"/>
        <w:jc w:val="both"/>
        <w:rPr>
          <w:rFonts w:ascii="Times New Roman" w:eastAsia="Times New Roman" w:hAnsi="Times New Roman" w:cs="Times New Roman"/>
          <w:b/>
          <w:bCs/>
          <w:color w:val="000000" w:themeColor="text1"/>
          <w:sz w:val="24"/>
          <w:szCs w:val="24"/>
          <w:lang w:eastAsia="en-CA"/>
        </w:rPr>
      </w:pPr>
      <w:r w:rsidRPr="00695D36">
        <w:rPr>
          <w:rFonts w:ascii="Times New Roman" w:eastAsia="Times New Roman" w:hAnsi="Times New Roman" w:cs="Times New Roman"/>
          <w:b/>
          <w:bCs/>
          <w:color w:val="000000" w:themeColor="text1"/>
          <w:sz w:val="24"/>
          <w:szCs w:val="24"/>
          <w:lang w:eastAsia="en-CA"/>
        </w:rPr>
        <w:t>Q</w:t>
      </w:r>
      <w:r w:rsidRPr="00A03DD4">
        <w:rPr>
          <w:rFonts w:ascii="Times New Roman" w:eastAsia="Times New Roman" w:hAnsi="Times New Roman" w:cs="Times New Roman"/>
          <w:b/>
          <w:bCs/>
          <w:color w:val="000000" w:themeColor="text1"/>
          <w:sz w:val="24"/>
          <w:szCs w:val="24"/>
          <w:lang w:eastAsia="en-CA"/>
        </w:rPr>
        <w:t>: Sample</w:t>
      </w:r>
      <w:r w:rsidR="61F6CFE2" w:rsidRPr="00A03DD4">
        <w:rPr>
          <w:rFonts w:ascii="Times New Roman" w:eastAsia="Times New Roman" w:hAnsi="Times New Roman" w:cs="Times New Roman"/>
          <w:b/>
          <w:bCs/>
          <w:color w:val="000000" w:themeColor="text1"/>
          <w:sz w:val="24"/>
          <w:szCs w:val="24"/>
          <w:lang w:eastAsia="en-CA"/>
        </w:rPr>
        <w:t xml:space="preserve"> 1 utilises the case in accordance with best academic integrity practices </w:t>
      </w:r>
    </w:p>
    <w:p w14:paraId="2B6CF9EA" w14:textId="474B0C82" w:rsidR="61F6CFE2" w:rsidRPr="001B3099" w:rsidRDefault="61F6CFE2" w:rsidP="00EA3B95">
      <w:pPr>
        <w:spacing w:after="0" w:line="276" w:lineRule="auto"/>
        <w:jc w:val="both"/>
        <w:rPr>
          <w:rFonts w:ascii="Times New Roman" w:eastAsia="Times New Roman" w:hAnsi="Times New Roman" w:cs="Times New Roman"/>
          <w:color w:val="000000" w:themeColor="text1"/>
          <w:sz w:val="24"/>
          <w:szCs w:val="24"/>
          <w:lang w:eastAsia="en-CA"/>
        </w:rPr>
      </w:pPr>
    </w:p>
    <w:p w14:paraId="162BC99F" w14:textId="19E50CE4" w:rsidR="61F6CFE2" w:rsidRPr="00803F47" w:rsidRDefault="61F6CFE2" w:rsidP="00EA3B95">
      <w:pPr>
        <w:pStyle w:val="ListParagraph"/>
        <w:numPr>
          <w:ilvl w:val="0"/>
          <w:numId w:val="4"/>
        </w:numPr>
        <w:spacing w:after="0" w:line="276" w:lineRule="auto"/>
        <w:jc w:val="both"/>
        <w:rPr>
          <w:rFonts w:ascii="Times New Roman" w:eastAsiaTheme="minorEastAsia" w:hAnsi="Times New Roman" w:cs="Times New Roman"/>
          <w:color w:val="000000" w:themeColor="text1"/>
          <w:sz w:val="24"/>
          <w:szCs w:val="24"/>
          <w:lang w:eastAsia="en-CA"/>
        </w:rPr>
      </w:pPr>
      <w:r w:rsidRPr="001B3099">
        <w:rPr>
          <w:rFonts w:ascii="Times New Roman" w:eastAsia="Times New Roman" w:hAnsi="Times New Roman" w:cs="Times New Roman"/>
          <w:color w:val="000000" w:themeColor="text1"/>
          <w:sz w:val="24"/>
          <w:szCs w:val="24"/>
          <w:lang w:eastAsia="en-CA"/>
        </w:rPr>
        <w:t xml:space="preserve">True </w:t>
      </w:r>
    </w:p>
    <w:p w14:paraId="7A25EE13" w14:textId="12C6549B" w:rsidR="61F6CFE2" w:rsidRPr="00803F47" w:rsidRDefault="61F6CFE2" w:rsidP="00EA3B95">
      <w:pPr>
        <w:pStyle w:val="ListParagraph"/>
        <w:numPr>
          <w:ilvl w:val="0"/>
          <w:numId w:val="4"/>
        </w:numPr>
        <w:spacing w:after="0" w:line="276" w:lineRule="auto"/>
        <w:jc w:val="both"/>
        <w:rPr>
          <w:rFonts w:ascii="Times New Roman" w:eastAsiaTheme="minorEastAsia" w:hAnsi="Times New Roman" w:cs="Times New Roman"/>
          <w:color w:val="000000" w:themeColor="text1"/>
          <w:sz w:val="24"/>
          <w:szCs w:val="24"/>
          <w:lang w:eastAsia="en-CA"/>
        </w:rPr>
      </w:pPr>
      <w:r w:rsidRPr="001B3099">
        <w:rPr>
          <w:rFonts w:ascii="Times New Roman" w:eastAsia="Times New Roman" w:hAnsi="Times New Roman" w:cs="Times New Roman"/>
          <w:color w:val="000000" w:themeColor="text1"/>
          <w:sz w:val="24"/>
          <w:szCs w:val="24"/>
          <w:lang w:eastAsia="en-CA"/>
        </w:rPr>
        <w:t>False</w:t>
      </w:r>
    </w:p>
    <w:p w14:paraId="2A1B16BD" w14:textId="17E527A4" w:rsidR="61F6CFE2" w:rsidRPr="001B3099" w:rsidRDefault="61F6CFE2" w:rsidP="00EA3B95">
      <w:pPr>
        <w:spacing w:after="0" w:line="276" w:lineRule="auto"/>
        <w:jc w:val="both"/>
        <w:rPr>
          <w:rFonts w:ascii="Times New Roman" w:eastAsia="Times New Roman" w:hAnsi="Times New Roman" w:cs="Times New Roman"/>
          <w:color w:val="000000" w:themeColor="text1"/>
          <w:sz w:val="24"/>
          <w:szCs w:val="24"/>
          <w:lang w:eastAsia="en-CA"/>
        </w:rPr>
      </w:pPr>
    </w:p>
    <w:p w14:paraId="674527F8" w14:textId="0E8EB928" w:rsidR="61F6CFE2" w:rsidRPr="001B3099" w:rsidRDefault="61F6CFE2" w:rsidP="61F6CFE2">
      <w:pPr>
        <w:spacing w:after="0" w:line="276" w:lineRule="auto"/>
        <w:jc w:val="both"/>
        <w:rPr>
          <w:rFonts w:ascii="Times New Roman" w:eastAsia="Times New Roman" w:hAnsi="Times New Roman" w:cs="Times New Roman"/>
          <w:color w:val="000000" w:themeColor="text1"/>
          <w:sz w:val="24"/>
          <w:szCs w:val="24"/>
          <w:lang w:eastAsia="en-CA"/>
        </w:rPr>
      </w:pPr>
      <w:r w:rsidRPr="001B3099">
        <w:rPr>
          <w:rFonts w:ascii="Times New Roman" w:eastAsia="Times New Roman" w:hAnsi="Times New Roman" w:cs="Times New Roman"/>
          <w:color w:val="000000" w:themeColor="text1"/>
          <w:sz w:val="24"/>
          <w:szCs w:val="24"/>
          <w:lang w:eastAsia="en-CA"/>
        </w:rPr>
        <w:t>Answer: Option A. True</w:t>
      </w:r>
    </w:p>
    <w:p w14:paraId="0E93651D" w14:textId="190A46A8" w:rsidR="61F6CFE2" w:rsidRDefault="61F6CFE2" w:rsidP="61F6CFE2">
      <w:pPr>
        <w:spacing w:after="0" w:line="276" w:lineRule="auto"/>
        <w:jc w:val="both"/>
        <w:rPr>
          <w:rFonts w:ascii="Times New Roman" w:eastAsia="Times New Roman" w:hAnsi="Times New Roman" w:cs="Times New Roman"/>
          <w:color w:val="000000" w:themeColor="text1"/>
          <w:sz w:val="24"/>
          <w:szCs w:val="24"/>
          <w:lang w:eastAsia="en-CA"/>
        </w:rPr>
      </w:pPr>
    </w:p>
    <w:p w14:paraId="6DC8A0E1" w14:textId="3FEE0DD3" w:rsidR="61F6CFE2" w:rsidRDefault="61F6CFE2" w:rsidP="61F6CFE2">
      <w:pPr>
        <w:spacing w:after="0" w:line="276" w:lineRule="auto"/>
        <w:jc w:val="both"/>
        <w:rPr>
          <w:rFonts w:ascii="Times New Roman" w:eastAsia="Times New Roman" w:hAnsi="Times New Roman" w:cs="Times New Roman"/>
          <w:color w:val="000000" w:themeColor="text1"/>
          <w:sz w:val="24"/>
          <w:szCs w:val="24"/>
          <w:lang w:eastAsia="en-CA"/>
        </w:rPr>
      </w:pPr>
      <w:r w:rsidRPr="61F6CFE2">
        <w:rPr>
          <w:rFonts w:ascii="Times New Roman" w:eastAsia="Times New Roman" w:hAnsi="Times New Roman" w:cs="Times New Roman"/>
          <w:color w:val="000000" w:themeColor="text1"/>
          <w:sz w:val="24"/>
          <w:szCs w:val="24"/>
          <w:lang w:eastAsia="en-CA"/>
        </w:rPr>
        <w:t>Feedback: Sample 1 uses paraphrasing and summarizing the convey the idea of the case sour</w:t>
      </w:r>
      <w:r w:rsidR="009E30B5">
        <w:rPr>
          <w:rFonts w:ascii="Times New Roman" w:eastAsia="Times New Roman" w:hAnsi="Times New Roman" w:cs="Times New Roman"/>
          <w:color w:val="000000" w:themeColor="text1"/>
          <w:sz w:val="24"/>
          <w:szCs w:val="24"/>
          <w:lang w:eastAsia="en-CA"/>
        </w:rPr>
        <w:t>c</w:t>
      </w:r>
      <w:r w:rsidRPr="61F6CFE2">
        <w:rPr>
          <w:rFonts w:ascii="Times New Roman" w:eastAsia="Times New Roman" w:hAnsi="Times New Roman" w:cs="Times New Roman"/>
          <w:color w:val="000000" w:themeColor="text1"/>
          <w:sz w:val="24"/>
          <w:szCs w:val="24"/>
          <w:lang w:eastAsia="en-CA"/>
        </w:rPr>
        <w:t>e with intext citation and reference</w:t>
      </w:r>
    </w:p>
    <w:p w14:paraId="38C256AB" w14:textId="79D2BF62" w:rsidR="61F6CFE2" w:rsidRDefault="61F6CFE2" w:rsidP="61F6CFE2">
      <w:pPr>
        <w:spacing w:after="0" w:line="276" w:lineRule="auto"/>
        <w:jc w:val="both"/>
        <w:rPr>
          <w:rFonts w:ascii="Times New Roman" w:eastAsia="Times New Roman" w:hAnsi="Times New Roman" w:cs="Times New Roman"/>
          <w:color w:val="000000" w:themeColor="text1"/>
          <w:sz w:val="24"/>
          <w:szCs w:val="24"/>
          <w:lang w:eastAsia="en-CA"/>
        </w:rPr>
      </w:pPr>
    </w:p>
    <w:p w14:paraId="378EB2F0" w14:textId="3A742B61" w:rsidR="61F6CFE2" w:rsidRPr="00803F47" w:rsidRDefault="61F6CFE2" w:rsidP="61F6CFE2">
      <w:pPr>
        <w:spacing w:after="0" w:line="276" w:lineRule="auto"/>
        <w:jc w:val="both"/>
        <w:rPr>
          <w:rFonts w:ascii="Times New Roman" w:eastAsia="Times New Roman" w:hAnsi="Times New Roman" w:cs="Times New Roman"/>
          <w:sz w:val="24"/>
          <w:szCs w:val="24"/>
          <w:lang w:eastAsia="en-CA"/>
        </w:rPr>
      </w:pPr>
    </w:p>
    <w:p w14:paraId="1DE4D288" w14:textId="38F6229D" w:rsidR="61F6CFE2" w:rsidRPr="00803F47" w:rsidRDefault="61F6CFE2" w:rsidP="61F6CFE2">
      <w:pPr>
        <w:spacing w:after="0" w:line="276" w:lineRule="auto"/>
        <w:jc w:val="both"/>
        <w:rPr>
          <w:rFonts w:ascii="Times New Roman" w:eastAsia="Times New Roman" w:hAnsi="Times New Roman" w:cs="Times New Roman"/>
          <w:b/>
          <w:bCs/>
          <w:sz w:val="24"/>
          <w:szCs w:val="24"/>
          <w:lang w:eastAsia="en-CA"/>
        </w:rPr>
      </w:pPr>
      <w:r w:rsidRPr="00803F47">
        <w:rPr>
          <w:rFonts w:ascii="Times New Roman" w:eastAsia="Times New Roman" w:hAnsi="Times New Roman" w:cs="Times New Roman"/>
          <w:b/>
          <w:bCs/>
          <w:sz w:val="24"/>
          <w:szCs w:val="24"/>
          <w:lang w:eastAsia="en-CA"/>
        </w:rPr>
        <w:t>Case 2:</w:t>
      </w:r>
    </w:p>
    <w:p w14:paraId="6137E2B8" w14:textId="780A22CB" w:rsidR="61F6CFE2" w:rsidRPr="00803F47" w:rsidRDefault="61F6CFE2" w:rsidP="61F6CFE2">
      <w:pPr>
        <w:spacing w:after="0" w:line="276" w:lineRule="auto"/>
        <w:jc w:val="both"/>
        <w:rPr>
          <w:rFonts w:ascii="Times New Roman" w:eastAsia="Times New Roman" w:hAnsi="Times New Roman" w:cs="Times New Roman"/>
          <w:sz w:val="24"/>
          <w:szCs w:val="24"/>
          <w:lang w:eastAsia="en-CA"/>
        </w:rPr>
      </w:pPr>
    </w:p>
    <w:p w14:paraId="7C809CD6" w14:textId="777B2559" w:rsidR="61F6CFE2" w:rsidRDefault="61F6CFE2" w:rsidP="61F6CFE2">
      <w:pPr>
        <w:spacing w:after="0" w:line="276" w:lineRule="auto"/>
        <w:jc w:val="both"/>
        <w:rPr>
          <w:rFonts w:ascii="Times New Roman" w:eastAsia="Times New Roman" w:hAnsi="Times New Roman" w:cs="Times New Roman"/>
          <w:color w:val="000000" w:themeColor="text1"/>
          <w:sz w:val="24"/>
          <w:szCs w:val="24"/>
          <w:lang w:eastAsia="en-CA"/>
        </w:rPr>
      </w:pPr>
      <w:r w:rsidRPr="61F6CFE2">
        <w:rPr>
          <w:rFonts w:ascii="Times New Roman" w:eastAsia="Times New Roman" w:hAnsi="Times New Roman" w:cs="Times New Roman"/>
          <w:color w:val="000000" w:themeColor="text1"/>
          <w:sz w:val="24"/>
          <w:szCs w:val="24"/>
          <w:lang w:eastAsia="en-CA"/>
        </w:rPr>
        <w:t>Read the following news article and answer the below questions:</w:t>
      </w:r>
    </w:p>
    <w:p w14:paraId="7E5D1191" w14:textId="695BA119" w:rsidR="61F6CFE2" w:rsidRDefault="61F6CFE2" w:rsidP="61F6CFE2">
      <w:pPr>
        <w:spacing w:after="0" w:line="276" w:lineRule="auto"/>
        <w:jc w:val="both"/>
        <w:rPr>
          <w:rFonts w:ascii="Times New Roman" w:eastAsia="Times New Roman" w:hAnsi="Times New Roman" w:cs="Times New Roman"/>
          <w:color w:val="000000" w:themeColor="text1"/>
          <w:sz w:val="24"/>
          <w:szCs w:val="24"/>
          <w:lang w:eastAsia="en-CA"/>
        </w:rPr>
      </w:pPr>
    </w:p>
    <w:p w14:paraId="46E98F3F" w14:textId="6A6DE9F5" w:rsidR="61F6CFE2" w:rsidRDefault="00000000" w:rsidP="61F6CFE2">
      <w:pPr>
        <w:spacing w:after="0" w:line="276" w:lineRule="auto"/>
        <w:jc w:val="both"/>
        <w:rPr>
          <w:rFonts w:ascii="Times New Roman" w:eastAsia="Times New Roman" w:hAnsi="Times New Roman" w:cs="Times New Roman"/>
          <w:color w:val="000000" w:themeColor="text1"/>
          <w:sz w:val="24"/>
          <w:szCs w:val="24"/>
          <w:lang w:eastAsia="en-CA"/>
        </w:rPr>
      </w:pPr>
      <w:hyperlink r:id="rId69" w:history="1">
        <w:r w:rsidR="61F6CFE2" w:rsidRPr="61F6CFE2">
          <w:rPr>
            <w:rStyle w:val="Hyperlink"/>
            <w:rFonts w:ascii="Times New Roman" w:eastAsia="Times New Roman" w:hAnsi="Times New Roman" w:cs="Times New Roman"/>
            <w:sz w:val="24"/>
            <w:szCs w:val="24"/>
            <w:lang w:eastAsia="en-CA"/>
          </w:rPr>
          <w:t>https://www.news-medical.net/news/20220127/Structural-proteomics-approaches-can-help-in-the-treatment-of-neurodegenerative-diseases.aspx</w:t>
        </w:r>
      </w:hyperlink>
    </w:p>
    <w:p w14:paraId="1A3D1D80" w14:textId="7D8FFE8D" w:rsidR="61F6CFE2" w:rsidRDefault="61F6CFE2" w:rsidP="61F6CFE2">
      <w:pPr>
        <w:spacing w:after="0" w:line="276" w:lineRule="auto"/>
        <w:jc w:val="both"/>
        <w:rPr>
          <w:rStyle w:val="Hyperlink"/>
          <w:rFonts w:ascii="Times New Roman" w:eastAsia="Times New Roman" w:hAnsi="Times New Roman" w:cs="Times New Roman"/>
          <w:sz w:val="24"/>
          <w:szCs w:val="24"/>
          <w:lang w:eastAsia="en-CA"/>
        </w:rPr>
      </w:pPr>
    </w:p>
    <w:p w14:paraId="32295C39" w14:textId="22EB5EA2" w:rsidR="61F6CFE2" w:rsidRPr="00A03DD4" w:rsidRDefault="61F6CFE2" w:rsidP="61F6CFE2">
      <w:pPr>
        <w:spacing w:after="0" w:line="276" w:lineRule="auto"/>
        <w:jc w:val="both"/>
        <w:rPr>
          <w:b/>
          <w:bCs/>
          <w:color w:val="000000" w:themeColor="text1"/>
        </w:rPr>
      </w:pPr>
      <w:r w:rsidRPr="00A03DD4">
        <w:rPr>
          <w:b/>
          <w:bCs/>
          <w:color w:val="000000" w:themeColor="text1"/>
        </w:rPr>
        <w:t>Q: While utilizing content from this news article, which reference would you use?</w:t>
      </w:r>
    </w:p>
    <w:p w14:paraId="2193065F" w14:textId="33D00FBB" w:rsidR="61F6CFE2" w:rsidRDefault="61F6CFE2" w:rsidP="61F6CFE2">
      <w:pPr>
        <w:spacing w:after="0" w:line="276" w:lineRule="auto"/>
        <w:jc w:val="both"/>
        <w:rPr>
          <w:rStyle w:val="Hyperlink"/>
          <w:rFonts w:ascii="Times New Roman" w:eastAsia="Times New Roman" w:hAnsi="Times New Roman" w:cs="Times New Roman"/>
          <w:sz w:val="24"/>
          <w:szCs w:val="24"/>
          <w:lang w:eastAsia="en-CA"/>
        </w:rPr>
      </w:pPr>
    </w:p>
    <w:p w14:paraId="6DC56C37" w14:textId="77777777" w:rsidR="001B3099" w:rsidRPr="00803F47" w:rsidRDefault="001B3099" w:rsidP="00EA3B95">
      <w:pPr>
        <w:pStyle w:val="ListParagraph"/>
        <w:numPr>
          <w:ilvl w:val="0"/>
          <w:numId w:val="3"/>
        </w:numPr>
        <w:jc w:val="both"/>
        <w:rPr>
          <w:rFonts w:ascii="Times New Roman" w:eastAsiaTheme="minorEastAsia" w:hAnsi="Times New Roman" w:cs="Times New Roman"/>
          <w:sz w:val="24"/>
          <w:szCs w:val="24"/>
        </w:rPr>
      </w:pPr>
    </w:p>
    <w:p w14:paraId="5CAF17A5" w14:textId="396548F8" w:rsidR="61F6CFE2" w:rsidRDefault="001B3099" w:rsidP="00803F47">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Henders</w:t>
      </w:r>
      <w:r w:rsidR="00BB4281">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n, E. </w:t>
      </w:r>
      <w:r w:rsidR="61F6CFE2" w:rsidRPr="001B3099">
        <w:rPr>
          <w:rFonts w:ascii="Times New Roman" w:eastAsia="Times New Roman" w:hAnsi="Times New Roman" w:cs="Times New Roman"/>
          <w:sz w:val="24"/>
          <w:szCs w:val="24"/>
        </w:rPr>
        <w:t xml:space="preserve">(2022, January 27). Structural proteomics approaches can help in the treatment of neurodegenerative diseases. </w:t>
      </w:r>
      <w:r w:rsidRPr="00803F47">
        <w:rPr>
          <w:rFonts w:ascii="Times New Roman" w:eastAsia="Times New Roman" w:hAnsi="Times New Roman" w:cs="Times New Roman"/>
          <w:i/>
          <w:iCs/>
          <w:sz w:val="24"/>
          <w:szCs w:val="24"/>
        </w:rPr>
        <w:t>News: Medical Life Sciences</w:t>
      </w:r>
      <w:r>
        <w:rPr>
          <w:rFonts w:ascii="Times New Roman" w:eastAsia="Times New Roman" w:hAnsi="Times New Roman" w:cs="Times New Roman"/>
          <w:sz w:val="24"/>
          <w:szCs w:val="24"/>
        </w:rPr>
        <w:t xml:space="preserve">. </w:t>
      </w:r>
      <w:r w:rsidR="61F6CFE2" w:rsidRPr="001B3099">
        <w:rPr>
          <w:rFonts w:ascii="Times New Roman" w:eastAsia="Times New Roman" w:hAnsi="Times New Roman" w:cs="Times New Roman"/>
          <w:sz w:val="24"/>
          <w:szCs w:val="24"/>
        </w:rPr>
        <w:t xml:space="preserve">Retrieved April 11, 2022, from </w:t>
      </w:r>
      <w:hyperlink r:id="rId70" w:history="1">
        <w:r w:rsidRPr="00803F47">
          <w:rPr>
            <w:rStyle w:val="Hyperlink"/>
          </w:rPr>
          <w:t>https://www.news-medical.net/news/20220127/Structural-proteomics-approaches-can-help-in-the-treatment-of-neurodegenerative-diseases.aspx</w:t>
        </w:r>
      </w:hyperlink>
      <w:r>
        <w:rPr>
          <w:rFonts w:ascii="Times New Roman" w:eastAsia="Times New Roman" w:hAnsi="Times New Roman" w:cs="Times New Roman"/>
          <w:sz w:val="24"/>
          <w:szCs w:val="24"/>
        </w:rPr>
        <w:t xml:space="preserve">  </w:t>
      </w:r>
    </w:p>
    <w:p w14:paraId="1995BAEE" w14:textId="77777777" w:rsidR="00910F69" w:rsidRPr="00803F47" w:rsidRDefault="00910F69" w:rsidP="00803F47">
      <w:pPr>
        <w:ind w:left="720" w:hanging="360"/>
        <w:rPr>
          <w:rFonts w:ascii="Times New Roman" w:eastAsiaTheme="minorEastAsia" w:hAnsi="Times New Roman" w:cs="Times New Roman"/>
          <w:sz w:val="24"/>
          <w:szCs w:val="24"/>
        </w:rPr>
      </w:pPr>
    </w:p>
    <w:p w14:paraId="6F72B7D4" w14:textId="77777777" w:rsidR="001B3099" w:rsidRPr="00803F47" w:rsidRDefault="001B3099" w:rsidP="00803F47">
      <w:pPr>
        <w:pStyle w:val="ListParagraph"/>
        <w:numPr>
          <w:ilvl w:val="0"/>
          <w:numId w:val="3"/>
        </w:numPr>
        <w:rPr>
          <w:rFonts w:ascii="Times New Roman" w:eastAsiaTheme="minorEastAsia" w:hAnsi="Times New Roman" w:cs="Times New Roman"/>
          <w:color w:val="333333"/>
          <w:sz w:val="24"/>
          <w:szCs w:val="24"/>
        </w:rPr>
      </w:pPr>
    </w:p>
    <w:p w14:paraId="628DF34C" w14:textId="3CEAE820" w:rsidR="61F6CFE2" w:rsidRPr="00803F47" w:rsidRDefault="0022438D" w:rsidP="00803F47">
      <w:pPr>
        <w:ind w:left="720" w:hanging="360"/>
        <w:rPr>
          <w:rFonts w:ascii="Times New Roman" w:eastAsiaTheme="minorEastAsia" w:hAnsi="Times New Roman" w:cs="Times New Roman"/>
          <w:color w:val="333333"/>
          <w:sz w:val="24"/>
          <w:szCs w:val="24"/>
        </w:rPr>
      </w:pPr>
      <w:r w:rsidRPr="00803F47">
        <w:rPr>
          <w:rFonts w:ascii="Times New Roman" w:eastAsia="Times New Roman" w:hAnsi="Times New Roman" w:cs="Times New Roman"/>
          <w:sz w:val="24"/>
          <w:szCs w:val="24"/>
        </w:rPr>
        <w:t xml:space="preserve">Petrotchenko, E. V., &amp; Borchers, C. H. (2021). Protein </w:t>
      </w:r>
      <w:r w:rsidRPr="0022438D">
        <w:rPr>
          <w:rFonts w:ascii="Times New Roman" w:eastAsia="Times New Roman" w:hAnsi="Times New Roman" w:cs="Times New Roman"/>
          <w:sz w:val="24"/>
          <w:szCs w:val="24"/>
        </w:rPr>
        <w:t>chemistry combined with mass spectrometry for protein structure determination</w:t>
      </w:r>
      <w:r w:rsidRPr="00803F47">
        <w:rPr>
          <w:rFonts w:ascii="Times New Roman" w:eastAsia="Times New Roman" w:hAnsi="Times New Roman" w:cs="Times New Roman"/>
          <w:sz w:val="24"/>
          <w:szCs w:val="24"/>
        </w:rPr>
        <w:t>. </w:t>
      </w:r>
      <w:r w:rsidRPr="00803F47">
        <w:rPr>
          <w:rFonts w:ascii="Times New Roman" w:eastAsia="Times New Roman" w:hAnsi="Times New Roman" w:cs="Times New Roman"/>
          <w:i/>
          <w:iCs/>
          <w:sz w:val="24"/>
          <w:szCs w:val="24"/>
        </w:rPr>
        <w:t>Chemical Reviews</w:t>
      </w:r>
      <w:r>
        <w:rPr>
          <w:rFonts w:ascii="Times New Roman" w:eastAsia="Times New Roman" w:hAnsi="Times New Roman" w:cs="Times New Roman"/>
          <w:sz w:val="24"/>
          <w:szCs w:val="24"/>
        </w:rPr>
        <w:t xml:space="preserve">, </w:t>
      </w:r>
      <w:r w:rsidRPr="00803F47">
        <w:rPr>
          <w:rFonts w:ascii="Times New Roman" w:eastAsia="Times New Roman" w:hAnsi="Times New Roman" w:cs="Times New Roman"/>
          <w:i/>
          <w:iCs/>
          <w:sz w:val="24"/>
          <w:szCs w:val="24"/>
        </w:rPr>
        <w:t>122</w:t>
      </w:r>
      <w:r>
        <w:rPr>
          <w:rFonts w:ascii="Times New Roman" w:eastAsia="Times New Roman" w:hAnsi="Times New Roman" w:cs="Times New Roman"/>
          <w:sz w:val="24"/>
          <w:szCs w:val="24"/>
        </w:rPr>
        <w:t>(</w:t>
      </w:r>
      <w:r w:rsidRPr="0022438D">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Pr="0022438D">
        <w:rPr>
          <w:rFonts w:ascii="Times New Roman" w:eastAsia="Times New Roman" w:hAnsi="Times New Roman" w:cs="Times New Roman"/>
          <w:sz w:val="24"/>
          <w:szCs w:val="24"/>
        </w:rPr>
        <w:t>, 7488–7499</w:t>
      </w:r>
      <w:r>
        <w:rPr>
          <w:rFonts w:ascii="Times New Roman" w:eastAsia="Times New Roman" w:hAnsi="Times New Roman" w:cs="Times New Roman"/>
          <w:sz w:val="24"/>
          <w:szCs w:val="24"/>
        </w:rPr>
        <w:t>.</w:t>
      </w:r>
      <w:r w:rsidRPr="0022438D" w:rsidDel="0022438D">
        <w:rPr>
          <w:rFonts w:ascii="Times New Roman" w:eastAsia="Times New Roman" w:hAnsi="Times New Roman" w:cs="Times New Roman"/>
          <w:sz w:val="24"/>
          <w:szCs w:val="24"/>
        </w:rPr>
        <w:t xml:space="preserve"> </w:t>
      </w:r>
      <w:hyperlink r:id="rId71" w:history="1">
        <w:r w:rsidR="61F6CFE2" w:rsidRPr="001B3099">
          <w:rPr>
            <w:rStyle w:val="Hyperlink"/>
            <w:rFonts w:ascii="Times New Roman" w:eastAsia="Times New Roman" w:hAnsi="Times New Roman" w:cs="Times New Roman"/>
            <w:sz w:val="24"/>
            <w:szCs w:val="24"/>
          </w:rPr>
          <w:t>doi.org/10.1021/acs.chemrev.1c00302</w:t>
        </w:r>
      </w:hyperlink>
      <w:r w:rsidR="61F6CFE2" w:rsidRPr="001B3099">
        <w:rPr>
          <w:rFonts w:ascii="Times New Roman" w:eastAsia="Times New Roman" w:hAnsi="Times New Roman" w:cs="Times New Roman"/>
          <w:color w:val="333333"/>
          <w:sz w:val="24"/>
          <w:szCs w:val="24"/>
        </w:rPr>
        <w:t>.</w:t>
      </w:r>
    </w:p>
    <w:p w14:paraId="08EC586C" w14:textId="0C5F0142" w:rsidR="61F6CFE2" w:rsidRPr="00803F47" w:rsidRDefault="61F6CFE2" w:rsidP="00EA3B95">
      <w:pPr>
        <w:pStyle w:val="ListParagraph"/>
        <w:numPr>
          <w:ilvl w:val="0"/>
          <w:numId w:val="3"/>
        </w:numPr>
        <w:jc w:val="both"/>
        <w:rPr>
          <w:rFonts w:ascii="Times New Roman" w:eastAsiaTheme="minorEastAsia" w:hAnsi="Times New Roman" w:cs="Times New Roman"/>
          <w:sz w:val="24"/>
          <w:szCs w:val="24"/>
        </w:rPr>
      </w:pPr>
      <w:r w:rsidRPr="00803F47">
        <w:rPr>
          <w:rFonts w:ascii="Times New Roman" w:eastAsia="Times New Roman" w:hAnsi="Times New Roman" w:cs="Times New Roman"/>
          <w:sz w:val="24"/>
          <w:szCs w:val="24"/>
        </w:rPr>
        <w:t>Both A and B</w:t>
      </w:r>
    </w:p>
    <w:p w14:paraId="572873A4" w14:textId="6131A74F" w:rsidR="61F6CFE2" w:rsidRPr="00803F47" w:rsidRDefault="61F6CFE2" w:rsidP="00EA3B95">
      <w:pPr>
        <w:jc w:val="both"/>
        <w:rPr>
          <w:rFonts w:ascii="Times New Roman" w:eastAsia="Times New Roman" w:hAnsi="Times New Roman" w:cs="Times New Roman"/>
          <w:sz w:val="24"/>
          <w:szCs w:val="24"/>
        </w:rPr>
      </w:pPr>
    </w:p>
    <w:p w14:paraId="6914CFD5" w14:textId="22FCF62C" w:rsidR="61F6CFE2" w:rsidRPr="00803F47" w:rsidRDefault="61F6CFE2" w:rsidP="61F6CFE2">
      <w:pPr>
        <w:jc w:val="both"/>
        <w:rPr>
          <w:rFonts w:ascii="Times New Roman" w:eastAsia="Times New Roman" w:hAnsi="Times New Roman" w:cs="Times New Roman"/>
          <w:sz w:val="24"/>
          <w:szCs w:val="24"/>
        </w:rPr>
      </w:pPr>
      <w:r w:rsidRPr="00803F47">
        <w:rPr>
          <w:rFonts w:ascii="Times New Roman" w:eastAsia="Times New Roman" w:hAnsi="Times New Roman" w:cs="Times New Roman"/>
          <w:sz w:val="24"/>
          <w:szCs w:val="24"/>
        </w:rPr>
        <w:t>Answer: Option C. Both A and B</w:t>
      </w:r>
    </w:p>
    <w:p w14:paraId="33FA0898" w14:textId="2938C419" w:rsidR="61F6CFE2" w:rsidRDefault="61F6CFE2" w:rsidP="61F6CFE2">
      <w:pPr>
        <w:jc w:val="both"/>
        <w:rPr>
          <w:rFonts w:ascii="Times New Roman" w:eastAsia="Times New Roman" w:hAnsi="Times New Roman" w:cs="Times New Roman"/>
          <w:color w:val="333333"/>
          <w:sz w:val="24"/>
          <w:szCs w:val="24"/>
        </w:rPr>
      </w:pPr>
    </w:p>
    <w:p w14:paraId="53B67B59" w14:textId="10BF385F" w:rsidR="61F6CFE2" w:rsidRPr="00803F47" w:rsidRDefault="61F6CFE2" w:rsidP="61F6CFE2">
      <w:pPr>
        <w:jc w:val="both"/>
        <w:rPr>
          <w:rFonts w:ascii="Times New Roman" w:eastAsia="Times New Roman" w:hAnsi="Times New Roman" w:cs="Times New Roman"/>
          <w:sz w:val="24"/>
          <w:szCs w:val="24"/>
        </w:rPr>
      </w:pPr>
      <w:r w:rsidRPr="00803F47">
        <w:rPr>
          <w:rFonts w:ascii="Times New Roman" w:eastAsia="Times New Roman" w:hAnsi="Times New Roman" w:cs="Times New Roman"/>
          <w:sz w:val="24"/>
          <w:szCs w:val="24"/>
        </w:rPr>
        <w:t xml:space="preserve">Feedback: As the case news article utilizes Petrotchenko et al. </w:t>
      </w:r>
      <w:r w:rsidR="001B3099" w:rsidRPr="00803F47">
        <w:rPr>
          <w:rFonts w:ascii="Times New Roman" w:eastAsia="Times New Roman" w:hAnsi="Times New Roman" w:cs="Times New Roman"/>
          <w:sz w:val="24"/>
          <w:szCs w:val="24"/>
        </w:rPr>
        <w:t>(</w:t>
      </w:r>
      <w:r w:rsidRPr="00803F47">
        <w:rPr>
          <w:rFonts w:ascii="Times New Roman" w:eastAsia="Times New Roman" w:hAnsi="Times New Roman" w:cs="Times New Roman"/>
          <w:sz w:val="24"/>
          <w:szCs w:val="24"/>
        </w:rPr>
        <w:t>2021</w:t>
      </w:r>
      <w:r w:rsidR="001B3099" w:rsidRPr="00803F47">
        <w:rPr>
          <w:rFonts w:ascii="Times New Roman" w:eastAsia="Times New Roman" w:hAnsi="Times New Roman" w:cs="Times New Roman"/>
          <w:sz w:val="24"/>
          <w:szCs w:val="24"/>
        </w:rPr>
        <w:t>)</w:t>
      </w:r>
      <w:r w:rsidRPr="00803F47">
        <w:rPr>
          <w:rFonts w:ascii="Times New Roman" w:eastAsia="Times New Roman" w:hAnsi="Times New Roman" w:cs="Times New Roman"/>
          <w:sz w:val="24"/>
          <w:szCs w:val="24"/>
        </w:rPr>
        <w:t xml:space="preserve"> to show how structural proteomics can help in treatment of </w:t>
      </w:r>
      <w:r w:rsidR="00910F69" w:rsidRPr="00803F47">
        <w:rPr>
          <w:rFonts w:ascii="Times New Roman" w:eastAsia="Times New Roman" w:hAnsi="Times New Roman" w:cs="Times New Roman"/>
          <w:sz w:val="24"/>
          <w:szCs w:val="24"/>
        </w:rPr>
        <w:t>neurodegenerative</w:t>
      </w:r>
      <w:r w:rsidRPr="00803F47">
        <w:rPr>
          <w:rFonts w:ascii="Times New Roman" w:eastAsia="Times New Roman" w:hAnsi="Times New Roman" w:cs="Times New Roman"/>
          <w:sz w:val="24"/>
          <w:szCs w:val="24"/>
        </w:rPr>
        <w:t xml:space="preserve"> diseases, both the newsletter and article should be referenced. </w:t>
      </w:r>
    </w:p>
    <w:p w14:paraId="7496CAEA" w14:textId="5807517C" w:rsidR="61F6CFE2" w:rsidRDefault="61F6CFE2" w:rsidP="61F6CFE2">
      <w:pPr>
        <w:spacing w:after="0" w:line="276" w:lineRule="auto"/>
        <w:jc w:val="both"/>
        <w:rPr>
          <w:rFonts w:ascii="Times New Roman" w:eastAsia="Times New Roman" w:hAnsi="Times New Roman" w:cs="Times New Roman"/>
          <w:color w:val="000000" w:themeColor="text1"/>
          <w:sz w:val="24"/>
          <w:szCs w:val="24"/>
          <w:lang w:eastAsia="en-CA"/>
        </w:rPr>
      </w:pPr>
    </w:p>
    <w:p w14:paraId="5C398985" w14:textId="09606C44" w:rsidR="61F6CFE2" w:rsidRPr="00EA3B95" w:rsidRDefault="61F6CFE2" w:rsidP="61F6CFE2">
      <w:pPr>
        <w:spacing w:after="0" w:line="276" w:lineRule="auto"/>
        <w:jc w:val="both"/>
        <w:rPr>
          <w:rFonts w:ascii="Times New Roman" w:eastAsia="Times New Roman" w:hAnsi="Times New Roman" w:cs="Times New Roman"/>
          <w:color w:val="000000" w:themeColor="text1"/>
          <w:sz w:val="24"/>
          <w:szCs w:val="24"/>
          <w:lang w:eastAsia="en-CA"/>
        </w:rPr>
      </w:pPr>
    </w:p>
    <w:p w14:paraId="007F53B2" w14:textId="72EAD3FF" w:rsidR="00831E0C" w:rsidRPr="00C136F2" w:rsidRDefault="00831E0C" w:rsidP="00A661C3">
      <w:pPr>
        <w:pStyle w:val="Heading3"/>
        <w:numPr>
          <w:ilvl w:val="0"/>
          <w:numId w:val="0"/>
        </w:numPr>
        <w:ind w:left="360" w:hanging="360"/>
      </w:pPr>
      <w:bookmarkStart w:id="115" w:name="_Toc1621776998"/>
      <w:bookmarkStart w:id="116" w:name="_Toc433314291"/>
      <w:bookmarkStart w:id="117" w:name="_Toc2105390346"/>
      <w:bookmarkStart w:id="118" w:name="_Toc1288126809"/>
      <w:bookmarkStart w:id="119" w:name="_Toc1489420305"/>
      <w:bookmarkStart w:id="120" w:name="_Toc157424200"/>
      <w:r w:rsidRPr="61F6CFE2">
        <w:t>Free Radical in Chemistry and Biology Practice Quiz</w:t>
      </w:r>
      <w:bookmarkEnd w:id="115"/>
      <w:bookmarkEnd w:id="116"/>
      <w:bookmarkEnd w:id="117"/>
      <w:bookmarkEnd w:id="118"/>
      <w:bookmarkEnd w:id="119"/>
      <w:bookmarkEnd w:id="120"/>
    </w:p>
    <w:p w14:paraId="2FBA80EC" w14:textId="77777777" w:rsidR="00831E0C" w:rsidRPr="00D137BE" w:rsidRDefault="00831E0C" w:rsidP="00831E0C">
      <w:pPr>
        <w:spacing w:after="0" w:line="276" w:lineRule="auto"/>
        <w:jc w:val="both"/>
        <w:rPr>
          <w:rFonts w:ascii="Times New Roman" w:eastAsia="Times New Roman" w:hAnsi="Times New Roman" w:cs="Times New Roman"/>
          <w:sz w:val="24"/>
          <w:szCs w:val="24"/>
          <w:lang w:eastAsia="en-CA"/>
        </w:rPr>
      </w:pPr>
    </w:p>
    <w:p w14:paraId="20F0AC7D" w14:textId="77777777" w:rsidR="00831E0C" w:rsidRPr="00803F47" w:rsidRDefault="00831E0C" w:rsidP="00831E0C">
      <w:pPr>
        <w:spacing w:after="0" w:line="276" w:lineRule="auto"/>
        <w:jc w:val="both"/>
        <w:rPr>
          <w:rFonts w:ascii="Times New Roman" w:eastAsia="Times New Roman" w:hAnsi="Times New Roman" w:cs="Times New Roman"/>
          <w:sz w:val="24"/>
          <w:szCs w:val="24"/>
          <w:lang w:eastAsia="en-CA"/>
        </w:rPr>
      </w:pPr>
      <w:r w:rsidRPr="00803F47">
        <w:rPr>
          <w:rFonts w:ascii="Times New Roman" w:eastAsia="Times New Roman" w:hAnsi="Times New Roman" w:cs="Times New Roman"/>
          <w:b/>
          <w:bCs/>
          <w:sz w:val="24"/>
          <w:szCs w:val="24"/>
          <w:shd w:val="clear" w:color="auto" w:fill="FFFFFF"/>
          <w:lang w:eastAsia="en-CA"/>
        </w:rPr>
        <w:t>Case</w:t>
      </w:r>
      <w:r w:rsidRPr="00803F47">
        <w:rPr>
          <w:rFonts w:ascii="Times New Roman" w:eastAsia="Times New Roman" w:hAnsi="Times New Roman" w:cs="Times New Roman"/>
          <w:sz w:val="24"/>
          <w:szCs w:val="24"/>
          <w:lang w:eastAsia="en-CA"/>
        </w:rPr>
        <w:t xml:space="preserve">: </w:t>
      </w:r>
    </w:p>
    <w:p w14:paraId="4C15F2B7" w14:textId="77777777" w:rsidR="00831E0C" w:rsidRPr="00D137BE" w:rsidRDefault="00831E0C" w:rsidP="00831E0C">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000000"/>
          <w:sz w:val="24"/>
          <w:szCs w:val="24"/>
          <w:lang w:eastAsia="en-CA"/>
        </w:rPr>
        <w:t>“Benzimidazoles and their derivatives, which have good biological activities and reactive activities, are very useful intermediates</w:t>
      </w:r>
      <w:r>
        <w:rPr>
          <w:rFonts w:ascii="Times New Roman" w:eastAsia="Times New Roman" w:hAnsi="Times New Roman" w:cs="Times New Roman"/>
          <w:sz w:val="24"/>
          <w:szCs w:val="24"/>
          <w:lang w:eastAsia="en-CA"/>
        </w:rPr>
        <w:t xml:space="preserve"> f</w:t>
      </w:r>
      <w:r w:rsidRPr="00D137BE">
        <w:rPr>
          <w:rFonts w:ascii="Times New Roman" w:eastAsia="Times New Roman" w:hAnsi="Times New Roman" w:cs="Times New Roman"/>
          <w:color w:val="000000"/>
          <w:sz w:val="24"/>
          <w:szCs w:val="24"/>
          <w:lang w:eastAsia="en-CA"/>
        </w:rPr>
        <w:t>or the development of molecules on pharmaceutical or biological</w:t>
      </w:r>
      <w:r>
        <w:rPr>
          <w:rFonts w:ascii="Times New Roman" w:eastAsia="Times New Roman" w:hAnsi="Times New Roman" w:cs="Times New Roman"/>
          <w:sz w:val="24"/>
          <w:szCs w:val="24"/>
          <w:lang w:eastAsia="en-CA"/>
        </w:rPr>
        <w:t xml:space="preserve"> </w:t>
      </w:r>
      <w:r w:rsidRPr="00D137BE">
        <w:rPr>
          <w:rFonts w:ascii="Times New Roman" w:eastAsia="Times New Roman" w:hAnsi="Times New Roman" w:cs="Times New Roman"/>
          <w:color w:val="000000"/>
          <w:sz w:val="24"/>
          <w:szCs w:val="24"/>
          <w:lang w:eastAsia="en-CA"/>
        </w:rPr>
        <w:t>interest [21-24]. The proton transfer behavior of 2-substituted</w:t>
      </w:r>
      <w:r>
        <w:rPr>
          <w:rFonts w:ascii="Times New Roman" w:eastAsia="Times New Roman" w:hAnsi="Times New Roman" w:cs="Times New Roman"/>
          <w:sz w:val="24"/>
          <w:szCs w:val="24"/>
          <w:lang w:eastAsia="en-CA"/>
        </w:rPr>
        <w:t xml:space="preserve"> </w:t>
      </w:r>
      <w:r w:rsidRPr="00D137BE">
        <w:rPr>
          <w:rFonts w:ascii="Times New Roman" w:eastAsia="Times New Roman" w:hAnsi="Times New Roman" w:cs="Times New Roman"/>
          <w:color w:val="000000"/>
          <w:sz w:val="24"/>
          <w:szCs w:val="24"/>
          <w:lang w:eastAsia="en-CA"/>
        </w:rPr>
        <w:t>benzimidazole compounds has been an interesting topic for years</w:t>
      </w:r>
      <w:r>
        <w:rPr>
          <w:rFonts w:ascii="Times New Roman" w:eastAsia="Times New Roman" w:hAnsi="Times New Roman" w:cs="Times New Roman"/>
          <w:sz w:val="24"/>
          <w:szCs w:val="24"/>
          <w:lang w:eastAsia="en-CA"/>
        </w:rPr>
        <w:t xml:space="preserve"> </w:t>
      </w:r>
      <w:r w:rsidRPr="00D137BE">
        <w:rPr>
          <w:rFonts w:ascii="Times New Roman" w:eastAsia="Times New Roman" w:hAnsi="Times New Roman" w:cs="Times New Roman"/>
          <w:color w:val="000000"/>
          <w:sz w:val="24"/>
          <w:szCs w:val="24"/>
          <w:lang w:eastAsia="en-CA"/>
        </w:rPr>
        <w:t>[25-30]. Especially, the hydrogen bond of these compounds is close</w:t>
      </w:r>
      <w:r>
        <w:rPr>
          <w:rFonts w:ascii="Times New Roman" w:eastAsia="Times New Roman" w:hAnsi="Times New Roman" w:cs="Times New Roman"/>
          <w:sz w:val="24"/>
          <w:szCs w:val="24"/>
          <w:lang w:eastAsia="en-CA"/>
        </w:rPr>
        <w:t xml:space="preserve"> </w:t>
      </w:r>
      <w:r w:rsidRPr="00D137BE">
        <w:rPr>
          <w:rFonts w:ascii="Times New Roman" w:eastAsia="Times New Roman" w:hAnsi="Times New Roman" w:cs="Times New Roman"/>
          <w:color w:val="000000"/>
          <w:sz w:val="24"/>
          <w:szCs w:val="24"/>
          <w:lang w:eastAsia="en-CA"/>
        </w:rPr>
        <w:t>to the length of the low-barrier hydrogen bond (LBHB) [31,32].</w:t>
      </w:r>
      <w:r>
        <w:rPr>
          <w:rFonts w:ascii="Times New Roman" w:eastAsia="Times New Roman" w:hAnsi="Times New Roman" w:cs="Times New Roman"/>
          <w:sz w:val="24"/>
          <w:szCs w:val="24"/>
          <w:lang w:eastAsia="en-CA"/>
        </w:rPr>
        <w:t xml:space="preserve"> </w:t>
      </w:r>
      <w:r w:rsidRPr="00D137BE">
        <w:rPr>
          <w:rFonts w:ascii="Times New Roman" w:eastAsia="Times New Roman" w:hAnsi="Times New Roman" w:cs="Times New Roman"/>
          <w:color w:val="000000"/>
          <w:sz w:val="24"/>
          <w:szCs w:val="24"/>
          <w:lang w:eastAsia="en-CA"/>
        </w:rPr>
        <w:t>Which will</w:t>
      </w:r>
      <w:r>
        <w:rPr>
          <w:rFonts w:ascii="Times New Roman" w:eastAsia="Times New Roman" w:hAnsi="Times New Roman" w:cs="Times New Roman"/>
          <w:color w:val="000000"/>
          <w:sz w:val="24"/>
          <w:szCs w:val="24"/>
          <w:lang w:eastAsia="en-CA"/>
        </w:rPr>
        <w:t xml:space="preserve"> </w:t>
      </w:r>
      <w:r w:rsidRPr="00D137BE">
        <w:rPr>
          <w:rFonts w:ascii="Times New Roman" w:eastAsia="Times New Roman" w:hAnsi="Times New Roman" w:cs="Times New Roman"/>
          <w:color w:val="000000"/>
          <w:sz w:val="24"/>
          <w:szCs w:val="24"/>
          <w:lang w:eastAsia="en-CA"/>
        </w:rPr>
        <w:t>help to study the interrelation between the barrier and</w:t>
      </w:r>
      <w:r>
        <w:rPr>
          <w:rFonts w:ascii="Times New Roman" w:eastAsia="Times New Roman" w:hAnsi="Times New Roman" w:cs="Times New Roman"/>
          <w:sz w:val="24"/>
          <w:szCs w:val="24"/>
          <w:lang w:eastAsia="en-CA"/>
        </w:rPr>
        <w:t xml:space="preserve"> </w:t>
      </w:r>
      <w:r w:rsidRPr="00D137BE">
        <w:rPr>
          <w:rFonts w:ascii="Times New Roman" w:eastAsia="Times New Roman" w:hAnsi="Times New Roman" w:cs="Times New Roman"/>
          <w:color w:val="000000"/>
          <w:sz w:val="24"/>
          <w:szCs w:val="24"/>
          <w:lang w:eastAsia="en-CA"/>
        </w:rPr>
        <w:t>the p-electron delocalization.”</w:t>
      </w:r>
    </w:p>
    <w:p w14:paraId="010D3AA0" w14:textId="77777777" w:rsidR="00831E0C" w:rsidRPr="00D137BE" w:rsidRDefault="00831E0C" w:rsidP="00831E0C">
      <w:pPr>
        <w:spacing w:after="0" w:line="276" w:lineRule="auto"/>
        <w:jc w:val="both"/>
        <w:rPr>
          <w:rFonts w:ascii="Times New Roman" w:eastAsia="Times New Roman" w:hAnsi="Times New Roman" w:cs="Times New Roman"/>
          <w:sz w:val="24"/>
          <w:szCs w:val="24"/>
          <w:lang w:eastAsia="en-CA"/>
        </w:rPr>
      </w:pPr>
    </w:p>
    <w:p w14:paraId="1EAD9B85" w14:textId="671FD286" w:rsidR="00BB4281" w:rsidRDefault="00BB4281" w:rsidP="00831E0C">
      <w:pPr>
        <w:spacing w:after="0" w:line="276" w:lineRule="auto"/>
        <w:jc w:val="both"/>
        <w:rPr>
          <w:rFonts w:ascii="Times New Roman" w:eastAsia="Times New Roman" w:hAnsi="Times New Roman" w:cs="Times New Roman"/>
          <w:color w:val="000000"/>
          <w:sz w:val="24"/>
          <w:szCs w:val="24"/>
          <w:shd w:val="clear" w:color="auto" w:fill="FFFFFF"/>
          <w:lang w:eastAsia="en-CA"/>
        </w:rPr>
      </w:pPr>
      <w:r>
        <w:rPr>
          <w:rFonts w:ascii="Times New Roman" w:eastAsia="Times New Roman" w:hAnsi="Times New Roman" w:cs="Times New Roman"/>
          <w:b/>
          <w:bCs/>
          <w:color w:val="000000"/>
          <w:sz w:val="24"/>
          <w:szCs w:val="24"/>
          <w:shd w:val="clear" w:color="auto" w:fill="FFFFFF"/>
          <w:lang w:eastAsia="en-CA"/>
        </w:rPr>
        <w:t>References</w:t>
      </w:r>
      <w:r w:rsidR="00831E0C" w:rsidRPr="00D137BE">
        <w:rPr>
          <w:rFonts w:ascii="Times New Roman" w:eastAsia="Times New Roman" w:hAnsi="Times New Roman" w:cs="Times New Roman"/>
          <w:color w:val="000000"/>
          <w:sz w:val="24"/>
          <w:szCs w:val="24"/>
          <w:shd w:val="clear" w:color="auto" w:fill="FFFFFF"/>
          <w:lang w:eastAsia="en-CA"/>
        </w:rPr>
        <w:t xml:space="preserve"> </w:t>
      </w:r>
    </w:p>
    <w:p w14:paraId="738EC9B7" w14:textId="51563CCF" w:rsidR="00831E0C" w:rsidRPr="00D137BE" w:rsidRDefault="00831E0C" w:rsidP="00803F47">
      <w:pPr>
        <w:spacing w:after="0" w:line="276" w:lineRule="auto"/>
        <w:ind w:left="720" w:hanging="720"/>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000000"/>
          <w:sz w:val="24"/>
          <w:szCs w:val="24"/>
          <w:shd w:val="clear" w:color="auto" w:fill="FFFFFF"/>
          <w:lang w:eastAsia="en-CA"/>
        </w:rPr>
        <w:t xml:space="preserve">Peng, H., Huang, P., Yi, P., Xu, F., &amp; Sun, L. (2018). Theoretical studies of π-electron delocalization and localization on intramolecular proton transfer in the ground state. </w:t>
      </w:r>
      <w:r w:rsidRPr="00803F47">
        <w:rPr>
          <w:rFonts w:ascii="Times New Roman" w:eastAsia="Times New Roman" w:hAnsi="Times New Roman" w:cs="Times New Roman"/>
          <w:i/>
          <w:iCs/>
          <w:color w:val="000000"/>
          <w:sz w:val="24"/>
          <w:szCs w:val="24"/>
          <w:shd w:val="clear" w:color="auto" w:fill="FFFFFF"/>
          <w:lang w:eastAsia="en-CA"/>
        </w:rPr>
        <w:t>Journal of Molecular Structure</w:t>
      </w:r>
      <w:r w:rsidRPr="00D137BE">
        <w:rPr>
          <w:rFonts w:ascii="Times New Roman" w:eastAsia="Times New Roman" w:hAnsi="Times New Roman" w:cs="Times New Roman"/>
          <w:color w:val="000000"/>
          <w:sz w:val="24"/>
          <w:szCs w:val="24"/>
          <w:shd w:val="clear" w:color="auto" w:fill="FFFFFF"/>
          <w:lang w:eastAsia="en-CA"/>
        </w:rPr>
        <w:t>, 1154, 590-595.</w:t>
      </w:r>
      <w:r w:rsidR="00BB4281" w:rsidRPr="00BB4281">
        <w:t xml:space="preserve"> </w:t>
      </w:r>
      <w:hyperlink r:id="rId72" w:history="1">
        <w:r w:rsidR="00BB4281" w:rsidRPr="0030607F">
          <w:rPr>
            <w:rStyle w:val="Hyperlink"/>
            <w:rFonts w:ascii="Times New Roman" w:eastAsia="Times New Roman" w:hAnsi="Times New Roman" w:cs="Times New Roman"/>
            <w:sz w:val="24"/>
            <w:szCs w:val="24"/>
            <w:shd w:val="clear" w:color="auto" w:fill="FFFFFF"/>
            <w:lang w:eastAsia="en-CA"/>
          </w:rPr>
          <w:t>https://doi.org/10.1016/j.molstruc.2017.10.079</w:t>
        </w:r>
      </w:hyperlink>
      <w:r w:rsidR="00BB4281">
        <w:rPr>
          <w:rFonts w:ascii="Times New Roman" w:eastAsia="Times New Roman" w:hAnsi="Times New Roman" w:cs="Times New Roman"/>
          <w:color w:val="000000"/>
          <w:sz w:val="24"/>
          <w:szCs w:val="24"/>
          <w:shd w:val="clear" w:color="auto" w:fill="FFFFFF"/>
          <w:lang w:eastAsia="en-CA"/>
        </w:rPr>
        <w:t xml:space="preserve"> </w:t>
      </w:r>
    </w:p>
    <w:p w14:paraId="47DD5729" w14:textId="77777777" w:rsidR="00831E0C" w:rsidRPr="00D137BE" w:rsidRDefault="00831E0C" w:rsidP="00831E0C">
      <w:pPr>
        <w:spacing w:after="0" w:line="276" w:lineRule="auto"/>
        <w:jc w:val="both"/>
        <w:rPr>
          <w:rFonts w:ascii="Times New Roman" w:eastAsia="Times New Roman" w:hAnsi="Times New Roman" w:cs="Times New Roman"/>
          <w:sz w:val="24"/>
          <w:szCs w:val="24"/>
          <w:lang w:eastAsia="en-CA"/>
        </w:rPr>
      </w:pPr>
    </w:p>
    <w:p w14:paraId="116591A5" w14:textId="77777777" w:rsidR="00831E0C" w:rsidRPr="00D137BE" w:rsidRDefault="00831E0C" w:rsidP="00831E0C">
      <w:pPr>
        <w:spacing w:after="0" w:line="276" w:lineRule="auto"/>
        <w:jc w:val="both"/>
        <w:rPr>
          <w:rFonts w:ascii="Times New Roman" w:eastAsia="Times New Roman" w:hAnsi="Times New Roman" w:cs="Times New Roman"/>
          <w:color w:val="000000"/>
          <w:sz w:val="24"/>
          <w:szCs w:val="24"/>
          <w:shd w:val="clear" w:color="auto" w:fill="FFFFFF"/>
          <w:lang w:eastAsia="en-CA"/>
        </w:rPr>
      </w:pPr>
      <w:r w:rsidRPr="00D137BE">
        <w:rPr>
          <w:rFonts w:ascii="Times New Roman" w:eastAsia="Times New Roman" w:hAnsi="Times New Roman" w:cs="Times New Roman"/>
          <w:color w:val="000000"/>
          <w:sz w:val="24"/>
          <w:szCs w:val="24"/>
          <w:shd w:val="clear" w:color="auto" w:fill="FFFFFF"/>
          <w:lang w:eastAsia="en-CA"/>
        </w:rPr>
        <w:t>Author’s references</w:t>
      </w:r>
    </w:p>
    <w:p w14:paraId="009120F1" w14:textId="77777777" w:rsidR="00831E0C" w:rsidRPr="00D137BE" w:rsidRDefault="00831E0C" w:rsidP="00831E0C">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000000"/>
          <w:sz w:val="24"/>
          <w:szCs w:val="24"/>
          <w:shd w:val="clear" w:color="auto" w:fill="FFFFFF"/>
          <w:lang w:eastAsia="en-CA"/>
        </w:rPr>
        <w:t>[21] Y. Bansal, O. Silakari, The therapeutic journey of benzimidazoles: a review,</w:t>
      </w:r>
      <w:r>
        <w:rPr>
          <w:rFonts w:ascii="Times New Roman" w:eastAsia="Times New Roman" w:hAnsi="Times New Roman" w:cs="Times New Roman"/>
          <w:sz w:val="24"/>
          <w:szCs w:val="24"/>
          <w:lang w:eastAsia="en-CA"/>
        </w:rPr>
        <w:t xml:space="preserve"> </w:t>
      </w:r>
      <w:r w:rsidRPr="00D137BE">
        <w:rPr>
          <w:rFonts w:ascii="Times New Roman" w:eastAsia="Times New Roman" w:hAnsi="Times New Roman" w:cs="Times New Roman"/>
          <w:color w:val="000000"/>
          <w:sz w:val="24"/>
          <w:szCs w:val="24"/>
          <w:shd w:val="clear" w:color="auto" w:fill="FFFFFF"/>
          <w:lang w:eastAsia="en-CA"/>
        </w:rPr>
        <w:t>Biorg. Med. Chem. 20 (2012) 6208-6236.</w:t>
      </w:r>
    </w:p>
    <w:p w14:paraId="5AA9614A" w14:textId="77777777" w:rsidR="00831E0C" w:rsidRPr="00D137BE" w:rsidRDefault="00831E0C" w:rsidP="00831E0C">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000000"/>
          <w:sz w:val="24"/>
          <w:szCs w:val="24"/>
          <w:shd w:val="clear" w:color="auto" w:fill="FFFFFF"/>
          <w:lang w:eastAsia="en-CA"/>
        </w:rPr>
        <w:t>[22] H. Wang, Y. Wang, C. Peng, J. Zhang, Q. Zhu, Direct intramolecular C-H ami-</w:t>
      </w:r>
      <w:r>
        <w:rPr>
          <w:rFonts w:ascii="Times New Roman" w:eastAsia="Times New Roman" w:hAnsi="Times New Roman" w:cs="Times New Roman"/>
          <w:sz w:val="24"/>
          <w:szCs w:val="24"/>
          <w:lang w:eastAsia="en-CA"/>
        </w:rPr>
        <w:t xml:space="preserve"> </w:t>
      </w:r>
      <w:r w:rsidRPr="00D137BE">
        <w:rPr>
          <w:rFonts w:ascii="Times New Roman" w:eastAsia="Times New Roman" w:hAnsi="Times New Roman" w:cs="Times New Roman"/>
          <w:color w:val="000000"/>
          <w:sz w:val="24"/>
          <w:szCs w:val="24"/>
          <w:shd w:val="clear" w:color="auto" w:fill="FFFFFF"/>
          <w:lang w:eastAsia="en-CA"/>
        </w:rPr>
        <w:t>nation reaction cocatalyzed by copper(II) and iron(III) as part of an efficient</w:t>
      </w:r>
      <w:r>
        <w:rPr>
          <w:rFonts w:ascii="Times New Roman" w:eastAsia="Times New Roman" w:hAnsi="Times New Roman" w:cs="Times New Roman"/>
          <w:sz w:val="24"/>
          <w:szCs w:val="24"/>
          <w:lang w:eastAsia="en-CA"/>
        </w:rPr>
        <w:t xml:space="preserve"> </w:t>
      </w:r>
      <w:r w:rsidRPr="00D137BE">
        <w:rPr>
          <w:rFonts w:ascii="Times New Roman" w:eastAsia="Times New Roman" w:hAnsi="Times New Roman" w:cs="Times New Roman"/>
          <w:color w:val="000000"/>
          <w:sz w:val="24"/>
          <w:szCs w:val="24"/>
          <w:shd w:val="clear" w:color="auto" w:fill="FFFFFF"/>
          <w:lang w:eastAsia="en-CA"/>
        </w:rPr>
        <w:t>route for the synthesis of pyrido 1,2-a benzimidazoles from N-Aryl-2-</w:t>
      </w:r>
      <w:r>
        <w:rPr>
          <w:rFonts w:ascii="Times New Roman" w:eastAsia="Times New Roman" w:hAnsi="Times New Roman" w:cs="Times New Roman"/>
          <w:sz w:val="24"/>
          <w:szCs w:val="24"/>
          <w:lang w:eastAsia="en-CA"/>
        </w:rPr>
        <w:t xml:space="preserve"> </w:t>
      </w:r>
      <w:r w:rsidRPr="00D137BE">
        <w:rPr>
          <w:rFonts w:ascii="Times New Roman" w:eastAsia="Times New Roman" w:hAnsi="Times New Roman" w:cs="Times New Roman"/>
          <w:color w:val="000000"/>
          <w:sz w:val="24"/>
          <w:szCs w:val="24"/>
          <w:shd w:val="clear" w:color="auto" w:fill="FFFFFF"/>
          <w:lang w:eastAsia="en-CA"/>
        </w:rPr>
        <w:t>aminopyridines, J. Am. Chem. Soc. 132 (2010) 13217-13219.</w:t>
      </w:r>
    </w:p>
    <w:p w14:paraId="2F064660" w14:textId="77777777" w:rsidR="00831E0C" w:rsidRPr="00D137BE" w:rsidRDefault="00831E0C" w:rsidP="00831E0C">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000000"/>
          <w:sz w:val="24"/>
          <w:szCs w:val="24"/>
          <w:shd w:val="clear" w:color="auto" w:fill="FFFFFF"/>
          <w:lang w:eastAsia="en-CA"/>
        </w:rPr>
        <w:lastRenderedPageBreak/>
        <w:t>[23] J. Plutnar, M. Hromadova, N. Fanelli, S. Ramesova, Z. Havlas, L. Pospisil, Elec-</w:t>
      </w:r>
      <w:r>
        <w:rPr>
          <w:rFonts w:ascii="Times New Roman" w:eastAsia="Times New Roman" w:hAnsi="Times New Roman" w:cs="Times New Roman"/>
          <w:sz w:val="24"/>
          <w:szCs w:val="24"/>
          <w:lang w:eastAsia="en-CA"/>
        </w:rPr>
        <w:t xml:space="preserve"> </w:t>
      </w:r>
      <w:r w:rsidRPr="00D137BE">
        <w:rPr>
          <w:rFonts w:ascii="Times New Roman" w:eastAsia="Times New Roman" w:hAnsi="Times New Roman" w:cs="Times New Roman"/>
          <w:color w:val="000000"/>
          <w:sz w:val="24"/>
          <w:szCs w:val="24"/>
          <w:shd w:val="clear" w:color="auto" w:fill="FFFFFF"/>
          <w:lang w:eastAsia="en-CA"/>
        </w:rPr>
        <w:t>tron transfer mechanism of substituted benzimidazoles: dimer switching,</w:t>
      </w:r>
      <w:r>
        <w:rPr>
          <w:rFonts w:ascii="Times New Roman" w:eastAsia="Times New Roman" w:hAnsi="Times New Roman" w:cs="Times New Roman"/>
          <w:color w:val="000000"/>
          <w:sz w:val="24"/>
          <w:szCs w:val="24"/>
          <w:shd w:val="clear" w:color="auto" w:fill="FFFFFF"/>
          <w:lang w:eastAsia="en-CA"/>
        </w:rPr>
        <w:t xml:space="preserve"> </w:t>
      </w:r>
      <w:r w:rsidRPr="00D137BE">
        <w:rPr>
          <w:rFonts w:ascii="Times New Roman" w:eastAsia="Times New Roman" w:hAnsi="Times New Roman" w:cs="Times New Roman"/>
          <w:color w:val="000000"/>
          <w:sz w:val="24"/>
          <w:szCs w:val="24"/>
          <w:shd w:val="clear" w:color="auto" w:fill="FFFFFF"/>
          <w:lang w:eastAsia="en-CA"/>
        </w:rPr>
        <w:t>oscillations, and search for singlet fission properties, J. Phys. Chem. C 121</w:t>
      </w:r>
      <w:r>
        <w:rPr>
          <w:rFonts w:ascii="Times New Roman" w:eastAsia="Times New Roman" w:hAnsi="Times New Roman" w:cs="Times New Roman"/>
          <w:color w:val="000000"/>
          <w:sz w:val="24"/>
          <w:szCs w:val="24"/>
          <w:shd w:val="clear" w:color="auto" w:fill="FFFFFF"/>
          <w:lang w:eastAsia="en-CA"/>
        </w:rPr>
        <w:t xml:space="preserve"> </w:t>
      </w:r>
      <w:r w:rsidRPr="00D137BE">
        <w:rPr>
          <w:rFonts w:ascii="Times New Roman" w:eastAsia="Times New Roman" w:hAnsi="Times New Roman" w:cs="Times New Roman"/>
          <w:color w:val="000000"/>
          <w:sz w:val="24"/>
          <w:szCs w:val="24"/>
          <w:shd w:val="clear" w:color="auto" w:fill="FFFFFF"/>
          <w:lang w:eastAsia="en-CA"/>
        </w:rPr>
        <w:t>(2017) 9963-9969.</w:t>
      </w:r>
    </w:p>
    <w:p w14:paraId="1EC6A4CC" w14:textId="77777777" w:rsidR="00831E0C" w:rsidRPr="00D137BE" w:rsidRDefault="00831E0C" w:rsidP="00831E0C">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000000"/>
          <w:sz w:val="24"/>
          <w:szCs w:val="24"/>
          <w:shd w:val="clear" w:color="auto" w:fill="FFFFFF"/>
          <w:lang w:eastAsia="en-CA"/>
        </w:rPr>
        <w:t>[24] S. Rajasekhar, B. Maiti, M.M. Balamurali, K. Chanda, Synthesis and medicinal</w:t>
      </w:r>
      <w:r>
        <w:rPr>
          <w:rFonts w:ascii="Times New Roman" w:eastAsia="Times New Roman" w:hAnsi="Times New Roman" w:cs="Times New Roman"/>
          <w:sz w:val="24"/>
          <w:szCs w:val="24"/>
          <w:lang w:eastAsia="en-CA"/>
        </w:rPr>
        <w:t xml:space="preserve"> </w:t>
      </w:r>
      <w:r w:rsidRPr="00D137BE">
        <w:rPr>
          <w:rFonts w:ascii="Times New Roman" w:eastAsia="Times New Roman" w:hAnsi="Times New Roman" w:cs="Times New Roman"/>
          <w:color w:val="000000"/>
          <w:sz w:val="24"/>
          <w:szCs w:val="24"/>
          <w:shd w:val="clear" w:color="auto" w:fill="FFFFFF"/>
          <w:lang w:eastAsia="en-CA"/>
        </w:rPr>
        <w:t>applications of benzimidazoles: an overview, Curr. Org. Synth. 14 (2017)</w:t>
      </w:r>
      <w:r>
        <w:rPr>
          <w:rFonts w:ascii="Times New Roman" w:eastAsia="Times New Roman" w:hAnsi="Times New Roman" w:cs="Times New Roman"/>
          <w:color w:val="000000"/>
          <w:sz w:val="24"/>
          <w:szCs w:val="24"/>
          <w:shd w:val="clear" w:color="auto" w:fill="FFFFFF"/>
          <w:lang w:eastAsia="en-CA"/>
        </w:rPr>
        <w:t xml:space="preserve"> </w:t>
      </w:r>
      <w:r w:rsidRPr="00D137BE">
        <w:rPr>
          <w:rFonts w:ascii="Times New Roman" w:eastAsia="Times New Roman" w:hAnsi="Times New Roman" w:cs="Times New Roman"/>
          <w:color w:val="000000"/>
          <w:sz w:val="24"/>
          <w:szCs w:val="24"/>
          <w:shd w:val="clear" w:color="auto" w:fill="FFFFFF"/>
          <w:lang w:eastAsia="en-CA"/>
        </w:rPr>
        <w:t>40-60.</w:t>
      </w:r>
    </w:p>
    <w:p w14:paraId="45ACEA5E" w14:textId="77777777" w:rsidR="00831E0C" w:rsidRPr="00D137BE" w:rsidRDefault="00831E0C" w:rsidP="00831E0C">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000000"/>
          <w:sz w:val="24"/>
          <w:szCs w:val="24"/>
          <w:shd w:val="clear" w:color="auto" w:fill="FFFFFF"/>
          <w:lang w:eastAsia="en-CA"/>
        </w:rPr>
        <w:t>[25] X.-F. Han, M.-M. Chen, Z.-M. Zhou, Synthesis of several new 2-substituted</w:t>
      </w:r>
      <w:r>
        <w:rPr>
          <w:rFonts w:ascii="Times New Roman" w:eastAsia="Times New Roman" w:hAnsi="Times New Roman" w:cs="Times New Roman"/>
          <w:color w:val="000000"/>
          <w:sz w:val="24"/>
          <w:szCs w:val="24"/>
          <w:shd w:val="clear" w:color="auto" w:fill="FFFFFF"/>
          <w:lang w:eastAsia="en-CA"/>
        </w:rPr>
        <w:t xml:space="preserve"> </w:t>
      </w:r>
      <w:r w:rsidRPr="00D137BE">
        <w:rPr>
          <w:rFonts w:ascii="Times New Roman" w:eastAsia="Times New Roman" w:hAnsi="Times New Roman" w:cs="Times New Roman"/>
          <w:color w:val="000000"/>
          <w:sz w:val="24"/>
          <w:szCs w:val="24"/>
          <w:shd w:val="clear" w:color="auto" w:fill="FFFFFF"/>
          <w:lang w:eastAsia="en-CA"/>
        </w:rPr>
        <w:t>benzimidazoles, J. Chem. Res. (2015) 407-409.</w:t>
      </w:r>
    </w:p>
    <w:p w14:paraId="15A80433" w14:textId="77777777" w:rsidR="00831E0C" w:rsidRPr="00D137BE" w:rsidRDefault="00831E0C" w:rsidP="00831E0C">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000000"/>
          <w:sz w:val="24"/>
          <w:szCs w:val="24"/>
          <w:shd w:val="clear" w:color="auto" w:fill="FFFFFF"/>
          <w:lang w:eastAsia="en-CA"/>
        </w:rPr>
        <w:t>[26] P. Ghosh, R. Subba, MgCl2 center dot 6H(2)O catalyzed highly efficient synthesis of 2-substituted-1H-benzimidazoles, Tetrahedron Lett. 56 (2015)</w:t>
      </w:r>
      <w:r>
        <w:rPr>
          <w:rFonts w:ascii="Times New Roman" w:eastAsia="Times New Roman" w:hAnsi="Times New Roman" w:cs="Times New Roman"/>
          <w:sz w:val="24"/>
          <w:szCs w:val="24"/>
          <w:lang w:eastAsia="en-CA"/>
        </w:rPr>
        <w:t xml:space="preserve"> </w:t>
      </w:r>
      <w:r w:rsidRPr="00D137BE">
        <w:rPr>
          <w:rFonts w:ascii="Times New Roman" w:eastAsia="Times New Roman" w:hAnsi="Times New Roman" w:cs="Times New Roman"/>
          <w:color w:val="000000"/>
          <w:sz w:val="24"/>
          <w:szCs w:val="24"/>
          <w:shd w:val="clear" w:color="auto" w:fill="FFFFFF"/>
          <w:lang w:eastAsia="en-CA"/>
        </w:rPr>
        <w:t>2691-2694.</w:t>
      </w:r>
    </w:p>
    <w:p w14:paraId="69B5C927" w14:textId="77777777" w:rsidR="00831E0C" w:rsidRPr="00D137BE" w:rsidRDefault="00831E0C" w:rsidP="00831E0C">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000000"/>
          <w:sz w:val="24"/>
          <w:szCs w:val="24"/>
          <w:shd w:val="clear" w:color="auto" w:fill="FFFFFF"/>
          <w:lang w:eastAsia="en-CA"/>
        </w:rPr>
        <w:t>[27] V. Kumar, D.G. Khandare, A. Chatterjee, M. Banerjee, DBSA mediated chemoselective synthesis of 2-substituted benzimidazoles in aqueous media,</w:t>
      </w:r>
      <w:r>
        <w:rPr>
          <w:rFonts w:ascii="Times New Roman" w:eastAsia="Times New Roman" w:hAnsi="Times New Roman" w:cs="Times New Roman"/>
          <w:color w:val="000000"/>
          <w:sz w:val="24"/>
          <w:szCs w:val="24"/>
          <w:shd w:val="clear" w:color="auto" w:fill="FFFFFF"/>
          <w:lang w:eastAsia="en-CA"/>
        </w:rPr>
        <w:t xml:space="preserve"> </w:t>
      </w:r>
      <w:r w:rsidRPr="00D137BE">
        <w:rPr>
          <w:rFonts w:ascii="Times New Roman" w:eastAsia="Times New Roman" w:hAnsi="Times New Roman" w:cs="Times New Roman"/>
          <w:color w:val="000000"/>
          <w:sz w:val="24"/>
          <w:szCs w:val="24"/>
          <w:shd w:val="clear" w:color="auto" w:fill="FFFFFF"/>
          <w:lang w:eastAsia="en-CA"/>
        </w:rPr>
        <w:t>Tetrahedron Lett. 54 (2013) 5505-5509.</w:t>
      </w:r>
    </w:p>
    <w:p w14:paraId="7DF2D8F2" w14:textId="77777777" w:rsidR="00831E0C" w:rsidRPr="00D137BE" w:rsidRDefault="00831E0C" w:rsidP="00831E0C">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000000"/>
          <w:sz w:val="24"/>
          <w:szCs w:val="24"/>
          <w:shd w:val="clear" w:color="auto" w:fill="FFFFFF"/>
          <w:lang w:eastAsia="en-CA"/>
        </w:rPr>
        <w:t>[28] F.K. Behbahani, P. Ziaei, One-pot synthesis of 2-substituted benzimidazoles</w:t>
      </w:r>
      <w:r>
        <w:rPr>
          <w:rFonts w:ascii="Times New Roman" w:eastAsia="Times New Roman" w:hAnsi="Times New Roman" w:cs="Times New Roman"/>
          <w:color w:val="000000"/>
          <w:sz w:val="24"/>
          <w:szCs w:val="24"/>
          <w:shd w:val="clear" w:color="auto" w:fill="FFFFFF"/>
          <w:lang w:eastAsia="en-CA"/>
        </w:rPr>
        <w:t xml:space="preserve"> </w:t>
      </w:r>
      <w:r w:rsidRPr="00D137BE">
        <w:rPr>
          <w:rFonts w:ascii="Times New Roman" w:eastAsia="Times New Roman" w:hAnsi="Times New Roman" w:cs="Times New Roman"/>
          <w:color w:val="000000"/>
          <w:sz w:val="24"/>
          <w:szCs w:val="24"/>
          <w:shd w:val="clear" w:color="auto" w:fill="FFFFFF"/>
          <w:lang w:eastAsia="en-CA"/>
        </w:rPr>
        <w:t>catalyzed by anhydrous FePO4, Chem. Heterocycl. Compd. 48 (2012)</w:t>
      </w:r>
      <w:r>
        <w:rPr>
          <w:rFonts w:ascii="Times New Roman" w:eastAsia="Times New Roman" w:hAnsi="Times New Roman" w:cs="Times New Roman"/>
          <w:sz w:val="24"/>
          <w:szCs w:val="24"/>
          <w:lang w:eastAsia="en-CA"/>
        </w:rPr>
        <w:t xml:space="preserve"> </w:t>
      </w:r>
      <w:r w:rsidRPr="00D137BE">
        <w:rPr>
          <w:rFonts w:ascii="Times New Roman" w:eastAsia="Times New Roman" w:hAnsi="Times New Roman" w:cs="Times New Roman"/>
          <w:color w:val="000000"/>
          <w:sz w:val="24"/>
          <w:szCs w:val="24"/>
          <w:shd w:val="clear" w:color="auto" w:fill="FFFFFF"/>
          <w:lang w:eastAsia="en-CA"/>
        </w:rPr>
        <w:t>1011-1017.</w:t>
      </w:r>
    </w:p>
    <w:p w14:paraId="6879BED0" w14:textId="77777777" w:rsidR="00831E0C" w:rsidRPr="00D137BE" w:rsidRDefault="00831E0C" w:rsidP="00831E0C">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000000"/>
          <w:sz w:val="24"/>
          <w:szCs w:val="24"/>
          <w:shd w:val="clear" w:color="auto" w:fill="FFFFFF"/>
          <w:lang w:eastAsia="en-CA"/>
        </w:rPr>
        <w:t>[29] H. Shi, B. Xu, H.-J. Zhu, Electrochemical and theoretical studies of 1-Alkyl-2-substituted benzimidazoles as corrosion inhibitors for carbon steel surface</w:t>
      </w:r>
      <w:r>
        <w:rPr>
          <w:rFonts w:ascii="Times New Roman" w:eastAsia="Times New Roman" w:hAnsi="Times New Roman" w:cs="Times New Roman"/>
          <w:color w:val="000000"/>
          <w:sz w:val="24"/>
          <w:szCs w:val="24"/>
          <w:shd w:val="clear" w:color="auto" w:fill="FFFFFF"/>
          <w:lang w:eastAsia="en-CA"/>
        </w:rPr>
        <w:t xml:space="preserve"> </w:t>
      </w:r>
      <w:r w:rsidRPr="00D137BE">
        <w:rPr>
          <w:rFonts w:ascii="Times New Roman" w:eastAsia="Times New Roman" w:hAnsi="Times New Roman" w:cs="Times New Roman"/>
          <w:color w:val="000000"/>
          <w:sz w:val="24"/>
          <w:szCs w:val="24"/>
          <w:shd w:val="clear" w:color="auto" w:fill="FFFFFF"/>
          <w:lang w:eastAsia="en-CA"/>
        </w:rPr>
        <w:t>in HCl medium, Chin. J. Struct. Chem. 35 (2016) 1829-1839.</w:t>
      </w:r>
    </w:p>
    <w:p w14:paraId="219A17FE" w14:textId="77777777" w:rsidR="00831E0C" w:rsidRPr="00D137BE" w:rsidRDefault="00831E0C" w:rsidP="00831E0C">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000000"/>
          <w:sz w:val="24"/>
          <w:szCs w:val="24"/>
          <w:shd w:val="clear" w:color="auto" w:fill="FFFFFF"/>
          <w:lang w:eastAsia="en-CA"/>
        </w:rPr>
        <w:t>[30] J. Kovvuri, B. Nagaraju, A. Kamal, A.K. Srivastava, An efficient synthesis of 2-substituted benzimidazoles via photocatalytic condensation of o-phenyl-enediamines and aldehydes, ACS Comb. Sci. 18 (2016) 644-650.</w:t>
      </w:r>
    </w:p>
    <w:p w14:paraId="2F972A5D" w14:textId="77777777" w:rsidR="00831E0C" w:rsidRPr="00D137BE" w:rsidRDefault="00831E0C" w:rsidP="00831E0C">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000000"/>
          <w:sz w:val="24"/>
          <w:szCs w:val="24"/>
          <w:shd w:val="clear" w:color="auto" w:fill="FFFFFF"/>
          <w:lang w:eastAsia="en-CA"/>
        </w:rPr>
        <w:t>[31] P.A. Frey, S.A. Whitt, J.B. Tobin, A low-barrier hydrogen-bond in the catalytic</w:t>
      </w:r>
      <w:r>
        <w:rPr>
          <w:rFonts w:ascii="Times New Roman" w:eastAsia="Times New Roman" w:hAnsi="Times New Roman" w:cs="Times New Roman"/>
          <w:color w:val="000000"/>
          <w:sz w:val="24"/>
          <w:szCs w:val="24"/>
          <w:shd w:val="clear" w:color="auto" w:fill="FFFFFF"/>
          <w:lang w:eastAsia="en-CA"/>
        </w:rPr>
        <w:t xml:space="preserve"> </w:t>
      </w:r>
      <w:r w:rsidRPr="00D137BE">
        <w:rPr>
          <w:rFonts w:ascii="Times New Roman" w:eastAsia="Times New Roman" w:hAnsi="Times New Roman" w:cs="Times New Roman"/>
          <w:color w:val="000000"/>
          <w:sz w:val="24"/>
          <w:szCs w:val="24"/>
          <w:shd w:val="clear" w:color="auto" w:fill="FFFFFF"/>
          <w:lang w:eastAsia="en-CA"/>
        </w:rPr>
        <w:t>triad of serine proteases, Science 264 (1994) 1927-1930.</w:t>
      </w:r>
    </w:p>
    <w:p w14:paraId="55410960" w14:textId="77777777" w:rsidR="00831E0C" w:rsidRPr="00D137BE" w:rsidRDefault="00831E0C" w:rsidP="00831E0C">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000000"/>
          <w:sz w:val="24"/>
          <w:szCs w:val="24"/>
          <w:shd w:val="clear" w:color="auto" w:fill="FFFFFF"/>
          <w:lang w:eastAsia="en-CA"/>
        </w:rPr>
        <w:t>[32] W.W. Cleland, M.M. Kreevoy, Low-barrier hydrogen-bonds and enzymatic</w:t>
      </w:r>
      <w:r>
        <w:rPr>
          <w:rFonts w:ascii="Times New Roman" w:eastAsia="Times New Roman" w:hAnsi="Times New Roman" w:cs="Times New Roman"/>
          <w:color w:val="000000"/>
          <w:sz w:val="24"/>
          <w:szCs w:val="24"/>
          <w:shd w:val="clear" w:color="auto" w:fill="FFFFFF"/>
          <w:lang w:eastAsia="en-CA"/>
        </w:rPr>
        <w:t xml:space="preserve"> </w:t>
      </w:r>
      <w:r w:rsidRPr="00D137BE">
        <w:rPr>
          <w:rFonts w:ascii="Times New Roman" w:eastAsia="Times New Roman" w:hAnsi="Times New Roman" w:cs="Times New Roman"/>
          <w:color w:val="000000"/>
          <w:sz w:val="24"/>
          <w:szCs w:val="24"/>
          <w:shd w:val="clear" w:color="auto" w:fill="FFFFFF"/>
          <w:lang w:eastAsia="en-CA"/>
        </w:rPr>
        <w:t>catalysis, Science 264 (1994) 1887-1890.</w:t>
      </w:r>
    </w:p>
    <w:p w14:paraId="3B118EAD" w14:textId="77777777" w:rsidR="00831E0C" w:rsidRPr="00D137BE" w:rsidRDefault="00831E0C" w:rsidP="00831E0C">
      <w:pPr>
        <w:spacing w:after="0" w:line="276" w:lineRule="auto"/>
        <w:jc w:val="both"/>
        <w:rPr>
          <w:rFonts w:ascii="Times New Roman" w:eastAsia="Times New Roman" w:hAnsi="Times New Roman" w:cs="Times New Roman"/>
          <w:sz w:val="24"/>
          <w:szCs w:val="24"/>
          <w:lang w:eastAsia="en-CA"/>
        </w:rPr>
      </w:pPr>
    </w:p>
    <w:p w14:paraId="2B9B64C8" w14:textId="77777777" w:rsidR="00831E0C" w:rsidRPr="00803F47" w:rsidRDefault="00831E0C" w:rsidP="00831E0C">
      <w:pPr>
        <w:spacing w:before="240" w:after="240" w:line="276" w:lineRule="auto"/>
        <w:jc w:val="both"/>
        <w:rPr>
          <w:rFonts w:ascii="Times New Roman" w:eastAsia="Times New Roman" w:hAnsi="Times New Roman" w:cs="Times New Roman"/>
          <w:b/>
          <w:bCs/>
          <w:sz w:val="24"/>
          <w:szCs w:val="24"/>
          <w:shd w:val="clear" w:color="auto" w:fill="FFFFFF"/>
          <w:lang w:eastAsia="en-CA"/>
        </w:rPr>
      </w:pPr>
      <w:r w:rsidRPr="00803F47">
        <w:rPr>
          <w:rFonts w:ascii="Times New Roman" w:eastAsia="Times New Roman" w:hAnsi="Times New Roman" w:cs="Times New Roman"/>
          <w:b/>
          <w:bCs/>
          <w:sz w:val="24"/>
          <w:szCs w:val="24"/>
          <w:shd w:val="clear" w:color="auto" w:fill="FFFFFF"/>
          <w:lang w:eastAsia="en-CA"/>
        </w:rPr>
        <w:t>Sample 1</w:t>
      </w:r>
    </w:p>
    <w:p w14:paraId="03760FA5" w14:textId="77777777" w:rsidR="00831E0C" w:rsidRPr="00D137BE" w:rsidRDefault="00831E0C" w:rsidP="00831E0C">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000000"/>
          <w:sz w:val="24"/>
          <w:szCs w:val="24"/>
          <w:lang w:eastAsia="en-CA"/>
        </w:rPr>
        <w:t>The researchers (</w:t>
      </w:r>
      <w:r w:rsidRPr="00D137BE">
        <w:rPr>
          <w:rFonts w:ascii="Times New Roman" w:eastAsia="Times New Roman" w:hAnsi="Times New Roman" w:cs="Times New Roman"/>
          <w:color w:val="000000"/>
          <w:sz w:val="24"/>
          <w:szCs w:val="24"/>
          <w:shd w:val="clear" w:color="auto" w:fill="FFFFFF"/>
          <w:lang w:eastAsia="en-CA"/>
        </w:rPr>
        <w:t>Peng, H.et al, 2018</w:t>
      </w:r>
      <w:r w:rsidRPr="00D137BE">
        <w:rPr>
          <w:rFonts w:ascii="Times New Roman" w:eastAsia="Times New Roman" w:hAnsi="Times New Roman" w:cs="Times New Roman"/>
          <w:color w:val="000000"/>
          <w:sz w:val="24"/>
          <w:szCs w:val="24"/>
          <w:lang w:eastAsia="en-CA"/>
        </w:rPr>
        <w:t>) believed that the hydrogen bond of 2-substituted benzimidazole compounds will help to study interrelation between the barrier and the p-electron delocalization because that compound is close to the length of low-barrier hydrogen bond</w:t>
      </w:r>
      <w:r>
        <w:rPr>
          <w:rFonts w:ascii="Times New Roman" w:eastAsia="Times New Roman" w:hAnsi="Times New Roman" w:cs="Times New Roman"/>
          <w:color w:val="000000"/>
          <w:sz w:val="24"/>
          <w:szCs w:val="24"/>
          <w:lang w:eastAsia="en-CA"/>
        </w:rPr>
        <w:t xml:space="preserve"> </w:t>
      </w:r>
      <w:r w:rsidRPr="00D137BE">
        <w:rPr>
          <w:rFonts w:ascii="Times New Roman" w:eastAsia="Times New Roman" w:hAnsi="Times New Roman" w:cs="Times New Roman"/>
          <w:color w:val="000000"/>
          <w:sz w:val="24"/>
          <w:szCs w:val="24"/>
          <w:lang w:eastAsia="en-CA"/>
        </w:rPr>
        <w:t>(LBHB</w:t>
      </w:r>
      <w:r w:rsidRPr="00821A12">
        <w:rPr>
          <w:rFonts w:ascii="Times New Roman" w:eastAsia="Times New Roman" w:hAnsi="Times New Roman" w:cs="Times New Roman"/>
          <w:color w:val="000000"/>
          <w:sz w:val="24"/>
          <w:szCs w:val="24"/>
          <w:lang w:eastAsia="en-CA"/>
        </w:rPr>
        <w:t>).</w:t>
      </w:r>
      <w:r>
        <w:rPr>
          <w:rFonts w:ascii="Times New Roman" w:eastAsia="Times New Roman" w:hAnsi="Times New Roman" w:cs="Times New Roman"/>
          <w:color w:val="000000"/>
          <w:sz w:val="24"/>
          <w:szCs w:val="24"/>
          <w:lang w:eastAsia="en-CA"/>
        </w:rPr>
        <w:t xml:space="preserve"> </w:t>
      </w:r>
      <w:r w:rsidRPr="00821A12">
        <w:rPr>
          <w:rFonts w:ascii="Times New Roman" w:eastAsia="Times New Roman" w:hAnsi="Times New Roman" w:cs="Times New Roman"/>
          <w:color w:val="000000"/>
          <w:sz w:val="24"/>
          <w:szCs w:val="24"/>
          <w:lang w:eastAsia="en-CA"/>
        </w:rPr>
        <w:t>[21-32]</w:t>
      </w:r>
    </w:p>
    <w:p w14:paraId="6342EF40" w14:textId="77777777" w:rsidR="00831E0C" w:rsidRPr="00D137BE" w:rsidRDefault="00831E0C" w:rsidP="00831E0C">
      <w:pPr>
        <w:spacing w:after="0" w:line="276" w:lineRule="auto"/>
        <w:jc w:val="both"/>
        <w:rPr>
          <w:rFonts w:ascii="Times New Roman" w:eastAsia="Times New Roman" w:hAnsi="Times New Roman" w:cs="Times New Roman"/>
          <w:sz w:val="24"/>
          <w:szCs w:val="24"/>
          <w:lang w:eastAsia="en-CA"/>
        </w:rPr>
      </w:pPr>
    </w:p>
    <w:p w14:paraId="19E160F0" w14:textId="77777777" w:rsidR="00831E0C" w:rsidRPr="00821A12" w:rsidRDefault="00831E0C" w:rsidP="00831E0C">
      <w:pPr>
        <w:spacing w:before="240" w:after="240" w:line="276" w:lineRule="auto"/>
        <w:jc w:val="both"/>
        <w:rPr>
          <w:rFonts w:ascii="Times New Roman" w:eastAsia="Times New Roman" w:hAnsi="Times New Roman" w:cs="Times New Roman"/>
          <w:sz w:val="24"/>
          <w:szCs w:val="24"/>
          <w:lang w:eastAsia="en-CA"/>
        </w:rPr>
      </w:pPr>
      <w:r w:rsidRPr="00803F47">
        <w:rPr>
          <w:rFonts w:ascii="Times New Roman" w:eastAsia="Times New Roman" w:hAnsi="Times New Roman" w:cs="Times New Roman"/>
          <w:b/>
          <w:bCs/>
          <w:sz w:val="24"/>
          <w:szCs w:val="24"/>
          <w:shd w:val="clear" w:color="auto" w:fill="FFFFFF"/>
          <w:lang w:eastAsia="en-CA"/>
        </w:rPr>
        <w:t>Q1: Does this sample provide the correct formatting for in-text citation or not?</w:t>
      </w:r>
    </w:p>
    <w:p w14:paraId="7650A63C" w14:textId="77777777" w:rsidR="00831E0C" w:rsidRPr="00821A12" w:rsidRDefault="00831E0C" w:rsidP="00831E0C">
      <w:pPr>
        <w:spacing w:after="0" w:line="276" w:lineRule="auto"/>
        <w:jc w:val="both"/>
        <w:rPr>
          <w:rFonts w:ascii="Times New Roman" w:eastAsia="Times New Roman" w:hAnsi="Times New Roman" w:cs="Times New Roman"/>
          <w:sz w:val="24"/>
          <w:szCs w:val="24"/>
          <w:lang w:eastAsia="en-CA"/>
        </w:rPr>
      </w:pPr>
      <w:r w:rsidRPr="00821A12">
        <w:rPr>
          <w:rFonts w:ascii="Times New Roman" w:eastAsia="Times New Roman" w:hAnsi="Times New Roman" w:cs="Times New Roman"/>
          <w:sz w:val="24"/>
          <w:szCs w:val="24"/>
          <w:lang w:eastAsia="en-CA"/>
        </w:rPr>
        <w:t>A.</w:t>
      </w:r>
      <w:r w:rsidRPr="00821A12">
        <w:rPr>
          <w:rFonts w:ascii="Times New Roman" w:eastAsia="Times New Roman" w:hAnsi="Times New Roman" w:cs="Times New Roman"/>
          <w:sz w:val="24"/>
          <w:szCs w:val="24"/>
          <w:lang w:eastAsia="en-CA"/>
        </w:rPr>
        <w:tab/>
        <w:t>True</w:t>
      </w:r>
    </w:p>
    <w:p w14:paraId="0F063DD7" w14:textId="77777777" w:rsidR="00831E0C" w:rsidRPr="00821A12" w:rsidRDefault="00831E0C" w:rsidP="00831E0C">
      <w:pPr>
        <w:spacing w:after="0" w:line="276" w:lineRule="auto"/>
        <w:jc w:val="both"/>
        <w:rPr>
          <w:rFonts w:ascii="Times New Roman" w:eastAsia="Times New Roman" w:hAnsi="Times New Roman" w:cs="Times New Roman"/>
          <w:sz w:val="24"/>
          <w:szCs w:val="24"/>
          <w:lang w:eastAsia="en-CA"/>
        </w:rPr>
      </w:pPr>
      <w:r w:rsidRPr="00821A12">
        <w:rPr>
          <w:rFonts w:ascii="Times New Roman" w:eastAsia="Times New Roman" w:hAnsi="Times New Roman" w:cs="Times New Roman"/>
          <w:sz w:val="24"/>
          <w:szCs w:val="24"/>
          <w:lang w:eastAsia="en-CA"/>
        </w:rPr>
        <w:t>B.</w:t>
      </w:r>
      <w:r w:rsidRPr="00821A12">
        <w:rPr>
          <w:rFonts w:ascii="Times New Roman" w:eastAsia="Times New Roman" w:hAnsi="Times New Roman" w:cs="Times New Roman"/>
          <w:sz w:val="24"/>
          <w:szCs w:val="24"/>
          <w:lang w:eastAsia="en-CA"/>
        </w:rPr>
        <w:tab/>
        <w:t>False</w:t>
      </w:r>
    </w:p>
    <w:p w14:paraId="7D7F2643" w14:textId="77777777" w:rsidR="00831E0C" w:rsidRPr="00821A12" w:rsidRDefault="00831E0C" w:rsidP="00831E0C">
      <w:pPr>
        <w:spacing w:after="0" w:line="276" w:lineRule="auto"/>
        <w:jc w:val="both"/>
        <w:rPr>
          <w:rFonts w:ascii="Times New Roman" w:eastAsia="Times New Roman" w:hAnsi="Times New Roman" w:cs="Times New Roman"/>
          <w:sz w:val="24"/>
          <w:szCs w:val="24"/>
          <w:lang w:eastAsia="en-CA"/>
        </w:rPr>
      </w:pPr>
    </w:p>
    <w:p w14:paraId="11EBCB48" w14:textId="77777777" w:rsidR="00831E0C" w:rsidRPr="00BB4281" w:rsidRDefault="00831E0C" w:rsidP="00831E0C">
      <w:pPr>
        <w:spacing w:after="0" w:line="276" w:lineRule="auto"/>
        <w:jc w:val="both"/>
        <w:rPr>
          <w:rFonts w:ascii="Times New Roman" w:eastAsia="Times New Roman" w:hAnsi="Times New Roman" w:cs="Times New Roman"/>
          <w:sz w:val="24"/>
          <w:szCs w:val="24"/>
          <w:lang w:eastAsia="en-CA"/>
        </w:rPr>
      </w:pPr>
    </w:p>
    <w:p w14:paraId="1DE25536" w14:textId="77777777" w:rsidR="00831E0C" w:rsidRPr="00BB4281" w:rsidRDefault="00831E0C" w:rsidP="00831E0C">
      <w:pPr>
        <w:spacing w:after="0" w:line="276" w:lineRule="auto"/>
        <w:jc w:val="both"/>
        <w:rPr>
          <w:rFonts w:ascii="Times New Roman" w:eastAsia="Times New Roman" w:hAnsi="Times New Roman" w:cs="Times New Roman"/>
          <w:sz w:val="24"/>
          <w:szCs w:val="24"/>
          <w:lang w:eastAsia="en-CA"/>
        </w:rPr>
      </w:pPr>
      <w:r w:rsidRPr="00803F47">
        <w:rPr>
          <w:rFonts w:ascii="Times New Roman" w:eastAsia="Times New Roman" w:hAnsi="Times New Roman" w:cs="Times New Roman"/>
          <w:b/>
          <w:bCs/>
          <w:sz w:val="24"/>
          <w:szCs w:val="24"/>
          <w:shd w:val="clear" w:color="auto" w:fill="FFFFFF"/>
          <w:lang w:eastAsia="en-CA"/>
        </w:rPr>
        <w:t>Answer:</w:t>
      </w:r>
      <w:r w:rsidRPr="00BB4281">
        <w:rPr>
          <w:rFonts w:ascii="Times New Roman" w:eastAsia="Times New Roman" w:hAnsi="Times New Roman" w:cs="Times New Roman"/>
          <w:sz w:val="24"/>
          <w:szCs w:val="24"/>
          <w:lang w:eastAsia="en-CA"/>
        </w:rPr>
        <w:t xml:space="preserve"> Option B. False</w:t>
      </w:r>
    </w:p>
    <w:p w14:paraId="0EEBBA1C" w14:textId="56F8970D" w:rsidR="00831E0C" w:rsidRDefault="00831E0C" w:rsidP="00831E0C">
      <w:pPr>
        <w:spacing w:before="240" w:after="240" w:line="276" w:lineRule="auto"/>
        <w:jc w:val="both"/>
        <w:rPr>
          <w:rFonts w:ascii="Times New Roman" w:eastAsia="Times New Roman" w:hAnsi="Times New Roman" w:cs="Times New Roman"/>
          <w:sz w:val="24"/>
          <w:szCs w:val="24"/>
          <w:lang w:eastAsia="en-CA"/>
        </w:rPr>
      </w:pPr>
      <w:r w:rsidRPr="00803F47">
        <w:rPr>
          <w:rFonts w:ascii="Times New Roman" w:eastAsia="Times New Roman" w:hAnsi="Times New Roman" w:cs="Times New Roman"/>
          <w:b/>
          <w:bCs/>
          <w:sz w:val="24"/>
          <w:szCs w:val="24"/>
          <w:shd w:val="clear" w:color="auto" w:fill="FFFFFF"/>
          <w:lang w:eastAsia="en-CA"/>
        </w:rPr>
        <w:lastRenderedPageBreak/>
        <w:t>Feedback</w:t>
      </w:r>
      <w:r w:rsidRPr="00BB4281">
        <w:rPr>
          <w:rFonts w:ascii="Times New Roman" w:eastAsia="Times New Roman" w:hAnsi="Times New Roman" w:cs="Times New Roman"/>
          <w:sz w:val="24"/>
          <w:szCs w:val="24"/>
          <w:lang w:eastAsia="en-CA"/>
        </w:rPr>
        <w:t xml:space="preserve">: </w:t>
      </w:r>
      <w:r w:rsidRPr="00821A12">
        <w:rPr>
          <w:rFonts w:ascii="Times New Roman" w:eastAsia="Times New Roman" w:hAnsi="Times New Roman" w:cs="Times New Roman"/>
          <w:sz w:val="24"/>
          <w:szCs w:val="24"/>
          <w:lang w:eastAsia="en-CA"/>
        </w:rPr>
        <w:t>In text citation</w:t>
      </w:r>
      <w:r w:rsidR="00695D36">
        <w:rPr>
          <w:rFonts w:ascii="Times New Roman" w:eastAsia="Times New Roman" w:hAnsi="Times New Roman" w:cs="Times New Roman"/>
          <w:sz w:val="24"/>
          <w:szCs w:val="24"/>
          <w:lang w:eastAsia="en-CA"/>
        </w:rPr>
        <w:t xml:space="preserve"> should have</w:t>
      </w:r>
      <w:r w:rsidRPr="00821A12">
        <w:rPr>
          <w:rFonts w:ascii="Times New Roman" w:eastAsia="Times New Roman" w:hAnsi="Times New Roman" w:cs="Times New Roman"/>
          <w:sz w:val="24"/>
          <w:szCs w:val="24"/>
          <w:lang w:eastAsia="en-CA"/>
        </w:rPr>
        <w:t xml:space="preserve"> consistent </w:t>
      </w:r>
      <w:r w:rsidR="009E30B5" w:rsidRPr="00821A12">
        <w:rPr>
          <w:rFonts w:ascii="Times New Roman" w:eastAsia="Times New Roman" w:hAnsi="Times New Roman" w:cs="Times New Roman"/>
          <w:sz w:val="24"/>
          <w:szCs w:val="24"/>
          <w:lang w:eastAsia="en-CA"/>
        </w:rPr>
        <w:t>formatting</w:t>
      </w:r>
      <w:r w:rsidR="009E30B5">
        <w:rPr>
          <w:rFonts w:ascii="Times New Roman" w:eastAsia="Times New Roman" w:hAnsi="Times New Roman" w:cs="Times New Roman"/>
          <w:sz w:val="24"/>
          <w:szCs w:val="24"/>
          <w:lang w:eastAsia="en-CA"/>
        </w:rPr>
        <w:t>. It</w:t>
      </w:r>
      <w:r w:rsidRPr="00821A12">
        <w:rPr>
          <w:rFonts w:ascii="Times New Roman" w:eastAsia="Times New Roman" w:hAnsi="Times New Roman" w:cs="Times New Roman"/>
          <w:sz w:val="24"/>
          <w:szCs w:val="24"/>
          <w:lang w:eastAsia="en-CA"/>
        </w:rPr>
        <w:t xml:space="preserve"> could either be APA </w:t>
      </w:r>
      <w:r w:rsidR="00422326" w:rsidRPr="00821A12">
        <w:rPr>
          <w:rFonts w:ascii="Times New Roman" w:eastAsia="Times New Roman" w:hAnsi="Times New Roman" w:cs="Times New Roman"/>
          <w:sz w:val="24"/>
          <w:szCs w:val="24"/>
          <w:lang w:eastAsia="en-CA"/>
        </w:rPr>
        <w:t>text-based</w:t>
      </w:r>
      <w:r w:rsidRPr="00821A12">
        <w:rPr>
          <w:rFonts w:ascii="Times New Roman" w:eastAsia="Times New Roman" w:hAnsi="Times New Roman" w:cs="Times New Roman"/>
          <w:sz w:val="24"/>
          <w:szCs w:val="24"/>
          <w:lang w:eastAsia="en-CA"/>
        </w:rPr>
        <w:t xml:space="preserve"> format or numerical based formatting. </w:t>
      </w:r>
      <w:r w:rsidR="00695D36" w:rsidRPr="00821A12">
        <w:rPr>
          <w:rFonts w:ascii="Times New Roman" w:eastAsia="Times New Roman" w:hAnsi="Times New Roman" w:cs="Times New Roman"/>
          <w:sz w:val="24"/>
          <w:szCs w:val="24"/>
          <w:lang w:eastAsia="en-CA"/>
        </w:rPr>
        <w:t>But</w:t>
      </w:r>
      <w:r w:rsidRPr="00821A12">
        <w:rPr>
          <w:rFonts w:ascii="Times New Roman" w:eastAsia="Times New Roman" w:hAnsi="Times New Roman" w:cs="Times New Roman"/>
          <w:sz w:val="24"/>
          <w:szCs w:val="24"/>
          <w:lang w:eastAsia="en-CA"/>
        </w:rPr>
        <w:t xml:space="preserve"> you would not mix</w:t>
      </w:r>
      <w:r w:rsidR="00872376">
        <w:rPr>
          <w:rFonts w:ascii="Times New Roman" w:eastAsia="Times New Roman" w:hAnsi="Times New Roman" w:cs="Times New Roman"/>
          <w:sz w:val="24"/>
          <w:szCs w:val="24"/>
          <w:lang w:eastAsia="en-CA"/>
        </w:rPr>
        <w:t>/combine</w:t>
      </w:r>
      <w:r w:rsidRPr="00821A12">
        <w:rPr>
          <w:rFonts w:ascii="Times New Roman" w:eastAsia="Times New Roman" w:hAnsi="Times New Roman" w:cs="Times New Roman"/>
          <w:sz w:val="24"/>
          <w:szCs w:val="24"/>
          <w:lang w:eastAsia="en-CA"/>
        </w:rPr>
        <w:t xml:space="preserve"> text and number in text </w:t>
      </w:r>
      <w:r w:rsidR="00695D36">
        <w:rPr>
          <w:rFonts w:ascii="Times New Roman" w:eastAsia="Times New Roman" w:hAnsi="Times New Roman" w:cs="Times New Roman"/>
          <w:sz w:val="24"/>
          <w:szCs w:val="24"/>
          <w:lang w:eastAsia="en-CA"/>
        </w:rPr>
        <w:t>citations.</w:t>
      </w:r>
    </w:p>
    <w:p w14:paraId="044F6E36" w14:textId="77777777" w:rsidR="00831E0C" w:rsidRPr="00D137BE" w:rsidRDefault="00831E0C" w:rsidP="00831E0C">
      <w:pPr>
        <w:spacing w:after="0" w:line="276" w:lineRule="auto"/>
        <w:jc w:val="both"/>
        <w:rPr>
          <w:rFonts w:ascii="Times New Roman" w:eastAsia="Times New Roman" w:hAnsi="Times New Roman" w:cs="Times New Roman"/>
          <w:sz w:val="24"/>
          <w:szCs w:val="24"/>
          <w:lang w:eastAsia="en-CA"/>
        </w:rPr>
      </w:pPr>
    </w:p>
    <w:p w14:paraId="7643BD45" w14:textId="77777777" w:rsidR="00831E0C" w:rsidRPr="00BB4281" w:rsidRDefault="00831E0C" w:rsidP="00831E0C">
      <w:pPr>
        <w:spacing w:before="240" w:after="240" w:line="276" w:lineRule="auto"/>
        <w:jc w:val="both"/>
        <w:rPr>
          <w:rFonts w:ascii="Times New Roman" w:eastAsia="Times New Roman" w:hAnsi="Times New Roman" w:cs="Times New Roman"/>
          <w:sz w:val="24"/>
          <w:szCs w:val="24"/>
          <w:lang w:eastAsia="en-CA"/>
        </w:rPr>
      </w:pPr>
      <w:r w:rsidRPr="00803F47">
        <w:rPr>
          <w:rFonts w:ascii="Times New Roman" w:eastAsia="Times New Roman" w:hAnsi="Times New Roman" w:cs="Times New Roman"/>
          <w:b/>
          <w:bCs/>
          <w:sz w:val="24"/>
          <w:szCs w:val="24"/>
          <w:shd w:val="clear" w:color="auto" w:fill="FFFFFF"/>
          <w:lang w:eastAsia="en-CA"/>
        </w:rPr>
        <w:t>Sample</w:t>
      </w:r>
      <w:r w:rsidRPr="00803F47">
        <w:rPr>
          <w:rFonts w:ascii="Times New Roman" w:eastAsia="Times New Roman" w:hAnsi="Times New Roman" w:cs="Times New Roman"/>
          <w:sz w:val="24"/>
          <w:szCs w:val="24"/>
          <w:shd w:val="clear" w:color="auto" w:fill="FFFFFF"/>
          <w:lang w:eastAsia="en-CA"/>
        </w:rPr>
        <w:t xml:space="preserve"> </w:t>
      </w:r>
      <w:r w:rsidRPr="00803F47">
        <w:rPr>
          <w:rFonts w:ascii="Times New Roman" w:eastAsia="Times New Roman" w:hAnsi="Times New Roman" w:cs="Times New Roman"/>
          <w:b/>
          <w:bCs/>
          <w:sz w:val="24"/>
          <w:szCs w:val="24"/>
          <w:shd w:val="clear" w:color="auto" w:fill="FFFFFF"/>
          <w:lang w:eastAsia="en-CA"/>
        </w:rPr>
        <w:t>2</w:t>
      </w:r>
      <w:r w:rsidRPr="00803F47">
        <w:rPr>
          <w:rFonts w:ascii="Times New Roman" w:eastAsia="Times New Roman" w:hAnsi="Times New Roman" w:cs="Times New Roman"/>
          <w:sz w:val="24"/>
          <w:szCs w:val="24"/>
          <w:shd w:val="clear" w:color="auto" w:fill="FFFFFF"/>
          <w:lang w:eastAsia="en-CA"/>
        </w:rPr>
        <w:t> </w:t>
      </w:r>
    </w:p>
    <w:p w14:paraId="1FC0EDFD" w14:textId="77777777" w:rsidR="00831E0C" w:rsidRPr="00D137BE" w:rsidRDefault="00831E0C" w:rsidP="00831E0C">
      <w:pPr>
        <w:spacing w:after="0" w:line="276" w:lineRule="auto"/>
        <w:jc w:val="both"/>
        <w:rPr>
          <w:rFonts w:ascii="Times New Roman" w:eastAsia="Times New Roman" w:hAnsi="Times New Roman" w:cs="Times New Roman"/>
          <w:sz w:val="24"/>
          <w:szCs w:val="24"/>
          <w:lang w:eastAsia="en-CA"/>
        </w:rPr>
      </w:pPr>
    </w:p>
    <w:p w14:paraId="4776C85E" w14:textId="77777777" w:rsidR="00831E0C" w:rsidRPr="00D137BE" w:rsidRDefault="00831E0C" w:rsidP="00831E0C">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000000"/>
          <w:sz w:val="24"/>
          <w:szCs w:val="24"/>
          <w:lang w:eastAsia="en-CA"/>
        </w:rPr>
        <w:t>The researchers (</w:t>
      </w:r>
      <w:r w:rsidRPr="00D137BE">
        <w:rPr>
          <w:rFonts w:ascii="Times New Roman" w:eastAsia="Times New Roman" w:hAnsi="Times New Roman" w:cs="Times New Roman"/>
          <w:color w:val="000000"/>
          <w:sz w:val="24"/>
          <w:szCs w:val="24"/>
          <w:shd w:val="clear" w:color="auto" w:fill="FFFFFF"/>
          <w:lang w:eastAsia="en-CA"/>
        </w:rPr>
        <w:t>Peng, H.et al, 2018</w:t>
      </w:r>
      <w:r w:rsidRPr="00D137BE">
        <w:rPr>
          <w:rFonts w:ascii="Times New Roman" w:eastAsia="Times New Roman" w:hAnsi="Times New Roman" w:cs="Times New Roman"/>
          <w:color w:val="000000"/>
          <w:sz w:val="24"/>
          <w:szCs w:val="24"/>
          <w:lang w:eastAsia="en-CA"/>
        </w:rPr>
        <w:t>) believed that the hydrogen bond of 2-substituted benzimidazole compounds will help to study interrelation between the barrier and the p-electron delocalization because that compound is close to the length of low-barrier hydrogen bond</w:t>
      </w:r>
      <w:r>
        <w:rPr>
          <w:rFonts w:ascii="Times New Roman" w:eastAsia="Times New Roman" w:hAnsi="Times New Roman" w:cs="Times New Roman"/>
          <w:color w:val="000000"/>
          <w:sz w:val="24"/>
          <w:szCs w:val="24"/>
          <w:lang w:eastAsia="en-CA"/>
        </w:rPr>
        <w:t xml:space="preserve"> </w:t>
      </w:r>
      <w:r w:rsidRPr="00D137BE">
        <w:rPr>
          <w:rFonts w:ascii="Times New Roman" w:eastAsia="Times New Roman" w:hAnsi="Times New Roman" w:cs="Times New Roman"/>
          <w:color w:val="000000"/>
          <w:sz w:val="24"/>
          <w:szCs w:val="24"/>
          <w:lang w:eastAsia="en-CA"/>
        </w:rPr>
        <w:t>(LBHB) (P.A. Frey et al., 1994; F.K. Behbahan et al., 2012).</w:t>
      </w:r>
    </w:p>
    <w:p w14:paraId="32F1A699" w14:textId="77777777" w:rsidR="00831E0C" w:rsidRPr="00D137BE" w:rsidRDefault="00831E0C" w:rsidP="00831E0C">
      <w:pPr>
        <w:spacing w:after="0" w:line="276" w:lineRule="auto"/>
        <w:jc w:val="both"/>
        <w:rPr>
          <w:rFonts w:ascii="Times New Roman" w:eastAsia="Times New Roman" w:hAnsi="Times New Roman" w:cs="Times New Roman"/>
          <w:sz w:val="24"/>
          <w:szCs w:val="24"/>
          <w:lang w:eastAsia="en-CA"/>
        </w:rPr>
      </w:pPr>
    </w:p>
    <w:p w14:paraId="7B911D5C" w14:textId="77777777" w:rsidR="00831E0C" w:rsidRPr="00803F47" w:rsidRDefault="00831E0C" w:rsidP="00831E0C">
      <w:pPr>
        <w:spacing w:before="240" w:after="240" w:line="276" w:lineRule="auto"/>
        <w:jc w:val="both"/>
        <w:rPr>
          <w:rFonts w:ascii="Times New Roman" w:eastAsia="Times New Roman" w:hAnsi="Times New Roman" w:cs="Times New Roman"/>
          <w:b/>
          <w:bCs/>
          <w:sz w:val="24"/>
          <w:szCs w:val="24"/>
          <w:shd w:val="clear" w:color="auto" w:fill="FFFFFF"/>
          <w:lang w:eastAsia="en-CA"/>
        </w:rPr>
      </w:pPr>
      <w:r w:rsidRPr="00803F47">
        <w:rPr>
          <w:rFonts w:ascii="Times New Roman" w:eastAsia="Times New Roman" w:hAnsi="Times New Roman" w:cs="Times New Roman"/>
          <w:b/>
          <w:bCs/>
          <w:sz w:val="24"/>
          <w:szCs w:val="24"/>
          <w:shd w:val="clear" w:color="auto" w:fill="FFFFFF"/>
          <w:lang w:eastAsia="en-CA"/>
        </w:rPr>
        <w:t>Is this an example of plagiarism?</w:t>
      </w:r>
    </w:p>
    <w:p w14:paraId="09205434" w14:textId="77777777" w:rsidR="00831E0C" w:rsidRPr="00821A12" w:rsidRDefault="00831E0C" w:rsidP="00831E0C">
      <w:pPr>
        <w:pStyle w:val="ListParagraph"/>
        <w:numPr>
          <w:ilvl w:val="0"/>
          <w:numId w:val="33"/>
        </w:numPr>
        <w:spacing w:after="0" w:line="276" w:lineRule="auto"/>
        <w:jc w:val="both"/>
        <w:rPr>
          <w:rFonts w:ascii="Times New Roman" w:eastAsia="Times New Roman" w:hAnsi="Times New Roman" w:cs="Times New Roman"/>
          <w:sz w:val="24"/>
          <w:szCs w:val="24"/>
          <w:lang w:eastAsia="en-CA"/>
        </w:rPr>
      </w:pPr>
      <w:r w:rsidRPr="00821A12">
        <w:rPr>
          <w:rFonts w:ascii="Times New Roman" w:eastAsia="Times New Roman" w:hAnsi="Times New Roman" w:cs="Times New Roman"/>
          <w:color w:val="000000"/>
          <w:sz w:val="24"/>
          <w:szCs w:val="24"/>
          <w:shd w:val="clear" w:color="auto" w:fill="FFFFFF"/>
          <w:lang w:eastAsia="en-CA"/>
        </w:rPr>
        <w:t>True</w:t>
      </w:r>
    </w:p>
    <w:p w14:paraId="384AF315" w14:textId="77777777" w:rsidR="00831E0C" w:rsidRPr="00821A12" w:rsidRDefault="00831E0C" w:rsidP="00831E0C">
      <w:pPr>
        <w:pStyle w:val="ListParagraph"/>
        <w:numPr>
          <w:ilvl w:val="0"/>
          <w:numId w:val="33"/>
        </w:numPr>
        <w:spacing w:line="276" w:lineRule="auto"/>
        <w:jc w:val="both"/>
        <w:rPr>
          <w:rFonts w:ascii="Times New Roman" w:eastAsia="Times New Roman" w:hAnsi="Times New Roman" w:cs="Times New Roman"/>
          <w:sz w:val="24"/>
          <w:szCs w:val="24"/>
          <w:lang w:eastAsia="en-CA"/>
        </w:rPr>
      </w:pPr>
      <w:r w:rsidRPr="00821A12">
        <w:rPr>
          <w:rFonts w:ascii="Times New Roman" w:eastAsia="Times New Roman" w:hAnsi="Times New Roman" w:cs="Times New Roman"/>
          <w:sz w:val="24"/>
          <w:szCs w:val="24"/>
          <w:lang w:eastAsia="en-CA"/>
        </w:rPr>
        <w:t>False</w:t>
      </w:r>
    </w:p>
    <w:p w14:paraId="2E5C3C34" w14:textId="77777777" w:rsidR="00831E0C" w:rsidRDefault="00831E0C" w:rsidP="00831E0C">
      <w:pPr>
        <w:pStyle w:val="ListParagraph"/>
        <w:spacing w:after="0" w:line="276" w:lineRule="auto"/>
        <w:jc w:val="both"/>
        <w:rPr>
          <w:rFonts w:ascii="Times New Roman" w:eastAsia="Times New Roman" w:hAnsi="Times New Roman" w:cs="Times New Roman"/>
          <w:sz w:val="24"/>
          <w:szCs w:val="24"/>
          <w:lang w:eastAsia="en-CA"/>
        </w:rPr>
      </w:pPr>
    </w:p>
    <w:p w14:paraId="237E6CFC" w14:textId="77777777" w:rsidR="00831E0C" w:rsidRPr="00821A12" w:rsidRDefault="00831E0C" w:rsidP="00831E0C">
      <w:pPr>
        <w:pStyle w:val="ListParagraph"/>
        <w:spacing w:after="0" w:line="276" w:lineRule="auto"/>
        <w:jc w:val="both"/>
        <w:rPr>
          <w:rFonts w:ascii="Times New Roman" w:eastAsia="Times New Roman" w:hAnsi="Times New Roman" w:cs="Times New Roman"/>
          <w:sz w:val="24"/>
          <w:szCs w:val="24"/>
          <w:lang w:eastAsia="en-CA"/>
        </w:rPr>
      </w:pPr>
    </w:p>
    <w:p w14:paraId="4427CE12" w14:textId="77777777" w:rsidR="00831E0C" w:rsidRPr="00803F47" w:rsidRDefault="00831E0C" w:rsidP="00831E0C">
      <w:pPr>
        <w:spacing w:before="240" w:after="240" w:line="276" w:lineRule="auto"/>
        <w:jc w:val="both"/>
        <w:rPr>
          <w:rFonts w:ascii="Times New Roman" w:eastAsia="Times New Roman" w:hAnsi="Times New Roman" w:cs="Times New Roman"/>
          <w:b/>
          <w:bCs/>
          <w:sz w:val="24"/>
          <w:szCs w:val="24"/>
          <w:shd w:val="clear" w:color="auto" w:fill="FFFFFF"/>
          <w:lang w:eastAsia="en-CA"/>
        </w:rPr>
      </w:pPr>
      <w:r w:rsidRPr="00803F47">
        <w:rPr>
          <w:rFonts w:ascii="Times New Roman" w:eastAsia="Times New Roman" w:hAnsi="Times New Roman" w:cs="Times New Roman"/>
          <w:b/>
          <w:bCs/>
          <w:sz w:val="24"/>
          <w:szCs w:val="24"/>
          <w:shd w:val="clear" w:color="auto" w:fill="FFFFFF"/>
          <w:lang w:eastAsia="en-CA"/>
        </w:rPr>
        <w:t xml:space="preserve">Answer: </w:t>
      </w:r>
      <w:r w:rsidRPr="00803F47">
        <w:rPr>
          <w:rFonts w:ascii="Times New Roman" w:eastAsia="Times New Roman" w:hAnsi="Times New Roman" w:cs="Times New Roman"/>
          <w:sz w:val="24"/>
          <w:szCs w:val="24"/>
          <w:lang w:eastAsia="en-CA"/>
        </w:rPr>
        <w:t>Option B. False</w:t>
      </w:r>
    </w:p>
    <w:p w14:paraId="4619702A" w14:textId="7FE97D51" w:rsidR="00831E0C" w:rsidRDefault="00831E0C" w:rsidP="00831E0C">
      <w:pPr>
        <w:spacing w:before="240" w:after="240" w:line="276" w:lineRule="auto"/>
        <w:jc w:val="both"/>
        <w:rPr>
          <w:rFonts w:ascii="Times New Roman" w:eastAsia="Times New Roman" w:hAnsi="Times New Roman" w:cs="Times New Roman"/>
          <w:color w:val="000000"/>
          <w:sz w:val="24"/>
          <w:szCs w:val="24"/>
          <w:lang w:eastAsia="en-CA"/>
        </w:rPr>
      </w:pPr>
      <w:r w:rsidRPr="00803F47">
        <w:rPr>
          <w:rFonts w:ascii="Times New Roman" w:eastAsia="Times New Roman" w:hAnsi="Times New Roman" w:cs="Times New Roman"/>
          <w:b/>
          <w:bCs/>
          <w:sz w:val="24"/>
          <w:szCs w:val="24"/>
          <w:shd w:val="clear" w:color="auto" w:fill="FFFFFF"/>
          <w:lang w:eastAsia="en-CA"/>
        </w:rPr>
        <w:t>Feedback</w:t>
      </w:r>
      <w:r w:rsidRPr="00803F47">
        <w:rPr>
          <w:rFonts w:ascii="Times New Roman" w:eastAsia="Times New Roman" w:hAnsi="Times New Roman" w:cs="Times New Roman"/>
          <w:sz w:val="24"/>
          <w:szCs w:val="24"/>
          <w:lang w:eastAsia="en-CA"/>
        </w:rPr>
        <w:t xml:space="preserve">: </w:t>
      </w:r>
      <w:r w:rsidRPr="00D137BE">
        <w:rPr>
          <w:rFonts w:ascii="Times New Roman" w:eastAsia="Times New Roman" w:hAnsi="Times New Roman" w:cs="Times New Roman"/>
          <w:color w:val="000000"/>
          <w:sz w:val="24"/>
          <w:szCs w:val="24"/>
          <w:lang w:eastAsia="en-CA"/>
        </w:rPr>
        <w:t>Sample 2 is using a unique format of citation</w:t>
      </w:r>
      <w:r>
        <w:rPr>
          <w:rFonts w:ascii="Times New Roman" w:eastAsia="Times New Roman" w:hAnsi="Times New Roman" w:cs="Times New Roman"/>
          <w:color w:val="000000"/>
          <w:sz w:val="24"/>
          <w:szCs w:val="24"/>
          <w:lang w:eastAsia="en-CA"/>
        </w:rPr>
        <w:t xml:space="preserve"> </w:t>
      </w:r>
      <w:r w:rsidRPr="00D137BE">
        <w:rPr>
          <w:rFonts w:ascii="Times New Roman" w:eastAsia="Times New Roman" w:hAnsi="Times New Roman" w:cs="Times New Roman"/>
          <w:color w:val="000000"/>
          <w:sz w:val="24"/>
          <w:szCs w:val="24"/>
          <w:lang w:eastAsia="en-CA"/>
        </w:rPr>
        <w:t>(APA style) compared to Sample 1, which is a proper way to cite. </w:t>
      </w:r>
    </w:p>
    <w:p w14:paraId="10638838" w14:textId="29E6895D" w:rsidR="00D137BE" w:rsidRPr="00C136F2" w:rsidRDefault="00D137BE" w:rsidP="00A661C3">
      <w:pPr>
        <w:pStyle w:val="Heading3"/>
        <w:numPr>
          <w:ilvl w:val="0"/>
          <w:numId w:val="0"/>
        </w:numPr>
        <w:ind w:left="360" w:hanging="360"/>
      </w:pPr>
      <w:bookmarkStart w:id="121" w:name="_Toc641307814"/>
      <w:bookmarkStart w:id="122" w:name="_Toc939600957"/>
      <w:bookmarkStart w:id="123" w:name="_Toc1115387047"/>
      <w:bookmarkStart w:id="124" w:name="_Toc758537319"/>
      <w:bookmarkStart w:id="125" w:name="_Toc1951701907"/>
      <w:bookmarkStart w:id="126" w:name="_Toc157424201"/>
      <w:r w:rsidRPr="61F6CFE2">
        <w:t>Biotech</w:t>
      </w:r>
      <w:r w:rsidR="000B24C7" w:rsidRPr="61F6CFE2">
        <w:t>nology</w:t>
      </w:r>
      <w:r w:rsidRPr="61F6CFE2">
        <w:t xml:space="preserve"> Entrepreneurship</w:t>
      </w:r>
      <w:r w:rsidR="00C136F2" w:rsidRPr="61F6CFE2">
        <w:t xml:space="preserve"> Practice Quiz</w:t>
      </w:r>
      <w:bookmarkEnd w:id="121"/>
      <w:bookmarkEnd w:id="122"/>
      <w:bookmarkEnd w:id="123"/>
      <w:bookmarkEnd w:id="124"/>
      <w:bookmarkEnd w:id="125"/>
      <w:bookmarkEnd w:id="126"/>
    </w:p>
    <w:p w14:paraId="556D9420" w14:textId="77777777"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p>
    <w:p w14:paraId="67D869E9" w14:textId="2ADB8AD5" w:rsidR="00D137BE" w:rsidRPr="00803F47" w:rsidRDefault="00D137BE" w:rsidP="00103B78">
      <w:pPr>
        <w:spacing w:after="0" w:line="276" w:lineRule="auto"/>
        <w:jc w:val="both"/>
        <w:rPr>
          <w:rFonts w:ascii="Times New Roman" w:eastAsia="Times New Roman" w:hAnsi="Times New Roman" w:cs="Times New Roman"/>
          <w:b/>
          <w:bCs/>
          <w:sz w:val="24"/>
          <w:szCs w:val="24"/>
          <w:shd w:val="clear" w:color="auto" w:fill="FFFFFF"/>
          <w:lang w:eastAsia="en-CA"/>
        </w:rPr>
      </w:pPr>
      <w:r w:rsidRPr="00803F47">
        <w:rPr>
          <w:rFonts w:ascii="Times New Roman" w:eastAsia="Times New Roman" w:hAnsi="Times New Roman" w:cs="Times New Roman"/>
          <w:b/>
          <w:bCs/>
          <w:sz w:val="24"/>
          <w:szCs w:val="24"/>
          <w:shd w:val="clear" w:color="auto" w:fill="FFFFFF"/>
          <w:lang w:eastAsia="en-CA"/>
        </w:rPr>
        <w:t>Case</w:t>
      </w:r>
      <w:r w:rsidR="00BE1D6B" w:rsidRPr="00803F47">
        <w:rPr>
          <w:rFonts w:ascii="Times New Roman" w:eastAsia="Times New Roman" w:hAnsi="Times New Roman" w:cs="Times New Roman"/>
          <w:b/>
          <w:bCs/>
          <w:sz w:val="24"/>
          <w:szCs w:val="24"/>
          <w:shd w:val="clear" w:color="auto" w:fill="FFFFFF"/>
          <w:lang w:eastAsia="en-CA"/>
        </w:rPr>
        <w:t xml:space="preserve"> 1</w:t>
      </w:r>
      <w:r w:rsidRPr="00803F47">
        <w:rPr>
          <w:rFonts w:ascii="Times New Roman" w:eastAsia="Times New Roman" w:hAnsi="Times New Roman" w:cs="Times New Roman"/>
          <w:b/>
          <w:bCs/>
          <w:sz w:val="24"/>
          <w:szCs w:val="24"/>
          <w:shd w:val="clear" w:color="auto" w:fill="FFFFFF"/>
          <w:lang w:eastAsia="en-CA"/>
        </w:rPr>
        <w:t>:</w:t>
      </w:r>
    </w:p>
    <w:p w14:paraId="74640B20" w14:textId="77777777"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000000"/>
          <w:sz w:val="24"/>
          <w:szCs w:val="24"/>
          <w:shd w:val="clear" w:color="auto" w:fill="FFFFFF"/>
          <w:lang w:eastAsia="en-CA"/>
        </w:rPr>
        <w:t>“The realm and the role of the bioscience sector are rapidly changing, creating new opportunities for small start-ups and biotechs. In particular, as large pharmaceutical companies downsize their R&amp;D workforce in response to pricing and regulatory pressures, they seek to invest in and/or acquire smaller companies and focus their efforts on product marketing, sales, and distribution. For example, to bolster its pipeline, Cubist acquires Trius and Optimer, smaller companies with antibiotic products, and Merck has taken over Idenix (admittedly no longer a “small” biotech company, but the model holds). For many of these large pharmaceutical companies, acquiring smaller or start-up biotechnology companies provides support for their own development efforts as their older products lose patent protection</w:t>
      </w:r>
      <w:r w:rsidRPr="00D137BE">
        <w:rPr>
          <w:rFonts w:ascii="Times New Roman" w:eastAsia="Times New Roman" w:hAnsi="Times New Roman" w:cs="Times New Roman"/>
          <w:color w:val="000000"/>
          <w:sz w:val="24"/>
          <w:szCs w:val="24"/>
          <w:lang w:eastAsia="en-CA"/>
        </w:rPr>
        <w:t>.” (</w:t>
      </w:r>
      <w:r w:rsidRPr="00D137BE">
        <w:rPr>
          <w:rFonts w:ascii="Times New Roman" w:eastAsia="Times New Roman" w:hAnsi="Times New Roman" w:cs="Times New Roman"/>
          <w:color w:val="303030"/>
          <w:sz w:val="24"/>
          <w:szCs w:val="24"/>
          <w:shd w:val="clear" w:color="auto" w:fill="FFFFFF"/>
          <w:lang w:eastAsia="en-CA"/>
        </w:rPr>
        <w:t>Froshauer S., 2017)</w:t>
      </w:r>
    </w:p>
    <w:p w14:paraId="3D0BB1A7" w14:textId="77777777"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p>
    <w:p w14:paraId="055B6799" w14:textId="430EE8B7" w:rsidR="00BB4281" w:rsidRDefault="00BB4281" w:rsidP="00103B78">
      <w:pPr>
        <w:spacing w:after="0" w:line="276" w:lineRule="auto"/>
        <w:jc w:val="both"/>
        <w:rPr>
          <w:rFonts w:ascii="Times New Roman" w:eastAsia="Times New Roman" w:hAnsi="Times New Roman" w:cs="Times New Roman"/>
          <w:b/>
          <w:bCs/>
          <w:color w:val="303030"/>
          <w:sz w:val="24"/>
          <w:szCs w:val="24"/>
          <w:shd w:val="clear" w:color="auto" w:fill="FFFFFF"/>
          <w:lang w:eastAsia="en-CA"/>
        </w:rPr>
      </w:pPr>
      <w:r>
        <w:rPr>
          <w:rFonts w:ascii="Times New Roman" w:eastAsia="Times New Roman" w:hAnsi="Times New Roman" w:cs="Times New Roman"/>
          <w:b/>
          <w:bCs/>
          <w:color w:val="303030"/>
          <w:sz w:val="24"/>
          <w:szCs w:val="24"/>
          <w:shd w:val="clear" w:color="auto" w:fill="FFFFFF"/>
          <w:lang w:eastAsia="en-CA"/>
        </w:rPr>
        <w:t>Reference</w:t>
      </w:r>
    </w:p>
    <w:p w14:paraId="04AB2438" w14:textId="3300E043" w:rsidR="00D137BE" w:rsidRPr="00D137BE" w:rsidRDefault="00D137BE" w:rsidP="00803F47">
      <w:pPr>
        <w:spacing w:after="0" w:line="276" w:lineRule="auto"/>
        <w:ind w:left="720" w:hanging="720"/>
        <w:jc w:val="both"/>
        <w:rPr>
          <w:rFonts w:ascii="Times New Roman" w:eastAsia="Times New Roman" w:hAnsi="Times New Roman" w:cs="Times New Roman"/>
          <w:sz w:val="24"/>
          <w:szCs w:val="24"/>
          <w:lang w:eastAsia="en-CA"/>
        </w:rPr>
      </w:pPr>
      <w:r w:rsidRPr="00803F47">
        <w:rPr>
          <w:rFonts w:ascii="Times New Roman" w:eastAsia="Times New Roman" w:hAnsi="Times New Roman" w:cs="Times New Roman"/>
          <w:sz w:val="24"/>
          <w:szCs w:val="24"/>
          <w:shd w:val="clear" w:color="auto" w:fill="FFFFFF"/>
          <w:lang w:eastAsia="en-CA"/>
        </w:rPr>
        <w:lastRenderedPageBreak/>
        <w:t xml:space="preserve">Froshauer S. (2017). Careers at </w:t>
      </w:r>
      <w:r w:rsidR="00BB4281" w:rsidRPr="00BB4281">
        <w:rPr>
          <w:rFonts w:ascii="Times New Roman" w:eastAsia="Times New Roman" w:hAnsi="Times New Roman" w:cs="Times New Roman"/>
          <w:sz w:val="24"/>
          <w:szCs w:val="24"/>
          <w:shd w:val="clear" w:color="auto" w:fill="FFFFFF"/>
          <w:lang w:eastAsia="en-CA"/>
        </w:rPr>
        <w:t>biotech start-ups and in entrepreneurship</w:t>
      </w:r>
      <w:r w:rsidRPr="00803F47">
        <w:rPr>
          <w:rFonts w:ascii="Times New Roman" w:eastAsia="Times New Roman" w:hAnsi="Times New Roman" w:cs="Times New Roman"/>
          <w:sz w:val="24"/>
          <w:szCs w:val="24"/>
          <w:shd w:val="clear" w:color="auto" w:fill="FFFFFF"/>
          <w:lang w:eastAsia="en-CA"/>
        </w:rPr>
        <w:t xml:space="preserve">. </w:t>
      </w:r>
      <w:r w:rsidRPr="00803F47">
        <w:rPr>
          <w:rFonts w:ascii="Times New Roman" w:eastAsia="Times New Roman" w:hAnsi="Times New Roman" w:cs="Times New Roman"/>
          <w:i/>
          <w:iCs/>
          <w:sz w:val="24"/>
          <w:szCs w:val="24"/>
          <w:shd w:val="clear" w:color="auto" w:fill="FFFFFF"/>
          <w:lang w:eastAsia="en-CA"/>
        </w:rPr>
        <w:t xml:space="preserve">Cold Spring Harbor </w:t>
      </w:r>
      <w:r w:rsidR="00BB4281" w:rsidRPr="00BB4281">
        <w:rPr>
          <w:rFonts w:ascii="Times New Roman" w:eastAsia="Times New Roman" w:hAnsi="Times New Roman" w:cs="Times New Roman"/>
          <w:i/>
          <w:iCs/>
          <w:sz w:val="24"/>
          <w:szCs w:val="24"/>
          <w:shd w:val="clear" w:color="auto" w:fill="FFFFFF"/>
          <w:lang w:eastAsia="en-CA"/>
        </w:rPr>
        <w:t xml:space="preserve">Perspectives </w:t>
      </w:r>
      <w:r w:rsidRPr="00803F47">
        <w:rPr>
          <w:rFonts w:ascii="Times New Roman" w:eastAsia="Times New Roman" w:hAnsi="Times New Roman" w:cs="Times New Roman"/>
          <w:i/>
          <w:iCs/>
          <w:sz w:val="24"/>
          <w:szCs w:val="24"/>
          <w:shd w:val="clear" w:color="auto" w:fill="FFFFFF"/>
          <w:lang w:eastAsia="en-CA"/>
        </w:rPr>
        <w:t xml:space="preserve">in </w:t>
      </w:r>
      <w:r w:rsidR="00BB4281" w:rsidRPr="00BB4281">
        <w:rPr>
          <w:rFonts w:ascii="Times New Roman" w:eastAsia="Times New Roman" w:hAnsi="Times New Roman" w:cs="Times New Roman"/>
          <w:i/>
          <w:iCs/>
          <w:sz w:val="24"/>
          <w:szCs w:val="24"/>
          <w:shd w:val="clear" w:color="auto" w:fill="FFFFFF"/>
          <w:lang w:eastAsia="en-CA"/>
        </w:rPr>
        <w:t>Biology</w:t>
      </w:r>
      <w:r w:rsidRPr="00803F47">
        <w:rPr>
          <w:rFonts w:ascii="Times New Roman" w:eastAsia="Times New Roman" w:hAnsi="Times New Roman" w:cs="Times New Roman"/>
          <w:sz w:val="24"/>
          <w:szCs w:val="24"/>
          <w:shd w:val="clear" w:color="auto" w:fill="FFFFFF"/>
          <w:lang w:eastAsia="en-CA"/>
        </w:rPr>
        <w:t xml:space="preserve">, </w:t>
      </w:r>
      <w:r w:rsidRPr="00803F47">
        <w:rPr>
          <w:rFonts w:ascii="Times New Roman" w:eastAsia="Times New Roman" w:hAnsi="Times New Roman" w:cs="Times New Roman"/>
          <w:i/>
          <w:iCs/>
          <w:sz w:val="24"/>
          <w:szCs w:val="24"/>
          <w:shd w:val="clear" w:color="auto" w:fill="FFFFFF"/>
          <w:lang w:eastAsia="en-CA"/>
        </w:rPr>
        <w:t>9</w:t>
      </w:r>
      <w:r w:rsidRPr="00803F47">
        <w:rPr>
          <w:rFonts w:ascii="Times New Roman" w:eastAsia="Times New Roman" w:hAnsi="Times New Roman" w:cs="Times New Roman"/>
          <w:sz w:val="24"/>
          <w:szCs w:val="24"/>
          <w:shd w:val="clear" w:color="auto" w:fill="FFFFFF"/>
          <w:lang w:eastAsia="en-CA"/>
        </w:rPr>
        <w:t>(11), a032938.</w:t>
      </w:r>
      <w:r w:rsidRPr="00D137BE">
        <w:rPr>
          <w:rFonts w:ascii="Times New Roman" w:eastAsia="Times New Roman" w:hAnsi="Times New Roman" w:cs="Times New Roman"/>
          <w:color w:val="303030"/>
          <w:sz w:val="24"/>
          <w:szCs w:val="24"/>
          <w:shd w:val="clear" w:color="auto" w:fill="FFFFFF"/>
          <w:lang w:eastAsia="en-CA"/>
        </w:rPr>
        <w:t xml:space="preserve"> </w:t>
      </w:r>
      <w:hyperlink r:id="rId73" w:history="1">
        <w:r w:rsidR="00C62170" w:rsidRPr="00D137BE">
          <w:rPr>
            <w:rStyle w:val="Hyperlink"/>
            <w:rFonts w:ascii="Times New Roman" w:eastAsia="Times New Roman" w:hAnsi="Times New Roman" w:cs="Times New Roman"/>
            <w:sz w:val="24"/>
            <w:szCs w:val="24"/>
            <w:shd w:val="clear" w:color="auto" w:fill="FFFFFF"/>
            <w:lang w:eastAsia="en-CA"/>
          </w:rPr>
          <w:t>https://doi.org/10.1101/cshperspect.a032938</w:t>
        </w:r>
      </w:hyperlink>
      <w:r w:rsidR="00C62170">
        <w:rPr>
          <w:rFonts w:ascii="Times New Roman" w:eastAsia="Times New Roman" w:hAnsi="Times New Roman" w:cs="Times New Roman"/>
          <w:color w:val="303030"/>
          <w:sz w:val="24"/>
          <w:szCs w:val="24"/>
          <w:shd w:val="clear" w:color="auto" w:fill="FFFFFF"/>
          <w:lang w:eastAsia="en-CA"/>
        </w:rPr>
        <w:t xml:space="preserve">. </w:t>
      </w:r>
    </w:p>
    <w:p w14:paraId="349935F0" w14:textId="77777777" w:rsidR="00D137BE" w:rsidRPr="00BB4281" w:rsidRDefault="00D137BE" w:rsidP="00103B78">
      <w:pPr>
        <w:spacing w:after="24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sz w:val="24"/>
          <w:szCs w:val="24"/>
          <w:lang w:eastAsia="en-CA"/>
        </w:rPr>
        <w:br/>
      </w:r>
    </w:p>
    <w:p w14:paraId="74B6F780" w14:textId="17B0BFFE" w:rsidR="00D137BE" w:rsidRPr="00803F47" w:rsidRDefault="00BB18CE" w:rsidP="00103B78">
      <w:pPr>
        <w:spacing w:after="0" w:line="276" w:lineRule="auto"/>
        <w:jc w:val="both"/>
        <w:rPr>
          <w:rFonts w:ascii="Times New Roman" w:eastAsia="Times New Roman" w:hAnsi="Times New Roman" w:cs="Times New Roman"/>
          <w:b/>
          <w:bCs/>
          <w:sz w:val="24"/>
          <w:szCs w:val="24"/>
          <w:shd w:val="clear" w:color="auto" w:fill="FFFFFF"/>
          <w:lang w:eastAsia="en-CA"/>
        </w:rPr>
      </w:pPr>
      <w:r w:rsidRPr="00803F47">
        <w:rPr>
          <w:rFonts w:ascii="Times New Roman" w:eastAsia="Times New Roman" w:hAnsi="Times New Roman" w:cs="Times New Roman"/>
          <w:b/>
          <w:bCs/>
          <w:sz w:val="24"/>
          <w:szCs w:val="24"/>
          <w:shd w:val="clear" w:color="auto" w:fill="FFFFFF"/>
          <w:lang w:eastAsia="en-CA"/>
        </w:rPr>
        <w:t xml:space="preserve">Q1: </w:t>
      </w:r>
      <w:r w:rsidR="00D137BE" w:rsidRPr="00803F47">
        <w:rPr>
          <w:rFonts w:ascii="Times New Roman" w:eastAsia="Times New Roman" w:hAnsi="Times New Roman" w:cs="Times New Roman"/>
          <w:b/>
          <w:bCs/>
          <w:sz w:val="24"/>
          <w:szCs w:val="24"/>
          <w:shd w:val="clear" w:color="auto" w:fill="FFFFFF"/>
          <w:lang w:eastAsia="en-CA"/>
        </w:rPr>
        <w:t xml:space="preserve">Which of the following sample best utilizes summarization of the </w:t>
      </w:r>
      <w:r w:rsidRPr="00803F47">
        <w:rPr>
          <w:rFonts w:ascii="Times New Roman" w:eastAsia="Times New Roman" w:hAnsi="Times New Roman" w:cs="Times New Roman"/>
          <w:b/>
          <w:bCs/>
          <w:sz w:val="24"/>
          <w:szCs w:val="24"/>
          <w:shd w:val="clear" w:color="auto" w:fill="FFFFFF"/>
          <w:lang w:eastAsia="en-CA"/>
        </w:rPr>
        <w:t>case?</w:t>
      </w:r>
    </w:p>
    <w:p w14:paraId="2A41D5FF" w14:textId="42A754AC"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sz w:val="24"/>
          <w:szCs w:val="24"/>
          <w:lang w:eastAsia="en-CA"/>
        </w:rPr>
        <w:br/>
      </w:r>
    </w:p>
    <w:p w14:paraId="441425F5" w14:textId="38CD9A5B" w:rsidR="00D137BE" w:rsidRPr="00BB4281" w:rsidRDefault="00BB18CE" w:rsidP="00770E52">
      <w:pPr>
        <w:pStyle w:val="ListParagraph"/>
        <w:numPr>
          <w:ilvl w:val="0"/>
          <w:numId w:val="31"/>
        </w:numPr>
        <w:spacing w:after="0" w:line="276" w:lineRule="auto"/>
        <w:jc w:val="both"/>
        <w:rPr>
          <w:rFonts w:ascii="Times New Roman" w:eastAsia="Times New Roman" w:hAnsi="Times New Roman" w:cs="Times New Roman"/>
          <w:sz w:val="24"/>
          <w:szCs w:val="24"/>
          <w:lang w:eastAsia="en-CA"/>
        </w:rPr>
      </w:pPr>
      <w:bookmarkStart w:id="127" w:name="_Hlk99916290"/>
      <w:r w:rsidRPr="00803F47">
        <w:rPr>
          <w:rFonts w:ascii="Times New Roman" w:eastAsia="Times New Roman" w:hAnsi="Times New Roman" w:cs="Times New Roman"/>
          <w:sz w:val="24"/>
          <w:szCs w:val="24"/>
          <w:lang w:eastAsia="en-CA"/>
        </w:rPr>
        <w:t>As an alternative to launching new products, bigger companies tend to acquire small companies which have shown to be more cost effective and convenient in the biotech industry. (Froshauer S. 2017)</w:t>
      </w:r>
      <w:bookmarkEnd w:id="127"/>
    </w:p>
    <w:p w14:paraId="466E449B" w14:textId="15D89D7D" w:rsidR="00D137BE" w:rsidRPr="00803F47" w:rsidRDefault="00D137BE" w:rsidP="00770E52">
      <w:pPr>
        <w:numPr>
          <w:ilvl w:val="0"/>
          <w:numId w:val="31"/>
        </w:numPr>
        <w:spacing w:after="0" w:line="276" w:lineRule="auto"/>
        <w:jc w:val="both"/>
        <w:textAlignment w:val="baseline"/>
        <w:rPr>
          <w:rFonts w:ascii="Times New Roman" w:eastAsia="Times New Roman" w:hAnsi="Times New Roman" w:cs="Times New Roman"/>
          <w:sz w:val="24"/>
          <w:szCs w:val="24"/>
          <w:lang w:eastAsia="en-CA"/>
        </w:rPr>
      </w:pPr>
      <w:r w:rsidRPr="00803F47">
        <w:rPr>
          <w:rFonts w:ascii="Times New Roman" w:eastAsia="Times New Roman" w:hAnsi="Times New Roman" w:cs="Times New Roman"/>
          <w:sz w:val="24"/>
          <w:szCs w:val="24"/>
          <w:shd w:val="clear" w:color="auto" w:fill="FFFFFF"/>
          <w:lang w:eastAsia="en-CA"/>
        </w:rPr>
        <w:t xml:space="preserve">Merck took over Idenix to grow further in the biotech industry </w:t>
      </w:r>
      <w:r w:rsidRPr="00803F47">
        <w:rPr>
          <w:rFonts w:ascii="Times New Roman" w:eastAsia="Times New Roman" w:hAnsi="Times New Roman" w:cs="Times New Roman"/>
          <w:sz w:val="24"/>
          <w:szCs w:val="24"/>
          <w:lang w:eastAsia="en-CA"/>
        </w:rPr>
        <w:t>(</w:t>
      </w:r>
      <w:r w:rsidRPr="00803F47">
        <w:rPr>
          <w:rFonts w:ascii="Times New Roman" w:eastAsia="Times New Roman" w:hAnsi="Times New Roman" w:cs="Times New Roman"/>
          <w:sz w:val="24"/>
          <w:szCs w:val="24"/>
          <w:shd w:val="clear" w:color="auto" w:fill="FFFFFF"/>
          <w:lang w:eastAsia="en-CA"/>
        </w:rPr>
        <w:t>Froshauer S. 2017)</w:t>
      </w:r>
    </w:p>
    <w:p w14:paraId="0F4AC441" w14:textId="77777777" w:rsidR="00D137BE" w:rsidRPr="00803F47" w:rsidRDefault="00D137BE" w:rsidP="00770E52">
      <w:pPr>
        <w:numPr>
          <w:ilvl w:val="0"/>
          <w:numId w:val="31"/>
        </w:numPr>
        <w:spacing w:after="0" w:line="276" w:lineRule="auto"/>
        <w:jc w:val="both"/>
        <w:textAlignment w:val="baseline"/>
        <w:rPr>
          <w:rFonts w:ascii="Times New Roman" w:eastAsia="Times New Roman" w:hAnsi="Times New Roman" w:cs="Times New Roman"/>
          <w:sz w:val="24"/>
          <w:szCs w:val="24"/>
          <w:lang w:eastAsia="en-CA"/>
        </w:rPr>
      </w:pPr>
      <w:r w:rsidRPr="00803F47">
        <w:rPr>
          <w:rFonts w:ascii="Times New Roman" w:eastAsia="Times New Roman" w:hAnsi="Times New Roman" w:cs="Times New Roman"/>
          <w:sz w:val="24"/>
          <w:szCs w:val="24"/>
          <w:shd w:val="clear" w:color="auto" w:fill="FFFFFF"/>
          <w:lang w:eastAsia="en-CA"/>
        </w:rPr>
        <w:t xml:space="preserve">Cubist acquires Trius and Optimer as a way to increase product portfolio </w:t>
      </w:r>
      <w:r w:rsidRPr="00803F47">
        <w:rPr>
          <w:rFonts w:ascii="Times New Roman" w:eastAsia="Times New Roman" w:hAnsi="Times New Roman" w:cs="Times New Roman"/>
          <w:sz w:val="24"/>
          <w:szCs w:val="24"/>
          <w:lang w:eastAsia="en-CA"/>
        </w:rPr>
        <w:t>(</w:t>
      </w:r>
      <w:r w:rsidRPr="00803F47">
        <w:rPr>
          <w:rFonts w:ascii="Times New Roman" w:eastAsia="Times New Roman" w:hAnsi="Times New Roman" w:cs="Times New Roman"/>
          <w:sz w:val="24"/>
          <w:szCs w:val="24"/>
          <w:shd w:val="clear" w:color="auto" w:fill="FFFFFF"/>
          <w:lang w:eastAsia="en-CA"/>
        </w:rPr>
        <w:t>Froshauer S. 2017)</w:t>
      </w:r>
    </w:p>
    <w:p w14:paraId="4257B234" w14:textId="77777777" w:rsidR="00D137BE" w:rsidRPr="00BB4281" w:rsidRDefault="00D137BE" w:rsidP="00103B78">
      <w:pPr>
        <w:spacing w:after="0" w:line="276" w:lineRule="auto"/>
        <w:jc w:val="both"/>
        <w:rPr>
          <w:rFonts w:ascii="Times New Roman" w:eastAsia="Times New Roman" w:hAnsi="Times New Roman" w:cs="Times New Roman"/>
          <w:sz w:val="24"/>
          <w:szCs w:val="24"/>
          <w:lang w:eastAsia="en-CA"/>
        </w:rPr>
      </w:pPr>
    </w:p>
    <w:p w14:paraId="7D79F354" w14:textId="321E75A4" w:rsidR="00BB18CE" w:rsidRPr="00803F47" w:rsidRDefault="00BB18CE" w:rsidP="00103B78">
      <w:pPr>
        <w:spacing w:after="0" w:line="276" w:lineRule="auto"/>
        <w:jc w:val="both"/>
        <w:rPr>
          <w:rFonts w:ascii="Times New Roman" w:eastAsia="Times New Roman" w:hAnsi="Times New Roman" w:cs="Times New Roman"/>
          <w:sz w:val="24"/>
          <w:szCs w:val="24"/>
          <w:shd w:val="clear" w:color="auto" w:fill="FFFFFF"/>
          <w:lang w:eastAsia="en-CA"/>
        </w:rPr>
      </w:pPr>
      <w:r w:rsidRPr="00803F47">
        <w:rPr>
          <w:rFonts w:ascii="Times New Roman" w:eastAsia="Times New Roman" w:hAnsi="Times New Roman" w:cs="Times New Roman"/>
          <w:b/>
          <w:bCs/>
          <w:sz w:val="24"/>
          <w:szCs w:val="24"/>
          <w:shd w:val="clear" w:color="auto" w:fill="FFFFFF"/>
          <w:lang w:eastAsia="en-CA"/>
        </w:rPr>
        <w:t xml:space="preserve">Answer: </w:t>
      </w:r>
      <w:r w:rsidRPr="00BB18CE">
        <w:rPr>
          <w:rFonts w:ascii="Times New Roman" w:eastAsia="Times New Roman" w:hAnsi="Times New Roman" w:cs="Times New Roman"/>
          <w:color w:val="303030"/>
          <w:sz w:val="24"/>
          <w:szCs w:val="24"/>
          <w:shd w:val="clear" w:color="auto" w:fill="FFFFFF"/>
          <w:lang w:eastAsia="en-CA"/>
        </w:rPr>
        <w:t>Option A.</w:t>
      </w:r>
      <w:r w:rsidRPr="00BB18CE">
        <w:rPr>
          <w:rFonts w:ascii="Times New Roman" w:eastAsia="Times New Roman" w:hAnsi="Times New Roman" w:cs="Times New Roman"/>
          <w:color w:val="303030"/>
          <w:sz w:val="24"/>
          <w:szCs w:val="24"/>
          <w:shd w:val="clear" w:color="auto" w:fill="FFFFFF"/>
          <w:lang w:eastAsia="en-CA"/>
        </w:rPr>
        <w:tab/>
        <w:t xml:space="preserve">As an alternative to launching new products, bigger companies tend to acquire small companies which have shown to be more cost effective and convenient in the biotech </w:t>
      </w:r>
      <w:r w:rsidRPr="00803F47">
        <w:rPr>
          <w:rFonts w:ascii="Times New Roman" w:eastAsia="Times New Roman" w:hAnsi="Times New Roman" w:cs="Times New Roman"/>
          <w:sz w:val="24"/>
          <w:szCs w:val="24"/>
          <w:shd w:val="clear" w:color="auto" w:fill="FFFFFF"/>
          <w:lang w:eastAsia="en-CA"/>
        </w:rPr>
        <w:t>industry. (Froshauer S. 2017)</w:t>
      </w:r>
    </w:p>
    <w:p w14:paraId="5593D504" w14:textId="77777777" w:rsidR="000B24C7" w:rsidRPr="00803F47" w:rsidRDefault="000B24C7" w:rsidP="00103B78">
      <w:pPr>
        <w:spacing w:after="0" w:line="276" w:lineRule="auto"/>
        <w:jc w:val="both"/>
        <w:rPr>
          <w:rFonts w:ascii="Times New Roman" w:eastAsia="Times New Roman" w:hAnsi="Times New Roman" w:cs="Times New Roman"/>
          <w:sz w:val="24"/>
          <w:szCs w:val="24"/>
          <w:shd w:val="clear" w:color="auto" w:fill="FFFFFF"/>
          <w:lang w:eastAsia="en-CA"/>
        </w:rPr>
      </w:pPr>
    </w:p>
    <w:p w14:paraId="395C3E65" w14:textId="02CC94ED"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r w:rsidRPr="00803F47">
        <w:rPr>
          <w:rFonts w:ascii="Times New Roman" w:eastAsia="Times New Roman" w:hAnsi="Times New Roman" w:cs="Times New Roman"/>
          <w:b/>
          <w:bCs/>
          <w:sz w:val="24"/>
          <w:szCs w:val="24"/>
          <w:shd w:val="clear" w:color="auto" w:fill="FFFFFF"/>
          <w:lang w:eastAsia="en-CA"/>
        </w:rPr>
        <w:t>Feedback</w:t>
      </w:r>
      <w:r w:rsidRPr="00803F47">
        <w:rPr>
          <w:rFonts w:ascii="Times New Roman" w:eastAsia="Times New Roman" w:hAnsi="Times New Roman" w:cs="Times New Roman"/>
          <w:sz w:val="24"/>
          <w:szCs w:val="24"/>
          <w:shd w:val="clear" w:color="auto" w:fill="FFFFFF"/>
          <w:lang w:eastAsia="en-CA"/>
        </w:rPr>
        <w:t xml:space="preserve">: </w:t>
      </w:r>
      <w:r w:rsidRPr="00D137BE">
        <w:rPr>
          <w:rFonts w:ascii="Times New Roman" w:eastAsia="Times New Roman" w:hAnsi="Times New Roman" w:cs="Times New Roman"/>
          <w:color w:val="303030"/>
          <w:sz w:val="24"/>
          <w:szCs w:val="24"/>
          <w:shd w:val="clear" w:color="auto" w:fill="FFFFFF"/>
          <w:lang w:eastAsia="en-CA"/>
        </w:rPr>
        <w:t>Option A best summarizes the sample. </w:t>
      </w:r>
    </w:p>
    <w:p w14:paraId="22D289CD" w14:textId="77777777"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303030"/>
          <w:sz w:val="24"/>
          <w:szCs w:val="24"/>
          <w:shd w:val="clear" w:color="auto" w:fill="FFFFFF"/>
          <w:lang w:eastAsia="en-CA"/>
        </w:rPr>
        <w:t>Option A gives a holistic view of the sample and summarizes the idea the author wants to convey, instead of giving a specific example out of context as option B and C</w:t>
      </w:r>
    </w:p>
    <w:p w14:paraId="01FD408A" w14:textId="77777777" w:rsidR="00D137BE" w:rsidRDefault="00D137BE" w:rsidP="00103B78">
      <w:pPr>
        <w:spacing w:after="240" w:line="276" w:lineRule="auto"/>
        <w:jc w:val="both"/>
        <w:rPr>
          <w:rFonts w:ascii="Times New Roman" w:eastAsia="Times New Roman" w:hAnsi="Times New Roman" w:cs="Times New Roman"/>
          <w:sz w:val="24"/>
          <w:szCs w:val="24"/>
          <w:lang w:eastAsia="en-CA"/>
        </w:rPr>
      </w:pPr>
    </w:p>
    <w:p w14:paraId="576706A5" w14:textId="77777777" w:rsidR="00E23B0E" w:rsidRPr="00BB4281" w:rsidRDefault="00E23B0E" w:rsidP="00103B78">
      <w:pPr>
        <w:spacing w:after="240" w:line="276" w:lineRule="auto"/>
        <w:jc w:val="both"/>
        <w:rPr>
          <w:rFonts w:ascii="Times New Roman" w:eastAsia="Times New Roman" w:hAnsi="Times New Roman" w:cs="Times New Roman"/>
          <w:sz w:val="24"/>
          <w:szCs w:val="24"/>
          <w:lang w:eastAsia="en-CA"/>
        </w:rPr>
      </w:pPr>
    </w:p>
    <w:p w14:paraId="6BA1910C" w14:textId="4E0C6138" w:rsidR="00D137BE" w:rsidRPr="00BB4281" w:rsidRDefault="00BB18CE" w:rsidP="00103B78">
      <w:pPr>
        <w:spacing w:after="0" w:line="276" w:lineRule="auto"/>
        <w:jc w:val="both"/>
        <w:rPr>
          <w:rFonts w:ascii="Times New Roman" w:eastAsia="Times New Roman" w:hAnsi="Times New Roman" w:cs="Times New Roman"/>
          <w:sz w:val="24"/>
          <w:szCs w:val="24"/>
          <w:lang w:eastAsia="en-CA"/>
        </w:rPr>
      </w:pPr>
      <w:r w:rsidRPr="00803F47">
        <w:rPr>
          <w:rFonts w:ascii="Times New Roman" w:eastAsia="Times New Roman" w:hAnsi="Times New Roman" w:cs="Times New Roman"/>
          <w:b/>
          <w:bCs/>
          <w:sz w:val="24"/>
          <w:szCs w:val="24"/>
          <w:shd w:val="clear" w:color="auto" w:fill="FFFFFF"/>
          <w:lang w:eastAsia="en-CA"/>
        </w:rPr>
        <w:t>Case</w:t>
      </w:r>
      <w:r w:rsidR="00BE1D6B" w:rsidRPr="00803F47">
        <w:rPr>
          <w:rFonts w:ascii="Times New Roman" w:eastAsia="Times New Roman" w:hAnsi="Times New Roman" w:cs="Times New Roman"/>
          <w:b/>
          <w:bCs/>
          <w:sz w:val="24"/>
          <w:szCs w:val="24"/>
          <w:shd w:val="clear" w:color="auto" w:fill="FFFFFF"/>
          <w:lang w:eastAsia="en-CA"/>
        </w:rPr>
        <w:t xml:space="preserve"> 2</w:t>
      </w:r>
      <w:r w:rsidR="00D137BE" w:rsidRPr="00803F47">
        <w:rPr>
          <w:rFonts w:ascii="Times New Roman" w:eastAsia="Times New Roman" w:hAnsi="Times New Roman" w:cs="Times New Roman"/>
          <w:sz w:val="24"/>
          <w:szCs w:val="24"/>
          <w:shd w:val="clear" w:color="auto" w:fill="FFFFFF"/>
          <w:lang w:eastAsia="en-CA"/>
        </w:rPr>
        <w:t>:</w:t>
      </w:r>
    </w:p>
    <w:p w14:paraId="7BF5D5D3" w14:textId="08C2F338" w:rsidR="00C62170" w:rsidRDefault="00D137BE" w:rsidP="00103B78">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303030"/>
          <w:sz w:val="24"/>
          <w:szCs w:val="24"/>
          <w:shd w:val="clear" w:color="auto" w:fill="FFFFFF"/>
          <w:lang w:eastAsia="en-CA"/>
        </w:rPr>
        <w:t>This study presumes the resource-based view of firms (Barney (1991); Kogut and Zander (1992); Conner and Prahalad (1996); Grant (1996)) and its extended literature related to academic startups (Landry et al. (2006); Knockaert et al. (2010); Rasmussen and Borch, (2010); Huynh et al. (2017); Corsi et al. (2019)) to assume that, as with entrepreneurs, startup readiness by academic researchers will increase when either the resources or their coordination will be appropriate or sufficien</w:t>
      </w:r>
      <w:r w:rsidR="00C62170">
        <w:rPr>
          <w:rFonts w:ascii="Times New Roman" w:eastAsia="Times New Roman" w:hAnsi="Times New Roman" w:cs="Times New Roman"/>
          <w:color w:val="303030"/>
          <w:sz w:val="24"/>
          <w:szCs w:val="24"/>
          <w:shd w:val="clear" w:color="auto" w:fill="FFFFFF"/>
          <w:lang w:eastAsia="en-CA"/>
        </w:rPr>
        <w:t>t</w:t>
      </w:r>
      <w:r w:rsidR="00C62170">
        <w:rPr>
          <w:rFonts w:ascii="Times New Roman" w:eastAsia="Times New Roman" w:hAnsi="Times New Roman" w:cs="Times New Roman"/>
          <w:sz w:val="24"/>
          <w:szCs w:val="24"/>
          <w:lang w:eastAsia="en-CA"/>
        </w:rPr>
        <w:t>.</w:t>
      </w:r>
    </w:p>
    <w:p w14:paraId="39F95814" w14:textId="77777777" w:rsidR="000B24C7" w:rsidRDefault="000B24C7" w:rsidP="00103B78">
      <w:pPr>
        <w:spacing w:after="0" w:line="276" w:lineRule="auto"/>
        <w:jc w:val="both"/>
        <w:rPr>
          <w:rFonts w:ascii="Times New Roman" w:eastAsia="Times New Roman" w:hAnsi="Times New Roman" w:cs="Times New Roman"/>
          <w:sz w:val="24"/>
          <w:szCs w:val="24"/>
          <w:lang w:eastAsia="en-CA"/>
        </w:rPr>
      </w:pPr>
    </w:p>
    <w:p w14:paraId="28954931" w14:textId="5E64BBB5" w:rsidR="00BB4281" w:rsidRDefault="00BB4281" w:rsidP="000B24C7">
      <w:pPr>
        <w:spacing w:after="0" w:line="276" w:lineRule="auto"/>
        <w:jc w:val="both"/>
        <w:rPr>
          <w:rFonts w:ascii="Times New Roman" w:eastAsia="Times New Roman" w:hAnsi="Times New Roman" w:cs="Times New Roman"/>
          <w:color w:val="303030"/>
          <w:sz w:val="24"/>
          <w:szCs w:val="24"/>
          <w:shd w:val="clear" w:color="auto" w:fill="FFFFFF"/>
          <w:lang w:eastAsia="en-CA"/>
        </w:rPr>
      </w:pPr>
      <w:r>
        <w:rPr>
          <w:rFonts w:ascii="Times New Roman" w:eastAsia="Times New Roman" w:hAnsi="Times New Roman" w:cs="Times New Roman"/>
          <w:b/>
          <w:bCs/>
          <w:color w:val="303030"/>
          <w:sz w:val="24"/>
          <w:szCs w:val="24"/>
          <w:shd w:val="clear" w:color="auto" w:fill="FFFFFF"/>
          <w:lang w:eastAsia="en-CA"/>
        </w:rPr>
        <w:t>Reference</w:t>
      </w:r>
    </w:p>
    <w:p w14:paraId="46E9CEF7" w14:textId="2A5561CA" w:rsidR="000B24C7" w:rsidRPr="00D137BE" w:rsidRDefault="000B24C7" w:rsidP="00803F47">
      <w:pPr>
        <w:spacing w:after="0" w:line="276" w:lineRule="auto"/>
        <w:ind w:left="720" w:hanging="720"/>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303030"/>
          <w:sz w:val="24"/>
          <w:szCs w:val="24"/>
          <w:shd w:val="clear" w:color="auto" w:fill="FFFFFF"/>
          <w:lang w:eastAsia="en-CA"/>
        </w:rPr>
        <w:t xml:space="preserve">Goji, T., Hayashi, Y., &amp; Sakata, I. (2020). Evaluating "startup readiness" for researchers: case studies of research-based startups with biopharmaceutical research topics. </w:t>
      </w:r>
      <w:r w:rsidRPr="00D137BE">
        <w:rPr>
          <w:rFonts w:ascii="Times New Roman" w:eastAsia="Times New Roman" w:hAnsi="Times New Roman" w:cs="Times New Roman"/>
          <w:i/>
          <w:iCs/>
          <w:color w:val="303030"/>
          <w:sz w:val="24"/>
          <w:szCs w:val="24"/>
          <w:shd w:val="clear" w:color="auto" w:fill="FFFFFF"/>
          <w:lang w:eastAsia="en-CA"/>
        </w:rPr>
        <w:t>Heliyon</w:t>
      </w:r>
      <w:r w:rsidRPr="00D137BE">
        <w:rPr>
          <w:rFonts w:ascii="Times New Roman" w:eastAsia="Times New Roman" w:hAnsi="Times New Roman" w:cs="Times New Roman"/>
          <w:color w:val="303030"/>
          <w:sz w:val="24"/>
          <w:szCs w:val="24"/>
          <w:shd w:val="clear" w:color="auto" w:fill="FFFFFF"/>
          <w:lang w:eastAsia="en-CA"/>
        </w:rPr>
        <w:t xml:space="preserve">, </w:t>
      </w:r>
      <w:r w:rsidRPr="00D137BE">
        <w:rPr>
          <w:rFonts w:ascii="Times New Roman" w:eastAsia="Times New Roman" w:hAnsi="Times New Roman" w:cs="Times New Roman"/>
          <w:i/>
          <w:iCs/>
          <w:color w:val="303030"/>
          <w:sz w:val="24"/>
          <w:szCs w:val="24"/>
          <w:shd w:val="clear" w:color="auto" w:fill="FFFFFF"/>
          <w:lang w:eastAsia="en-CA"/>
        </w:rPr>
        <w:t>6</w:t>
      </w:r>
      <w:r w:rsidRPr="00D137BE">
        <w:rPr>
          <w:rFonts w:ascii="Times New Roman" w:eastAsia="Times New Roman" w:hAnsi="Times New Roman" w:cs="Times New Roman"/>
          <w:color w:val="303030"/>
          <w:sz w:val="24"/>
          <w:szCs w:val="24"/>
          <w:shd w:val="clear" w:color="auto" w:fill="FFFFFF"/>
          <w:lang w:eastAsia="en-CA"/>
        </w:rPr>
        <w:t xml:space="preserve">(6), e04160. </w:t>
      </w:r>
      <w:hyperlink r:id="rId74" w:history="1">
        <w:r w:rsidRPr="00D137BE">
          <w:rPr>
            <w:rFonts w:ascii="Times New Roman" w:eastAsia="Times New Roman" w:hAnsi="Times New Roman" w:cs="Times New Roman"/>
            <w:color w:val="1155CC"/>
            <w:sz w:val="24"/>
            <w:szCs w:val="24"/>
            <w:u w:val="single"/>
            <w:shd w:val="clear" w:color="auto" w:fill="FFFFFF"/>
            <w:lang w:eastAsia="en-CA"/>
          </w:rPr>
          <w:t>https://doi.org/10.1016/j.heliyon.2020.e04160</w:t>
        </w:r>
      </w:hyperlink>
      <w:r w:rsidRPr="00D137BE">
        <w:rPr>
          <w:rFonts w:ascii="Times New Roman" w:eastAsia="Times New Roman" w:hAnsi="Times New Roman" w:cs="Times New Roman"/>
          <w:color w:val="303030"/>
          <w:sz w:val="24"/>
          <w:szCs w:val="24"/>
          <w:shd w:val="clear" w:color="auto" w:fill="FFFFFF"/>
          <w:lang w:eastAsia="en-CA"/>
        </w:rPr>
        <w:t xml:space="preserve">. </w:t>
      </w:r>
      <w:r w:rsidRPr="00D137BE">
        <w:rPr>
          <w:rFonts w:ascii="Times New Roman" w:eastAsia="Times New Roman" w:hAnsi="Times New Roman" w:cs="Times New Roman"/>
          <w:color w:val="49576D"/>
          <w:sz w:val="24"/>
          <w:szCs w:val="24"/>
          <w:shd w:val="clear" w:color="auto" w:fill="FFFFFF"/>
          <w:lang w:eastAsia="en-CA"/>
        </w:rPr>
        <w:t> </w:t>
      </w:r>
      <w:hyperlink r:id="rId75" w:history="1">
        <w:r w:rsidRPr="00D137BE">
          <w:rPr>
            <w:rFonts w:ascii="Times New Roman" w:eastAsia="Times New Roman" w:hAnsi="Times New Roman" w:cs="Times New Roman"/>
            <w:color w:val="1D76CF"/>
            <w:sz w:val="24"/>
            <w:szCs w:val="24"/>
            <w:u w:val="single"/>
            <w:shd w:val="clear" w:color="auto" w:fill="FFFFFF"/>
            <w:lang w:eastAsia="en-CA"/>
          </w:rPr>
          <w:t>Creative Commons CC-BY-NC-ND</w:t>
        </w:r>
      </w:hyperlink>
    </w:p>
    <w:p w14:paraId="3C7746F4" w14:textId="77777777" w:rsidR="000B24C7" w:rsidRDefault="000B24C7" w:rsidP="00103B78">
      <w:pPr>
        <w:spacing w:after="0" w:line="276" w:lineRule="auto"/>
        <w:jc w:val="both"/>
        <w:rPr>
          <w:rFonts w:ascii="Times New Roman" w:eastAsia="Times New Roman" w:hAnsi="Times New Roman" w:cs="Times New Roman"/>
          <w:sz w:val="24"/>
          <w:szCs w:val="24"/>
          <w:lang w:eastAsia="en-CA"/>
        </w:rPr>
      </w:pPr>
    </w:p>
    <w:p w14:paraId="0E71E0C4" w14:textId="77777777" w:rsidR="00910F69" w:rsidRDefault="00910F69" w:rsidP="00103B78">
      <w:pPr>
        <w:spacing w:after="0" w:line="276" w:lineRule="auto"/>
        <w:jc w:val="both"/>
        <w:rPr>
          <w:rFonts w:ascii="Times New Roman" w:eastAsia="Times New Roman" w:hAnsi="Times New Roman" w:cs="Times New Roman"/>
          <w:sz w:val="24"/>
          <w:szCs w:val="24"/>
          <w:lang w:eastAsia="en-CA"/>
        </w:rPr>
      </w:pPr>
    </w:p>
    <w:p w14:paraId="42C764AB" w14:textId="77777777" w:rsidR="00910F69" w:rsidRDefault="00910F69" w:rsidP="00103B78">
      <w:pPr>
        <w:spacing w:after="0" w:line="276" w:lineRule="auto"/>
        <w:jc w:val="both"/>
        <w:rPr>
          <w:rFonts w:ascii="Times New Roman" w:eastAsia="Times New Roman" w:hAnsi="Times New Roman" w:cs="Times New Roman"/>
          <w:sz w:val="24"/>
          <w:szCs w:val="24"/>
          <w:lang w:eastAsia="en-CA"/>
        </w:rPr>
      </w:pPr>
    </w:p>
    <w:p w14:paraId="2B371D20" w14:textId="41C87899" w:rsidR="00C62170" w:rsidRDefault="000B24C7" w:rsidP="00103B78">
      <w:pPr>
        <w:spacing w:after="0" w:line="276"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Author References:</w:t>
      </w:r>
    </w:p>
    <w:p w14:paraId="6AD58C52" w14:textId="77777777" w:rsidR="00C62170" w:rsidRPr="00C62170" w:rsidRDefault="00C62170" w:rsidP="00103B78">
      <w:pPr>
        <w:spacing w:after="0" w:line="276" w:lineRule="auto"/>
        <w:jc w:val="both"/>
        <w:rPr>
          <w:rFonts w:ascii="Times New Roman" w:eastAsia="Times New Roman" w:hAnsi="Times New Roman" w:cs="Times New Roman"/>
          <w:sz w:val="24"/>
          <w:szCs w:val="24"/>
          <w:lang w:eastAsia="en-CA"/>
        </w:rPr>
      </w:pPr>
      <w:r w:rsidRPr="00C62170">
        <w:rPr>
          <w:rFonts w:ascii="Times New Roman" w:eastAsia="Times New Roman" w:hAnsi="Times New Roman" w:cs="Times New Roman"/>
          <w:sz w:val="24"/>
          <w:szCs w:val="24"/>
          <w:lang w:eastAsia="en-CA"/>
        </w:rPr>
        <w:t>•</w:t>
      </w:r>
      <w:r w:rsidRPr="00C62170">
        <w:rPr>
          <w:rFonts w:ascii="Times New Roman" w:eastAsia="Times New Roman" w:hAnsi="Times New Roman" w:cs="Times New Roman"/>
          <w:sz w:val="24"/>
          <w:szCs w:val="24"/>
          <w:lang w:eastAsia="en-CA"/>
        </w:rPr>
        <w:tab/>
        <w:t xml:space="preserve">Barney J. Firm resources and sustained competitive advantage. J. Manag. 1991;17(1):99–120. </w:t>
      </w:r>
    </w:p>
    <w:p w14:paraId="1D7511D7" w14:textId="77777777" w:rsidR="00C62170" w:rsidRPr="00C62170" w:rsidRDefault="00C62170" w:rsidP="00103B78">
      <w:pPr>
        <w:spacing w:after="0" w:line="276" w:lineRule="auto"/>
        <w:jc w:val="both"/>
        <w:rPr>
          <w:rFonts w:ascii="Times New Roman" w:eastAsia="Times New Roman" w:hAnsi="Times New Roman" w:cs="Times New Roman"/>
          <w:sz w:val="24"/>
          <w:szCs w:val="24"/>
          <w:lang w:eastAsia="en-CA"/>
        </w:rPr>
      </w:pPr>
      <w:r w:rsidRPr="00C62170">
        <w:rPr>
          <w:rFonts w:ascii="Times New Roman" w:eastAsia="Times New Roman" w:hAnsi="Times New Roman" w:cs="Times New Roman"/>
          <w:sz w:val="24"/>
          <w:szCs w:val="24"/>
          <w:lang w:eastAsia="en-CA"/>
        </w:rPr>
        <w:t>•</w:t>
      </w:r>
      <w:r w:rsidRPr="00C62170">
        <w:rPr>
          <w:rFonts w:ascii="Times New Roman" w:eastAsia="Times New Roman" w:hAnsi="Times New Roman" w:cs="Times New Roman"/>
          <w:sz w:val="24"/>
          <w:szCs w:val="24"/>
          <w:lang w:eastAsia="en-CA"/>
        </w:rPr>
        <w:tab/>
        <w:t xml:space="preserve">Kogut B., Zander U. Knowledge of the firm, combinative capabilities, and the replication of technology. Organ. Sci. 1992;3(3):383–397. </w:t>
      </w:r>
    </w:p>
    <w:p w14:paraId="2F3A15E3" w14:textId="77777777" w:rsidR="00C62170" w:rsidRPr="00C62170" w:rsidRDefault="00C62170" w:rsidP="00103B78">
      <w:pPr>
        <w:spacing w:after="0" w:line="276" w:lineRule="auto"/>
        <w:jc w:val="both"/>
        <w:rPr>
          <w:rFonts w:ascii="Times New Roman" w:eastAsia="Times New Roman" w:hAnsi="Times New Roman" w:cs="Times New Roman"/>
          <w:sz w:val="24"/>
          <w:szCs w:val="24"/>
          <w:lang w:eastAsia="en-CA"/>
        </w:rPr>
      </w:pPr>
      <w:r w:rsidRPr="00C62170">
        <w:rPr>
          <w:rFonts w:ascii="Times New Roman" w:eastAsia="Times New Roman" w:hAnsi="Times New Roman" w:cs="Times New Roman"/>
          <w:sz w:val="24"/>
          <w:szCs w:val="24"/>
          <w:lang w:eastAsia="en-CA"/>
        </w:rPr>
        <w:t>•</w:t>
      </w:r>
      <w:r w:rsidRPr="00C62170">
        <w:rPr>
          <w:rFonts w:ascii="Times New Roman" w:eastAsia="Times New Roman" w:hAnsi="Times New Roman" w:cs="Times New Roman"/>
          <w:sz w:val="24"/>
          <w:szCs w:val="24"/>
          <w:lang w:eastAsia="en-CA"/>
        </w:rPr>
        <w:tab/>
        <w:t xml:space="preserve">Conner K.R., Prahalad C.K. A resource-based theory of the firm: knowledge versus opportunism. Organ. Sci. 1996;7(5):477–501. </w:t>
      </w:r>
    </w:p>
    <w:p w14:paraId="62666274" w14:textId="77777777" w:rsidR="00C62170" w:rsidRPr="00C62170" w:rsidRDefault="00C62170" w:rsidP="00103B78">
      <w:pPr>
        <w:spacing w:after="0" w:line="276" w:lineRule="auto"/>
        <w:jc w:val="both"/>
        <w:rPr>
          <w:rFonts w:ascii="Times New Roman" w:eastAsia="Times New Roman" w:hAnsi="Times New Roman" w:cs="Times New Roman"/>
          <w:sz w:val="24"/>
          <w:szCs w:val="24"/>
          <w:lang w:eastAsia="en-CA"/>
        </w:rPr>
      </w:pPr>
      <w:r w:rsidRPr="00C62170">
        <w:rPr>
          <w:rFonts w:ascii="Times New Roman" w:eastAsia="Times New Roman" w:hAnsi="Times New Roman" w:cs="Times New Roman"/>
          <w:sz w:val="24"/>
          <w:szCs w:val="24"/>
          <w:lang w:eastAsia="en-CA"/>
        </w:rPr>
        <w:t>•</w:t>
      </w:r>
      <w:r w:rsidRPr="00C62170">
        <w:rPr>
          <w:rFonts w:ascii="Times New Roman" w:eastAsia="Times New Roman" w:hAnsi="Times New Roman" w:cs="Times New Roman"/>
          <w:sz w:val="24"/>
          <w:szCs w:val="24"/>
          <w:lang w:eastAsia="en-CA"/>
        </w:rPr>
        <w:tab/>
        <w:t xml:space="preserve">Grant R.M. Toward a knowledge-based theory of the firm. Strat. Manag. J. 1996;17(S2):109–122. </w:t>
      </w:r>
    </w:p>
    <w:p w14:paraId="0CDBF6CD" w14:textId="77777777" w:rsidR="00C62170" w:rsidRPr="00C62170" w:rsidRDefault="00C62170" w:rsidP="00103B78">
      <w:pPr>
        <w:spacing w:after="0" w:line="276" w:lineRule="auto"/>
        <w:jc w:val="both"/>
        <w:rPr>
          <w:rFonts w:ascii="Times New Roman" w:eastAsia="Times New Roman" w:hAnsi="Times New Roman" w:cs="Times New Roman"/>
          <w:sz w:val="24"/>
          <w:szCs w:val="24"/>
          <w:lang w:eastAsia="en-CA"/>
        </w:rPr>
      </w:pPr>
      <w:r w:rsidRPr="00C62170">
        <w:rPr>
          <w:rFonts w:ascii="Times New Roman" w:eastAsia="Times New Roman" w:hAnsi="Times New Roman" w:cs="Times New Roman"/>
          <w:sz w:val="24"/>
          <w:szCs w:val="24"/>
          <w:lang w:eastAsia="en-CA"/>
        </w:rPr>
        <w:t>•</w:t>
      </w:r>
      <w:r w:rsidRPr="00C62170">
        <w:rPr>
          <w:rFonts w:ascii="Times New Roman" w:eastAsia="Times New Roman" w:hAnsi="Times New Roman" w:cs="Times New Roman"/>
          <w:sz w:val="24"/>
          <w:szCs w:val="24"/>
          <w:lang w:eastAsia="en-CA"/>
        </w:rPr>
        <w:tab/>
        <w:t xml:space="preserve">Landry R., Amara N., Rherrad I. Why are some university researchers more likely to create spin-offs than others? Evidence from Canadian universities. Res. Pol. 2006;35(10):1599–1615. </w:t>
      </w:r>
    </w:p>
    <w:p w14:paraId="6D97D735" w14:textId="77777777" w:rsidR="00C62170" w:rsidRPr="00C62170" w:rsidRDefault="00C62170" w:rsidP="00103B78">
      <w:pPr>
        <w:spacing w:after="0" w:line="276" w:lineRule="auto"/>
        <w:jc w:val="both"/>
        <w:rPr>
          <w:rFonts w:ascii="Times New Roman" w:eastAsia="Times New Roman" w:hAnsi="Times New Roman" w:cs="Times New Roman"/>
          <w:sz w:val="24"/>
          <w:szCs w:val="24"/>
          <w:lang w:eastAsia="en-CA"/>
        </w:rPr>
      </w:pPr>
      <w:r w:rsidRPr="00C62170">
        <w:rPr>
          <w:rFonts w:ascii="Times New Roman" w:eastAsia="Times New Roman" w:hAnsi="Times New Roman" w:cs="Times New Roman"/>
          <w:sz w:val="24"/>
          <w:szCs w:val="24"/>
          <w:lang w:eastAsia="en-CA"/>
        </w:rPr>
        <w:t>•</w:t>
      </w:r>
      <w:r w:rsidRPr="00C62170">
        <w:rPr>
          <w:rFonts w:ascii="Times New Roman" w:eastAsia="Times New Roman" w:hAnsi="Times New Roman" w:cs="Times New Roman"/>
          <w:sz w:val="24"/>
          <w:szCs w:val="24"/>
          <w:lang w:eastAsia="en-CA"/>
        </w:rPr>
        <w:tab/>
        <w:t xml:space="preserve">Knockaert M., Spithoven A., Clarysse B. The knowledge paradox explored: what is impeding the creation of ICT spin-offs? Technol. Anal. Strat. Manag. 2010;22(4):479–493. </w:t>
      </w:r>
    </w:p>
    <w:p w14:paraId="75280A0E" w14:textId="77777777" w:rsidR="00C62170" w:rsidRPr="00C62170" w:rsidRDefault="00C62170" w:rsidP="00103B78">
      <w:pPr>
        <w:spacing w:after="0" w:line="276" w:lineRule="auto"/>
        <w:jc w:val="both"/>
        <w:rPr>
          <w:rFonts w:ascii="Times New Roman" w:eastAsia="Times New Roman" w:hAnsi="Times New Roman" w:cs="Times New Roman"/>
          <w:sz w:val="24"/>
          <w:szCs w:val="24"/>
          <w:lang w:eastAsia="en-CA"/>
        </w:rPr>
      </w:pPr>
      <w:r w:rsidRPr="00C62170">
        <w:rPr>
          <w:rFonts w:ascii="Times New Roman" w:eastAsia="Times New Roman" w:hAnsi="Times New Roman" w:cs="Times New Roman"/>
          <w:sz w:val="24"/>
          <w:szCs w:val="24"/>
          <w:lang w:eastAsia="en-CA"/>
        </w:rPr>
        <w:t>•</w:t>
      </w:r>
      <w:r w:rsidRPr="00C62170">
        <w:rPr>
          <w:rFonts w:ascii="Times New Roman" w:eastAsia="Times New Roman" w:hAnsi="Times New Roman" w:cs="Times New Roman"/>
          <w:sz w:val="24"/>
          <w:szCs w:val="24"/>
          <w:lang w:eastAsia="en-CA"/>
        </w:rPr>
        <w:tab/>
        <w:t xml:space="preserve">Rasmussen E., Borch O.J. University capabilities in facilitating entrepreneurship: a longitudinal study of spin-off ventures at mid-range universities. Res. Pol. 2010;39(5):602–612. </w:t>
      </w:r>
    </w:p>
    <w:p w14:paraId="1C16BA64" w14:textId="77777777" w:rsidR="00C62170" w:rsidRPr="00C62170" w:rsidRDefault="00C62170" w:rsidP="00103B78">
      <w:pPr>
        <w:spacing w:after="0" w:line="276" w:lineRule="auto"/>
        <w:jc w:val="both"/>
        <w:rPr>
          <w:rFonts w:ascii="Times New Roman" w:eastAsia="Times New Roman" w:hAnsi="Times New Roman" w:cs="Times New Roman"/>
          <w:sz w:val="24"/>
          <w:szCs w:val="24"/>
          <w:lang w:eastAsia="en-CA"/>
        </w:rPr>
      </w:pPr>
      <w:r w:rsidRPr="00C62170">
        <w:rPr>
          <w:rFonts w:ascii="Times New Roman" w:eastAsia="Times New Roman" w:hAnsi="Times New Roman" w:cs="Times New Roman"/>
          <w:sz w:val="24"/>
          <w:szCs w:val="24"/>
          <w:lang w:eastAsia="en-CA"/>
        </w:rPr>
        <w:t>•</w:t>
      </w:r>
      <w:r w:rsidRPr="00C62170">
        <w:rPr>
          <w:rFonts w:ascii="Times New Roman" w:eastAsia="Times New Roman" w:hAnsi="Times New Roman" w:cs="Times New Roman"/>
          <w:sz w:val="24"/>
          <w:szCs w:val="24"/>
          <w:lang w:eastAsia="en-CA"/>
        </w:rPr>
        <w:tab/>
        <w:t xml:space="preserve">Huynh T., Patton D., Arias-Aranda D., Molina-Fernández L.M. University spin-off's performance: capabilities and networks of founding teams at creation phase. J. Bus. Res. 2017;78:10–22. </w:t>
      </w:r>
    </w:p>
    <w:p w14:paraId="2EF9592F" w14:textId="77777777" w:rsidR="00C62170" w:rsidRPr="00C62170" w:rsidRDefault="00C62170" w:rsidP="00103B78">
      <w:pPr>
        <w:spacing w:after="0" w:line="276" w:lineRule="auto"/>
        <w:jc w:val="both"/>
        <w:rPr>
          <w:rFonts w:ascii="Times New Roman" w:eastAsia="Times New Roman" w:hAnsi="Times New Roman" w:cs="Times New Roman"/>
          <w:sz w:val="24"/>
          <w:szCs w:val="24"/>
          <w:lang w:eastAsia="en-CA"/>
        </w:rPr>
      </w:pPr>
      <w:r w:rsidRPr="00C62170">
        <w:rPr>
          <w:rFonts w:ascii="Times New Roman" w:eastAsia="Times New Roman" w:hAnsi="Times New Roman" w:cs="Times New Roman"/>
          <w:sz w:val="24"/>
          <w:szCs w:val="24"/>
          <w:lang w:eastAsia="en-CA"/>
        </w:rPr>
        <w:t>•</w:t>
      </w:r>
      <w:r w:rsidRPr="00C62170">
        <w:rPr>
          <w:rFonts w:ascii="Times New Roman" w:eastAsia="Times New Roman" w:hAnsi="Times New Roman" w:cs="Times New Roman"/>
          <w:sz w:val="24"/>
          <w:szCs w:val="24"/>
          <w:lang w:eastAsia="en-CA"/>
        </w:rPr>
        <w:tab/>
        <w:t>Corsi C., Prencipe A., Rodríguez-Gulías M.J., Rodeiro-Pazos D., Fernández-López S. Growth of KIBS and non-KIBS firms: evidence from university spin-offs. Serv. Ind. J. 2019;39(1):43–64.</w:t>
      </w:r>
    </w:p>
    <w:p w14:paraId="5722060C" w14:textId="77777777" w:rsidR="00C62170" w:rsidRPr="00D137BE" w:rsidRDefault="00C62170" w:rsidP="00103B78">
      <w:pPr>
        <w:spacing w:after="0" w:line="276" w:lineRule="auto"/>
        <w:jc w:val="both"/>
        <w:rPr>
          <w:rFonts w:ascii="Times New Roman" w:eastAsia="Times New Roman" w:hAnsi="Times New Roman" w:cs="Times New Roman"/>
          <w:sz w:val="24"/>
          <w:szCs w:val="24"/>
          <w:lang w:eastAsia="en-CA"/>
        </w:rPr>
      </w:pPr>
    </w:p>
    <w:p w14:paraId="4BF06906" w14:textId="77777777" w:rsidR="00E23B0E" w:rsidRPr="00D137BE" w:rsidRDefault="00E23B0E" w:rsidP="00103B78">
      <w:pPr>
        <w:spacing w:after="240" w:line="276" w:lineRule="auto"/>
        <w:jc w:val="both"/>
        <w:rPr>
          <w:rFonts w:ascii="Times New Roman" w:eastAsia="Times New Roman" w:hAnsi="Times New Roman" w:cs="Times New Roman"/>
          <w:sz w:val="24"/>
          <w:szCs w:val="24"/>
          <w:lang w:eastAsia="en-CA"/>
        </w:rPr>
      </w:pPr>
    </w:p>
    <w:p w14:paraId="5CB5C8C2" w14:textId="1E72743A" w:rsidR="00D137BE" w:rsidRPr="00803F47" w:rsidRDefault="00BA233D" w:rsidP="00103B78">
      <w:pPr>
        <w:spacing w:after="0" w:line="276" w:lineRule="auto"/>
        <w:jc w:val="both"/>
        <w:rPr>
          <w:rFonts w:ascii="Times New Roman" w:eastAsia="Times New Roman" w:hAnsi="Times New Roman" w:cs="Times New Roman"/>
          <w:b/>
          <w:bCs/>
          <w:sz w:val="24"/>
          <w:szCs w:val="24"/>
          <w:shd w:val="clear" w:color="auto" w:fill="FFFFFF"/>
          <w:lang w:eastAsia="en-CA"/>
        </w:rPr>
      </w:pPr>
      <w:r w:rsidRPr="00803F47">
        <w:rPr>
          <w:rFonts w:ascii="Times New Roman" w:eastAsia="Times New Roman" w:hAnsi="Times New Roman" w:cs="Times New Roman"/>
          <w:b/>
          <w:bCs/>
          <w:sz w:val="24"/>
          <w:szCs w:val="24"/>
          <w:shd w:val="clear" w:color="auto" w:fill="FFFFFF"/>
          <w:lang w:eastAsia="en-CA"/>
        </w:rPr>
        <w:t xml:space="preserve">Q1: </w:t>
      </w:r>
      <w:r w:rsidR="00D137BE" w:rsidRPr="00803F47">
        <w:rPr>
          <w:rFonts w:ascii="Times New Roman" w:eastAsia="Times New Roman" w:hAnsi="Times New Roman" w:cs="Times New Roman"/>
          <w:b/>
          <w:bCs/>
          <w:sz w:val="24"/>
          <w:szCs w:val="24"/>
          <w:shd w:val="clear" w:color="auto" w:fill="FFFFFF"/>
          <w:lang w:eastAsia="en-CA"/>
        </w:rPr>
        <w:t>While using the above sample in your assignment, how many of these references do you have to use?</w:t>
      </w:r>
    </w:p>
    <w:p w14:paraId="44E3B249" w14:textId="77777777"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sz w:val="24"/>
          <w:szCs w:val="24"/>
          <w:lang w:eastAsia="en-CA"/>
        </w:rPr>
        <w:br/>
      </w:r>
    </w:p>
    <w:p w14:paraId="6E3B855D" w14:textId="77777777" w:rsidR="00D137BE" w:rsidRPr="00D137BE" w:rsidRDefault="00D137BE" w:rsidP="00770E52">
      <w:pPr>
        <w:numPr>
          <w:ilvl w:val="0"/>
          <w:numId w:val="24"/>
        </w:numPr>
        <w:spacing w:after="0" w:line="276" w:lineRule="auto"/>
        <w:jc w:val="both"/>
        <w:textAlignment w:val="baseline"/>
        <w:rPr>
          <w:rFonts w:ascii="Times New Roman" w:eastAsia="Times New Roman" w:hAnsi="Times New Roman" w:cs="Times New Roman"/>
          <w:color w:val="303030"/>
          <w:sz w:val="24"/>
          <w:szCs w:val="24"/>
          <w:lang w:eastAsia="en-CA"/>
        </w:rPr>
      </w:pPr>
      <w:r w:rsidRPr="00D137BE">
        <w:rPr>
          <w:rFonts w:ascii="Times New Roman" w:eastAsia="Times New Roman" w:hAnsi="Times New Roman" w:cs="Times New Roman"/>
          <w:color w:val="303030"/>
          <w:sz w:val="24"/>
          <w:szCs w:val="24"/>
          <w:shd w:val="clear" w:color="auto" w:fill="FFFFFF"/>
          <w:lang w:eastAsia="en-CA"/>
        </w:rPr>
        <w:t>Only the source reference is sufficient</w:t>
      </w:r>
    </w:p>
    <w:p w14:paraId="7C7841BC" w14:textId="77777777" w:rsidR="00D137BE" w:rsidRPr="00D137BE" w:rsidRDefault="00D137BE" w:rsidP="00770E52">
      <w:pPr>
        <w:numPr>
          <w:ilvl w:val="0"/>
          <w:numId w:val="24"/>
        </w:numPr>
        <w:spacing w:after="0" w:line="276" w:lineRule="auto"/>
        <w:jc w:val="both"/>
        <w:textAlignment w:val="baseline"/>
        <w:rPr>
          <w:rFonts w:ascii="Times New Roman" w:eastAsia="Times New Roman" w:hAnsi="Times New Roman" w:cs="Times New Roman"/>
          <w:color w:val="303030"/>
          <w:sz w:val="24"/>
          <w:szCs w:val="24"/>
          <w:lang w:eastAsia="en-CA"/>
        </w:rPr>
      </w:pPr>
      <w:r w:rsidRPr="00D137BE">
        <w:rPr>
          <w:rFonts w:ascii="Times New Roman" w:eastAsia="Times New Roman" w:hAnsi="Times New Roman" w:cs="Times New Roman"/>
          <w:color w:val="303030"/>
          <w:sz w:val="24"/>
          <w:szCs w:val="24"/>
          <w:shd w:val="clear" w:color="auto" w:fill="FFFFFF"/>
          <w:lang w:eastAsia="en-CA"/>
        </w:rPr>
        <w:t>Three of them</w:t>
      </w:r>
    </w:p>
    <w:p w14:paraId="33179455" w14:textId="148A6EA2" w:rsidR="00D137BE" w:rsidRDefault="00D137BE" w:rsidP="00770E52">
      <w:pPr>
        <w:numPr>
          <w:ilvl w:val="0"/>
          <w:numId w:val="24"/>
        </w:numPr>
        <w:spacing w:after="0" w:line="276" w:lineRule="auto"/>
        <w:jc w:val="both"/>
        <w:textAlignment w:val="baseline"/>
        <w:rPr>
          <w:rFonts w:ascii="Times New Roman" w:eastAsia="Times New Roman" w:hAnsi="Times New Roman" w:cs="Times New Roman"/>
          <w:color w:val="303030"/>
          <w:sz w:val="24"/>
          <w:szCs w:val="24"/>
          <w:lang w:eastAsia="en-CA"/>
        </w:rPr>
      </w:pPr>
      <w:r w:rsidRPr="00D137BE">
        <w:rPr>
          <w:rFonts w:ascii="Times New Roman" w:eastAsia="Times New Roman" w:hAnsi="Times New Roman" w:cs="Times New Roman"/>
          <w:color w:val="303030"/>
          <w:sz w:val="24"/>
          <w:szCs w:val="24"/>
          <w:shd w:val="clear" w:color="auto" w:fill="FFFFFF"/>
          <w:lang w:eastAsia="en-CA"/>
        </w:rPr>
        <w:t>None of them </w:t>
      </w:r>
    </w:p>
    <w:p w14:paraId="1DC2FD4B" w14:textId="050CDA24" w:rsidR="00BA233D" w:rsidRDefault="00BA233D" w:rsidP="00770E52">
      <w:pPr>
        <w:numPr>
          <w:ilvl w:val="0"/>
          <w:numId w:val="24"/>
        </w:numPr>
        <w:spacing w:after="0" w:line="276" w:lineRule="auto"/>
        <w:jc w:val="both"/>
        <w:textAlignment w:val="baseline"/>
        <w:rPr>
          <w:rFonts w:ascii="Times New Roman" w:eastAsia="Times New Roman" w:hAnsi="Times New Roman" w:cs="Times New Roman"/>
          <w:color w:val="303030"/>
          <w:sz w:val="24"/>
          <w:szCs w:val="24"/>
          <w:lang w:eastAsia="en-CA"/>
        </w:rPr>
      </w:pPr>
      <w:bookmarkStart w:id="128" w:name="_Hlk99917042"/>
      <w:r w:rsidRPr="61F6CFE2">
        <w:rPr>
          <w:rFonts w:ascii="Times New Roman" w:eastAsia="Times New Roman" w:hAnsi="Times New Roman" w:cs="Times New Roman"/>
          <w:color w:val="303030"/>
          <w:sz w:val="24"/>
          <w:szCs w:val="24"/>
          <w:lang w:eastAsia="en-CA"/>
        </w:rPr>
        <w:t>Multiple References</w:t>
      </w:r>
      <w:bookmarkEnd w:id="128"/>
    </w:p>
    <w:p w14:paraId="5919581D" w14:textId="3C5643DA" w:rsidR="00BA233D" w:rsidRDefault="00BA233D" w:rsidP="00103B78">
      <w:pPr>
        <w:spacing w:after="0" w:line="276" w:lineRule="auto"/>
        <w:jc w:val="both"/>
        <w:textAlignment w:val="baseline"/>
        <w:rPr>
          <w:rFonts w:ascii="Times New Roman" w:eastAsia="Times New Roman" w:hAnsi="Times New Roman" w:cs="Times New Roman"/>
          <w:color w:val="303030"/>
          <w:sz w:val="24"/>
          <w:szCs w:val="24"/>
          <w:lang w:eastAsia="en-CA"/>
        </w:rPr>
      </w:pPr>
    </w:p>
    <w:p w14:paraId="5475CA93" w14:textId="4BFA7111" w:rsidR="00BA233D" w:rsidRPr="00803F47" w:rsidRDefault="00BA233D" w:rsidP="00103B78">
      <w:pPr>
        <w:spacing w:after="0" w:line="276" w:lineRule="auto"/>
        <w:jc w:val="both"/>
        <w:textAlignment w:val="baseline"/>
        <w:rPr>
          <w:rFonts w:ascii="Times New Roman" w:eastAsia="Times New Roman" w:hAnsi="Times New Roman" w:cs="Times New Roman"/>
          <w:sz w:val="24"/>
          <w:szCs w:val="24"/>
          <w:lang w:eastAsia="en-CA"/>
        </w:rPr>
      </w:pPr>
      <w:r w:rsidRPr="00803F47">
        <w:rPr>
          <w:rFonts w:ascii="Times New Roman" w:eastAsia="Times New Roman" w:hAnsi="Times New Roman" w:cs="Times New Roman"/>
          <w:b/>
          <w:bCs/>
          <w:sz w:val="24"/>
          <w:szCs w:val="24"/>
          <w:shd w:val="clear" w:color="auto" w:fill="FFFFFF"/>
          <w:lang w:eastAsia="en-CA"/>
        </w:rPr>
        <w:t>Answer</w:t>
      </w:r>
      <w:r w:rsidRPr="00803F47">
        <w:rPr>
          <w:rFonts w:ascii="Times New Roman" w:eastAsia="Times New Roman" w:hAnsi="Times New Roman" w:cs="Times New Roman"/>
          <w:sz w:val="24"/>
          <w:szCs w:val="24"/>
          <w:lang w:eastAsia="en-CA"/>
        </w:rPr>
        <w:t xml:space="preserve">: Option </w:t>
      </w:r>
      <w:r w:rsidR="000B7517" w:rsidRPr="00803F47">
        <w:rPr>
          <w:rFonts w:ascii="Times New Roman" w:eastAsia="Times New Roman" w:hAnsi="Times New Roman" w:cs="Times New Roman"/>
          <w:sz w:val="24"/>
          <w:szCs w:val="24"/>
          <w:lang w:eastAsia="en-CA"/>
        </w:rPr>
        <w:t>D.</w:t>
      </w:r>
      <w:r w:rsidR="000B7517" w:rsidRPr="00803F47">
        <w:rPr>
          <w:rFonts w:ascii="Times New Roman" w:eastAsia="Times New Roman" w:hAnsi="Times New Roman" w:cs="Times New Roman"/>
          <w:sz w:val="24"/>
          <w:szCs w:val="24"/>
          <w:lang w:eastAsia="en-CA"/>
        </w:rPr>
        <w:tab/>
        <w:t>Multiple References</w:t>
      </w:r>
    </w:p>
    <w:p w14:paraId="61D07D34" w14:textId="77777777" w:rsidR="00BE1D6B" w:rsidRPr="00803F47" w:rsidRDefault="00BE1D6B" w:rsidP="00103B78">
      <w:pPr>
        <w:spacing w:after="0" w:line="276" w:lineRule="auto"/>
        <w:jc w:val="both"/>
        <w:textAlignment w:val="baseline"/>
        <w:rPr>
          <w:rFonts w:ascii="Times New Roman" w:eastAsia="Times New Roman" w:hAnsi="Times New Roman" w:cs="Times New Roman"/>
          <w:sz w:val="24"/>
          <w:szCs w:val="24"/>
          <w:lang w:eastAsia="en-CA"/>
        </w:rPr>
      </w:pPr>
    </w:p>
    <w:p w14:paraId="2AA24C09" w14:textId="08F4600E" w:rsidR="00D137BE" w:rsidRDefault="00D137BE" w:rsidP="00103B78">
      <w:pPr>
        <w:spacing w:after="0" w:line="276" w:lineRule="auto"/>
        <w:jc w:val="both"/>
        <w:rPr>
          <w:rFonts w:ascii="Times New Roman" w:eastAsia="Times New Roman" w:hAnsi="Times New Roman" w:cs="Times New Roman"/>
          <w:color w:val="303030"/>
          <w:sz w:val="24"/>
          <w:szCs w:val="24"/>
          <w:shd w:val="clear" w:color="auto" w:fill="FFFFFF"/>
          <w:lang w:eastAsia="en-CA"/>
        </w:rPr>
      </w:pPr>
      <w:r w:rsidRPr="00803F47">
        <w:rPr>
          <w:rFonts w:ascii="Times New Roman" w:eastAsia="Times New Roman" w:hAnsi="Times New Roman" w:cs="Times New Roman"/>
          <w:b/>
          <w:bCs/>
          <w:sz w:val="24"/>
          <w:szCs w:val="24"/>
          <w:shd w:val="clear" w:color="auto" w:fill="FFFFFF"/>
          <w:lang w:eastAsia="en-CA"/>
        </w:rPr>
        <w:t>Feedback</w:t>
      </w:r>
      <w:r w:rsidRPr="00803F47">
        <w:rPr>
          <w:rFonts w:ascii="Times New Roman" w:eastAsia="Times New Roman" w:hAnsi="Times New Roman" w:cs="Times New Roman"/>
          <w:sz w:val="24"/>
          <w:szCs w:val="24"/>
          <w:shd w:val="clear" w:color="auto" w:fill="FFFFFF"/>
          <w:lang w:eastAsia="en-CA"/>
        </w:rPr>
        <w:t xml:space="preserve">: </w:t>
      </w:r>
      <w:r w:rsidRPr="00D137BE">
        <w:rPr>
          <w:rFonts w:ascii="Times New Roman" w:eastAsia="Times New Roman" w:hAnsi="Times New Roman" w:cs="Times New Roman"/>
          <w:color w:val="303030"/>
          <w:sz w:val="24"/>
          <w:szCs w:val="24"/>
          <w:shd w:val="clear" w:color="auto" w:fill="FFFFFF"/>
          <w:lang w:eastAsia="en-CA"/>
        </w:rPr>
        <w:t>More than one reference or multiple references helps support better validation of the information used.</w:t>
      </w:r>
    </w:p>
    <w:p w14:paraId="2215ACF0" w14:textId="34984157" w:rsidR="00177F9B" w:rsidRDefault="00177F9B" w:rsidP="00103B78">
      <w:pPr>
        <w:spacing w:after="0" w:line="276" w:lineRule="auto"/>
        <w:jc w:val="both"/>
        <w:rPr>
          <w:rFonts w:ascii="Times New Roman" w:eastAsia="Times New Roman" w:hAnsi="Times New Roman" w:cs="Times New Roman"/>
          <w:color w:val="303030"/>
          <w:sz w:val="24"/>
          <w:szCs w:val="24"/>
          <w:shd w:val="clear" w:color="auto" w:fill="FFFFFF"/>
          <w:lang w:eastAsia="en-CA"/>
        </w:rPr>
      </w:pPr>
    </w:p>
    <w:p w14:paraId="500F6B64" w14:textId="7A97AB6C" w:rsidR="00177F9B" w:rsidRDefault="00177F9B" w:rsidP="00103B78">
      <w:pPr>
        <w:spacing w:after="0" w:line="276" w:lineRule="auto"/>
        <w:jc w:val="both"/>
        <w:rPr>
          <w:rFonts w:ascii="Times New Roman" w:eastAsia="Times New Roman" w:hAnsi="Times New Roman" w:cs="Times New Roman"/>
          <w:color w:val="303030"/>
          <w:sz w:val="24"/>
          <w:szCs w:val="24"/>
          <w:shd w:val="clear" w:color="auto" w:fill="FFFFFF"/>
          <w:lang w:eastAsia="en-CA"/>
        </w:rPr>
      </w:pPr>
    </w:p>
    <w:p w14:paraId="2798551B" w14:textId="77777777" w:rsidR="00177F9B" w:rsidRDefault="00177F9B" w:rsidP="00103B78">
      <w:pPr>
        <w:spacing w:after="0" w:line="276" w:lineRule="auto"/>
        <w:jc w:val="both"/>
        <w:rPr>
          <w:rFonts w:ascii="Times New Roman" w:eastAsia="Times New Roman" w:hAnsi="Times New Roman" w:cs="Times New Roman"/>
          <w:sz w:val="24"/>
          <w:szCs w:val="24"/>
          <w:lang w:eastAsia="en-CA"/>
        </w:rPr>
      </w:pPr>
    </w:p>
    <w:p w14:paraId="18DD9952" w14:textId="77777777" w:rsidR="009C54FE" w:rsidRDefault="009C54FE" w:rsidP="00103B78">
      <w:pPr>
        <w:spacing w:after="0" w:line="276" w:lineRule="auto"/>
        <w:jc w:val="both"/>
        <w:rPr>
          <w:rFonts w:ascii="Times New Roman" w:eastAsia="Times New Roman" w:hAnsi="Times New Roman" w:cs="Times New Roman"/>
          <w:sz w:val="24"/>
          <w:szCs w:val="24"/>
          <w:lang w:eastAsia="en-CA"/>
        </w:rPr>
      </w:pPr>
    </w:p>
    <w:p w14:paraId="15AA6A48" w14:textId="2B18CF8F" w:rsidR="000B7517" w:rsidRDefault="00D137BE" w:rsidP="009C54FE">
      <w:pPr>
        <w:pStyle w:val="Heading3"/>
        <w:numPr>
          <w:ilvl w:val="0"/>
          <w:numId w:val="0"/>
        </w:numPr>
        <w:ind w:left="360" w:hanging="360"/>
        <w:rPr>
          <w:shd w:val="clear" w:color="auto" w:fill="FFFFFF"/>
        </w:rPr>
      </w:pPr>
      <w:bookmarkStart w:id="129" w:name="_Toc2139536273"/>
      <w:bookmarkStart w:id="130" w:name="_Toc677170282"/>
      <w:bookmarkStart w:id="131" w:name="_Toc67163469"/>
      <w:bookmarkStart w:id="132" w:name="_Toc470174771"/>
      <w:bookmarkStart w:id="133" w:name="_Toc157424202"/>
      <w:r w:rsidRPr="61F6CFE2">
        <w:lastRenderedPageBreak/>
        <w:t>Marketing </w:t>
      </w:r>
      <w:r w:rsidR="00C136F2" w:rsidRPr="61F6CFE2">
        <w:t>Practice Quiz</w:t>
      </w:r>
      <w:bookmarkEnd w:id="129"/>
      <w:bookmarkEnd w:id="130"/>
      <w:bookmarkEnd w:id="131"/>
      <w:bookmarkEnd w:id="132"/>
      <w:r w:rsidR="009C54FE">
        <w:t xml:space="preserve"> </w:t>
      </w:r>
      <w:r w:rsidRPr="00803F47">
        <w:rPr>
          <w:shd w:val="clear" w:color="auto" w:fill="FFFFFF"/>
        </w:rPr>
        <w:t>Case:</w:t>
      </w:r>
      <w:bookmarkEnd w:id="133"/>
    </w:p>
    <w:p w14:paraId="25EF23A0" w14:textId="77777777" w:rsidR="009C54FE" w:rsidRPr="009C54FE" w:rsidRDefault="009C54FE" w:rsidP="009C54FE">
      <w:pPr>
        <w:rPr>
          <w:lang w:eastAsia="en-CA"/>
        </w:rPr>
      </w:pPr>
    </w:p>
    <w:p w14:paraId="7433AE32" w14:textId="08B05354" w:rsidR="000B24C7" w:rsidRPr="00803F47" w:rsidRDefault="000B24C7" w:rsidP="000B24C7">
      <w:pPr>
        <w:spacing w:after="0" w:line="276" w:lineRule="auto"/>
        <w:jc w:val="both"/>
        <w:rPr>
          <w:rFonts w:ascii="Times New Roman" w:eastAsia="Times New Roman" w:hAnsi="Times New Roman" w:cs="Times New Roman"/>
          <w:b/>
          <w:bCs/>
          <w:sz w:val="24"/>
          <w:szCs w:val="24"/>
          <w:shd w:val="clear" w:color="auto" w:fill="FFFFFF"/>
          <w:lang w:eastAsia="en-CA"/>
        </w:rPr>
      </w:pPr>
      <w:r w:rsidRPr="00803F47">
        <w:rPr>
          <w:rFonts w:ascii="Times New Roman" w:eastAsia="Times New Roman" w:hAnsi="Times New Roman" w:cs="Times New Roman"/>
          <w:b/>
          <w:bCs/>
          <w:sz w:val="24"/>
          <w:szCs w:val="24"/>
          <w:shd w:val="clear" w:color="auto" w:fill="FFFFFF"/>
          <w:lang w:eastAsia="en-CA"/>
        </w:rPr>
        <w:t>Watch th</w:t>
      </w:r>
      <w:r w:rsidR="007C0108" w:rsidRPr="00803F47">
        <w:rPr>
          <w:rFonts w:ascii="Times New Roman" w:eastAsia="Times New Roman" w:hAnsi="Times New Roman" w:cs="Times New Roman"/>
          <w:b/>
          <w:bCs/>
          <w:sz w:val="24"/>
          <w:szCs w:val="24"/>
          <w:shd w:val="clear" w:color="auto" w:fill="FFFFFF"/>
          <w:lang w:eastAsia="en-CA"/>
        </w:rPr>
        <w:t xml:space="preserve">e </w:t>
      </w:r>
      <w:r w:rsidRPr="00803F47">
        <w:rPr>
          <w:rFonts w:ascii="Times New Roman" w:eastAsia="Times New Roman" w:hAnsi="Times New Roman" w:cs="Times New Roman"/>
          <w:b/>
          <w:bCs/>
          <w:sz w:val="24"/>
          <w:szCs w:val="24"/>
          <w:shd w:val="clear" w:color="auto" w:fill="FFFFFF"/>
          <w:lang w:eastAsia="en-CA"/>
        </w:rPr>
        <w:t>vide</w:t>
      </w:r>
      <w:r w:rsidR="007C0108" w:rsidRPr="00803F47">
        <w:rPr>
          <w:rFonts w:ascii="Times New Roman" w:eastAsia="Times New Roman" w:hAnsi="Times New Roman" w:cs="Times New Roman"/>
          <w:b/>
          <w:bCs/>
          <w:sz w:val="24"/>
          <w:szCs w:val="24"/>
          <w:shd w:val="clear" w:color="auto" w:fill="FFFFFF"/>
          <w:lang w:eastAsia="en-CA"/>
        </w:rPr>
        <w:t>o</w:t>
      </w:r>
      <w:r w:rsidRPr="00803F47">
        <w:rPr>
          <w:rFonts w:ascii="Times New Roman" w:eastAsia="Times New Roman" w:hAnsi="Times New Roman" w:cs="Times New Roman"/>
          <w:b/>
          <w:bCs/>
          <w:sz w:val="24"/>
          <w:szCs w:val="24"/>
          <w:shd w:val="clear" w:color="auto" w:fill="FFFFFF"/>
          <w:lang w:eastAsia="en-CA"/>
        </w:rPr>
        <w:t xml:space="preserve"> and answer the below question</w:t>
      </w:r>
    </w:p>
    <w:p w14:paraId="73C8AA21" w14:textId="77777777" w:rsidR="000B24C7" w:rsidRPr="00D137BE" w:rsidRDefault="000B24C7" w:rsidP="00103B78">
      <w:pPr>
        <w:spacing w:after="0" w:line="276" w:lineRule="auto"/>
        <w:jc w:val="both"/>
        <w:rPr>
          <w:rFonts w:ascii="Times New Roman" w:eastAsia="Times New Roman" w:hAnsi="Times New Roman" w:cs="Times New Roman"/>
          <w:b/>
          <w:bCs/>
          <w:color w:val="0D405F"/>
          <w:sz w:val="24"/>
          <w:szCs w:val="24"/>
          <w:shd w:val="clear" w:color="auto" w:fill="FFFFFF"/>
          <w:lang w:eastAsia="en-CA"/>
        </w:rPr>
      </w:pPr>
    </w:p>
    <w:p w14:paraId="4F2054E7" w14:textId="3135F620" w:rsidR="000B7517" w:rsidRPr="00D137BE" w:rsidRDefault="000B7517" w:rsidP="00103B78">
      <w:pPr>
        <w:spacing w:after="0" w:line="276"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14:anchorId="7E2FEEB5" wp14:editId="1A3433CC">
            <wp:extent cx="4122502" cy="2406650"/>
            <wp:effectExtent l="0" t="0" r="0" b="0"/>
            <wp:docPr id="3" name="Video 3" descr="Philip Kotler - Marketing and Values">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deo 3" descr="Philip Kotler - Marketing and Values">
                      <a:hlinkClick r:id="rId76"/>
                    </pic:cNvPr>
                    <pic:cNvPicPr/>
                  </pic:nvPicPr>
                  <pic:blipFill>
                    <a:blip r:embed="rId77">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P-IXyLJ39eM?start=49&amp;feature=oembed&quot; frameborder=&quot;0&quot; allow=&quot;accelerometer; autoplay; clipboard-write; encrypted-media; gyroscope; picture-in-picture&quot; allowfullscreen=&quot;&quot; sandbox=&quot;allow-scripts allow-same-origin allow-popups&quot;&gt;&lt;/iframe&gt;" h="113" w="200"/>
                        </a:ext>
                      </a:extLst>
                    </a:blip>
                    <a:stretch>
                      <a:fillRect/>
                    </a:stretch>
                  </pic:blipFill>
                  <pic:spPr>
                    <a:xfrm>
                      <a:off x="0" y="0"/>
                      <a:ext cx="4138481" cy="2415978"/>
                    </a:xfrm>
                    <a:prstGeom prst="rect">
                      <a:avLst/>
                    </a:prstGeom>
                  </pic:spPr>
                </pic:pic>
              </a:graphicData>
            </a:graphic>
          </wp:inline>
        </w:drawing>
      </w:r>
    </w:p>
    <w:p w14:paraId="030DD7B1" w14:textId="77777777"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p>
    <w:p w14:paraId="451845F1" w14:textId="3EEDF48D" w:rsidR="00D137BE" w:rsidRPr="00D137BE" w:rsidRDefault="00237B42" w:rsidP="00803F47">
      <w:pPr>
        <w:spacing w:before="240" w:after="240" w:line="276" w:lineRule="auto"/>
        <w:ind w:left="720" w:hanging="720"/>
        <w:jc w:val="both"/>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shd w:val="clear" w:color="auto" w:fill="FFFFFF"/>
          <w:lang w:eastAsia="en-CA"/>
        </w:rPr>
        <w:t xml:space="preserve">Source: </w:t>
      </w:r>
      <w:r w:rsidR="00D137BE" w:rsidRPr="00803F47">
        <w:rPr>
          <w:rFonts w:ascii="Times New Roman" w:eastAsia="Times New Roman" w:hAnsi="Times New Roman" w:cs="Times New Roman"/>
          <w:sz w:val="24"/>
          <w:szCs w:val="24"/>
          <w:shd w:val="clear" w:color="auto" w:fill="FFFFFF"/>
          <w:lang w:eastAsia="en-CA"/>
        </w:rPr>
        <w:t xml:space="preserve">London Business Forum. (2020, July 7). </w:t>
      </w:r>
      <w:r w:rsidR="00D137BE" w:rsidRPr="00803F47">
        <w:rPr>
          <w:rFonts w:ascii="Times New Roman" w:eastAsia="Times New Roman" w:hAnsi="Times New Roman" w:cs="Times New Roman"/>
          <w:i/>
          <w:iCs/>
          <w:sz w:val="24"/>
          <w:szCs w:val="24"/>
          <w:shd w:val="clear" w:color="auto" w:fill="FFFFFF"/>
          <w:lang w:eastAsia="en-CA"/>
        </w:rPr>
        <w:t>Philip Kotler - Marketing and Values</w:t>
      </w:r>
      <w:r w:rsidR="00872376">
        <w:rPr>
          <w:rFonts w:ascii="Times New Roman" w:eastAsia="Times New Roman" w:hAnsi="Times New Roman" w:cs="Times New Roman"/>
          <w:sz w:val="24"/>
          <w:szCs w:val="24"/>
          <w:shd w:val="clear" w:color="auto" w:fill="FFFFFF"/>
          <w:lang w:eastAsia="en-CA"/>
        </w:rPr>
        <w:t xml:space="preserve"> [Video].</w:t>
      </w:r>
      <w:r w:rsidR="00D137BE" w:rsidRPr="00803F47">
        <w:rPr>
          <w:rFonts w:ascii="Times New Roman" w:eastAsia="Times New Roman" w:hAnsi="Times New Roman" w:cs="Times New Roman"/>
          <w:sz w:val="24"/>
          <w:szCs w:val="24"/>
          <w:shd w:val="clear" w:color="auto" w:fill="FFFFFF"/>
          <w:lang w:eastAsia="en-CA"/>
        </w:rPr>
        <w:t xml:space="preserve"> You</w:t>
      </w:r>
      <w:r>
        <w:rPr>
          <w:rFonts w:ascii="Times New Roman" w:eastAsia="Times New Roman" w:hAnsi="Times New Roman" w:cs="Times New Roman"/>
          <w:sz w:val="24"/>
          <w:szCs w:val="24"/>
          <w:shd w:val="clear" w:color="auto" w:fill="FFFFFF"/>
          <w:lang w:eastAsia="en-CA"/>
        </w:rPr>
        <w:t xml:space="preserve"> T</w:t>
      </w:r>
      <w:r w:rsidR="00D137BE" w:rsidRPr="00803F47">
        <w:rPr>
          <w:rFonts w:ascii="Times New Roman" w:eastAsia="Times New Roman" w:hAnsi="Times New Roman" w:cs="Times New Roman"/>
          <w:sz w:val="24"/>
          <w:szCs w:val="24"/>
          <w:shd w:val="clear" w:color="auto" w:fill="FFFFFF"/>
          <w:lang w:eastAsia="en-CA"/>
        </w:rPr>
        <w:t xml:space="preserve">ube. </w:t>
      </w:r>
      <w:hyperlink r:id="rId78" w:history="1">
        <w:r w:rsidR="000B7517" w:rsidRPr="00D137BE">
          <w:rPr>
            <w:rStyle w:val="Hyperlink"/>
            <w:rFonts w:ascii="Times New Roman" w:eastAsia="Times New Roman" w:hAnsi="Times New Roman" w:cs="Times New Roman"/>
            <w:sz w:val="24"/>
            <w:szCs w:val="24"/>
            <w:shd w:val="clear" w:color="auto" w:fill="FFFFFF"/>
            <w:lang w:eastAsia="en-CA"/>
          </w:rPr>
          <w:t>https://www.youtube.com/watch?v=P-IXyLJ39eM&amp;t=49s</w:t>
        </w:r>
      </w:hyperlink>
      <w:r w:rsidR="000B7517">
        <w:rPr>
          <w:rFonts w:ascii="Times New Roman" w:eastAsia="Times New Roman" w:hAnsi="Times New Roman" w:cs="Times New Roman"/>
          <w:color w:val="303030"/>
          <w:sz w:val="24"/>
          <w:szCs w:val="24"/>
          <w:shd w:val="clear" w:color="auto" w:fill="FFFFFF"/>
          <w:lang w:eastAsia="en-CA"/>
        </w:rPr>
        <w:t xml:space="preserve"> </w:t>
      </w:r>
    </w:p>
    <w:p w14:paraId="5B8286EE" w14:textId="77777777" w:rsidR="000B7517" w:rsidRDefault="000B7517" w:rsidP="00103B78">
      <w:pPr>
        <w:spacing w:after="0" w:line="276" w:lineRule="auto"/>
        <w:jc w:val="both"/>
        <w:rPr>
          <w:rFonts w:ascii="Times New Roman" w:eastAsia="Times New Roman" w:hAnsi="Times New Roman" w:cs="Times New Roman"/>
          <w:b/>
          <w:bCs/>
          <w:color w:val="0D405F"/>
          <w:sz w:val="24"/>
          <w:szCs w:val="24"/>
          <w:shd w:val="clear" w:color="auto" w:fill="FFFFFF"/>
          <w:lang w:eastAsia="en-CA"/>
        </w:rPr>
      </w:pPr>
    </w:p>
    <w:p w14:paraId="22EA02C3" w14:textId="77777777" w:rsidR="00237B42" w:rsidRPr="00D137BE" w:rsidRDefault="00237B42" w:rsidP="00103B78">
      <w:pPr>
        <w:spacing w:after="0" w:line="276" w:lineRule="auto"/>
        <w:jc w:val="both"/>
        <w:rPr>
          <w:rFonts w:ascii="Times New Roman" w:eastAsia="Times New Roman" w:hAnsi="Times New Roman" w:cs="Times New Roman"/>
          <w:b/>
          <w:bCs/>
          <w:color w:val="0D405F"/>
          <w:sz w:val="24"/>
          <w:szCs w:val="24"/>
          <w:shd w:val="clear" w:color="auto" w:fill="FFFFFF"/>
          <w:lang w:eastAsia="en-CA"/>
        </w:rPr>
      </w:pPr>
    </w:p>
    <w:p w14:paraId="658938C5" w14:textId="1427AADE" w:rsidR="00D137BE" w:rsidRPr="00803F47" w:rsidRDefault="007C0108" w:rsidP="00103B78">
      <w:pPr>
        <w:spacing w:after="0" w:line="276" w:lineRule="auto"/>
        <w:jc w:val="both"/>
        <w:rPr>
          <w:rFonts w:ascii="Times New Roman" w:eastAsia="Times New Roman" w:hAnsi="Times New Roman" w:cs="Times New Roman"/>
          <w:b/>
          <w:bCs/>
          <w:sz w:val="24"/>
          <w:szCs w:val="24"/>
          <w:shd w:val="clear" w:color="auto" w:fill="FFFFFF"/>
          <w:lang w:eastAsia="en-CA"/>
        </w:rPr>
      </w:pPr>
      <w:r w:rsidRPr="00803F47">
        <w:rPr>
          <w:rFonts w:ascii="Times New Roman" w:eastAsia="Times New Roman" w:hAnsi="Times New Roman" w:cs="Times New Roman"/>
          <w:b/>
          <w:bCs/>
          <w:sz w:val="24"/>
          <w:szCs w:val="24"/>
          <w:shd w:val="clear" w:color="auto" w:fill="FFFFFF"/>
          <w:lang w:eastAsia="en-CA"/>
        </w:rPr>
        <w:t xml:space="preserve">Q1A: </w:t>
      </w:r>
      <w:r w:rsidR="00D137BE" w:rsidRPr="00803F47">
        <w:rPr>
          <w:rFonts w:ascii="Times New Roman" w:eastAsia="Times New Roman" w:hAnsi="Times New Roman" w:cs="Times New Roman"/>
          <w:b/>
          <w:bCs/>
          <w:sz w:val="24"/>
          <w:szCs w:val="24"/>
          <w:shd w:val="clear" w:color="auto" w:fill="FFFFFF"/>
          <w:lang w:eastAsia="en-CA"/>
        </w:rPr>
        <w:t xml:space="preserve">Which of the following options would you use to avoid </w:t>
      </w:r>
      <w:r w:rsidR="000B7517" w:rsidRPr="00803F47">
        <w:rPr>
          <w:rFonts w:ascii="Times New Roman" w:eastAsia="Times New Roman" w:hAnsi="Times New Roman" w:cs="Times New Roman"/>
          <w:b/>
          <w:bCs/>
          <w:sz w:val="24"/>
          <w:szCs w:val="24"/>
          <w:shd w:val="clear" w:color="auto" w:fill="FFFFFF"/>
          <w:lang w:eastAsia="en-CA"/>
        </w:rPr>
        <w:t>plagiarism while maintaining best academic integrity practices?</w:t>
      </w:r>
    </w:p>
    <w:p w14:paraId="5C53CBA2" w14:textId="77777777"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sz w:val="24"/>
          <w:szCs w:val="24"/>
          <w:lang w:eastAsia="en-CA"/>
        </w:rPr>
        <w:br/>
      </w:r>
    </w:p>
    <w:p w14:paraId="4ED30402" w14:textId="4720D86E" w:rsidR="00D137BE" w:rsidRPr="000B24C7" w:rsidRDefault="00D137BE" w:rsidP="00770E52">
      <w:pPr>
        <w:numPr>
          <w:ilvl w:val="0"/>
          <w:numId w:val="32"/>
        </w:numPr>
        <w:spacing w:after="0" w:line="276" w:lineRule="auto"/>
        <w:jc w:val="both"/>
        <w:textAlignment w:val="baseline"/>
        <w:rPr>
          <w:rFonts w:ascii="Times New Roman" w:eastAsia="Times New Roman" w:hAnsi="Times New Roman" w:cs="Times New Roman"/>
          <w:color w:val="303030"/>
          <w:sz w:val="24"/>
          <w:szCs w:val="24"/>
          <w:lang w:eastAsia="en-CA"/>
        </w:rPr>
      </w:pPr>
      <w:r w:rsidRPr="00D137BE">
        <w:rPr>
          <w:rFonts w:ascii="Times New Roman" w:eastAsia="Times New Roman" w:hAnsi="Times New Roman" w:cs="Times New Roman"/>
          <w:color w:val="303030"/>
          <w:sz w:val="24"/>
          <w:szCs w:val="24"/>
          <w:shd w:val="clear" w:color="auto" w:fill="FFFFFF"/>
          <w:lang w:eastAsia="en-CA"/>
        </w:rPr>
        <w:t>According to Philip Kotler we are currently in stage 5 of marketing which is called co-marketing which is not just market to customers but to involve your customers in the marketing.</w:t>
      </w:r>
    </w:p>
    <w:p w14:paraId="20A31F12" w14:textId="4715826B" w:rsidR="000B7517" w:rsidRPr="00D137BE" w:rsidRDefault="00D137BE" w:rsidP="00770E52">
      <w:pPr>
        <w:numPr>
          <w:ilvl w:val="0"/>
          <w:numId w:val="32"/>
        </w:numPr>
        <w:spacing w:after="0" w:line="276" w:lineRule="auto"/>
        <w:jc w:val="both"/>
        <w:textAlignment w:val="baseline"/>
        <w:rPr>
          <w:rFonts w:ascii="Times New Roman" w:eastAsia="Times New Roman" w:hAnsi="Times New Roman" w:cs="Times New Roman"/>
          <w:color w:val="303030"/>
          <w:sz w:val="24"/>
          <w:szCs w:val="24"/>
          <w:lang w:eastAsia="en-CA"/>
        </w:rPr>
      </w:pPr>
      <w:r w:rsidRPr="00D137BE">
        <w:rPr>
          <w:rFonts w:ascii="Times New Roman" w:eastAsia="Times New Roman" w:hAnsi="Times New Roman" w:cs="Times New Roman"/>
          <w:color w:val="303030"/>
          <w:sz w:val="24"/>
          <w:szCs w:val="24"/>
          <w:shd w:val="clear" w:color="auto" w:fill="FFFFFF"/>
          <w:lang w:eastAsia="en-CA"/>
        </w:rPr>
        <w:t xml:space="preserve">According to Philip Kotler we are currently in stage 5 of marketing which is called co-marketing which is not just market to customers but to involve your customers in the marketing. (London Business Forum, </w:t>
      </w:r>
      <w:r w:rsidRPr="00D137BE">
        <w:rPr>
          <w:rFonts w:ascii="Times New Roman" w:eastAsia="Times New Roman" w:hAnsi="Times New Roman" w:cs="Times New Roman"/>
          <w:i/>
          <w:iCs/>
          <w:color w:val="303030"/>
          <w:sz w:val="24"/>
          <w:szCs w:val="24"/>
          <w:shd w:val="clear" w:color="auto" w:fill="FFFFFF"/>
          <w:lang w:eastAsia="en-CA"/>
        </w:rPr>
        <w:t>Philip Kotler - Marketing and Values</w:t>
      </w:r>
      <w:r w:rsidRPr="00D137BE">
        <w:rPr>
          <w:rFonts w:ascii="Times New Roman" w:eastAsia="Times New Roman" w:hAnsi="Times New Roman" w:cs="Times New Roman"/>
          <w:color w:val="303030"/>
          <w:sz w:val="24"/>
          <w:szCs w:val="24"/>
          <w:shd w:val="clear" w:color="auto" w:fill="FFFFFF"/>
          <w:lang w:eastAsia="en-CA"/>
        </w:rPr>
        <w:t xml:space="preserve"> 2020)</w:t>
      </w:r>
    </w:p>
    <w:p w14:paraId="0E1B083C" w14:textId="5F629637" w:rsidR="00D137BE" w:rsidRPr="007C0108" w:rsidRDefault="000B7517" w:rsidP="00770E52">
      <w:pPr>
        <w:pStyle w:val="ListParagraph"/>
        <w:numPr>
          <w:ilvl w:val="0"/>
          <w:numId w:val="32"/>
        </w:numPr>
        <w:spacing w:line="276" w:lineRule="auto"/>
        <w:jc w:val="both"/>
        <w:rPr>
          <w:rFonts w:ascii="Times New Roman" w:eastAsia="Times New Roman" w:hAnsi="Times New Roman" w:cs="Times New Roman"/>
          <w:sz w:val="24"/>
          <w:szCs w:val="24"/>
          <w:lang w:eastAsia="en-CA"/>
        </w:rPr>
      </w:pPr>
      <w:r w:rsidRPr="000B7517">
        <w:rPr>
          <w:rFonts w:ascii="Times New Roman" w:eastAsia="Times New Roman" w:hAnsi="Times New Roman" w:cs="Times New Roman"/>
          <w:sz w:val="24"/>
          <w:szCs w:val="24"/>
          <w:lang w:eastAsia="en-CA"/>
        </w:rPr>
        <w:t>According to Philip Kotler, “we are currently in stage 5 of marketing which is called co-marketing which is not just market to customers but to involve your customers in the marketing.” London Business Forum, Philip Kotler - Marketing and Values 2020)</w:t>
      </w:r>
    </w:p>
    <w:p w14:paraId="2DEF1B1B" w14:textId="77777777" w:rsidR="00D137BE" w:rsidRPr="004A78AE" w:rsidRDefault="00D137BE" w:rsidP="00103B78">
      <w:pPr>
        <w:spacing w:after="0" w:line="276" w:lineRule="auto"/>
        <w:jc w:val="both"/>
        <w:rPr>
          <w:rFonts w:ascii="Times New Roman" w:eastAsia="Times New Roman" w:hAnsi="Times New Roman" w:cs="Times New Roman"/>
          <w:sz w:val="24"/>
          <w:szCs w:val="24"/>
          <w:lang w:eastAsia="en-CA"/>
        </w:rPr>
      </w:pPr>
    </w:p>
    <w:p w14:paraId="7B5FCAD9" w14:textId="6429A793" w:rsidR="00EF0983" w:rsidRDefault="00EF0983" w:rsidP="00103B78">
      <w:pPr>
        <w:spacing w:after="0" w:line="276" w:lineRule="auto"/>
        <w:jc w:val="both"/>
        <w:rPr>
          <w:rFonts w:ascii="Times New Roman" w:eastAsia="Times New Roman" w:hAnsi="Times New Roman" w:cs="Times New Roman"/>
          <w:color w:val="303030"/>
          <w:sz w:val="24"/>
          <w:szCs w:val="24"/>
          <w:shd w:val="clear" w:color="auto" w:fill="FFFFFF"/>
          <w:lang w:eastAsia="en-CA"/>
        </w:rPr>
      </w:pPr>
      <w:r w:rsidRPr="00803F47">
        <w:rPr>
          <w:rFonts w:ascii="Times New Roman" w:eastAsia="Times New Roman" w:hAnsi="Times New Roman" w:cs="Times New Roman"/>
          <w:b/>
          <w:bCs/>
          <w:sz w:val="24"/>
          <w:szCs w:val="24"/>
          <w:shd w:val="clear" w:color="auto" w:fill="FFFFFF"/>
          <w:lang w:eastAsia="en-CA"/>
        </w:rPr>
        <w:t xml:space="preserve">Answer: </w:t>
      </w:r>
      <w:r w:rsidRPr="00EF0983">
        <w:rPr>
          <w:rFonts w:ascii="Times New Roman" w:eastAsia="Times New Roman" w:hAnsi="Times New Roman" w:cs="Times New Roman"/>
          <w:color w:val="303030"/>
          <w:sz w:val="24"/>
          <w:szCs w:val="24"/>
          <w:shd w:val="clear" w:color="auto" w:fill="FFFFFF"/>
          <w:lang w:eastAsia="en-CA"/>
        </w:rPr>
        <w:t>Option C.</w:t>
      </w:r>
      <w:r w:rsidRPr="00EF0983">
        <w:rPr>
          <w:rFonts w:ascii="Times New Roman" w:eastAsia="Times New Roman" w:hAnsi="Times New Roman" w:cs="Times New Roman"/>
          <w:color w:val="303030"/>
          <w:sz w:val="24"/>
          <w:szCs w:val="24"/>
          <w:shd w:val="clear" w:color="auto" w:fill="FFFFFF"/>
          <w:lang w:eastAsia="en-CA"/>
        </w:rPr>
        <w:tab/>
        <w:t>According to Philip Kotler, “we are currently in stage 5 of marketing which is called co-marketing which is not just market to customers but to involve your customers in the marketing.” London Business Forum, Philip Kotler - Marketing and Values 2020)</w:t>
      </w:r>
    </w:p>
    <w:p w14:paraId="2D0EAC50" w14:textId="77777777" w:rsidR="007C0108" w:rsidRPr="00803F47" w:rsidRDefault="007C0108" w:rsidP="00103B78">
      <w:pPr>
        <w:spacing w:after="0" w:line="276" w:lineRule="auto"/>
        <w:jc w:val="both"/>
        <w:rPr>
          <w:rFonts w:ascii="Times New Roman" w:eastAsia="Times New Roman" w:hAnsi="Times New Roman" w:cs="Times New Roman"/>
          <w:b/>
          <w:bCs/>
          <w:sz w:val="24"/>
          <w:szCs w:val="24"/>
          <w:shd w:val="clear" w:color="auto" w:fill="FFFFFF"/>
          <w:lang w:eastAsia="en-CA"/>
        </w:rPr>
      </w:pPr>
    </w:p>
    <w:p w14:paraId="48EFB22D" w14:textId="68E02E5E"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r w:rsidRPr="00803F47">
        <w:rPr>
          <w:rFonts w:ascii="Times New Roman" w:eastAsia="Times New Roman" w:hAnsi="Times New Roman" w:cs="Times New Roman"/>
          <w:b/>
          <w:bCs/>
          <w:sz w:val="24"/>
          <w:szCs w:val="24"/>
          <w:shd w:val="clear" w:color="auto" w:fill="FFFFFF"/>
          <w:lang w:eastAsia="en-CA"/>
        </w:rPr>
        <w:t>Feedback</w:t>
      </w:r>
      <w:r w:rsidRPr="00803F47">
        <w:rPr>
          <w:rFonts w:ascii="Times New Roman" w:eastAsia="Times New Roman" w:hAnsi="Times New Roman" w:cs="Times New Roman"/>
          <w:sz w:val="24"/>
          <w:szCs w:val="24"/>
          <w:shd w:val="clear" w:color="auto" w:fill="FFFFFF"/>
          <w:lang w:eastAsia="en-CA"/>
        </w:rPr>
        <w:t xml:space="preserve">: </w:t>
      </w:r>
      <w:r w:rsidRPr="00D137BE">
        <w:rPr>
          <w:rFonts w:ascii="Times New Roman" w:eastAsia="Times New Roman" w:hAnsi="Times New Roman" w:cs="Times New Roman"/>
          <w:color w:val="303030"/>
          <w:sz w:val="24"/>
          <w:szCs w:val="24"/>
          <w:shd w:val="clear" w:color="auto" w:fill="FFFFFF"/>
          <w:lang w:eastAsia="en-CA"/>
        </w:rPr>
        <w:t>Option C is not plagiarized.</w:t>
      </w:r>
    </w:p>
    <w:p w14:paraId="2E933A3F" w14:textId="7CE6FA4E" w:rsidR="00D137BE" w:rsidRPr="00D137BE" w:rsidRDefault="00D137BE" w:rsidP="00103B78">
      <w:pPr>
        <w:spacing w:after="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303030"/>
          <w:sz w:val="24"/>
          <w:szCs w:val="24"/>
          <w:shd w:val="clear" w:color="auto" w:fill="FFFFFF"/>
          <w:lang w:eastAsia="en-CA"/>
        </w:rPr>
        <w:t>As the sentence uses direct words of Philip Kotler, it should be put in double quotes, cited and referenced</w:t>
      </w:r>
      <w:r w:rsidR="00EF0983">
        <w:rPr>
          <w:rFonts w:ascii="Times New Roman" w:eastAsia="Times New Roman" w:hAnsi="Times New Roman" w:cs="Times New Roman"/>
          <w:color w:val="303030"/>
          <w:sz w:val="24"/>
          <w:szCs w:val="24"/>
          <w:shd w:val="clear" w:color="auto" w:fill="FFFFFF"/>
          <w:lang w:eastAsia="en-CA"/>
        </w:rPr>
        <w:t>. Option A does not provide double quotes nor citation. Option B does not use double quotes.</w:t>
      </w:r>
    </w:p>
    <w:p w14:paraId="612E4AD1" w14:textId="77777777" w:rsidR="00D137BE" w:rsidRPr="004A78AE" w:rsidRDefault="00D137BE" w:rsidP="00103B78">
      <w:pPr>
        <w:spacing w:after="240" w:line="276" w:lineRule="auto"/>
        <w:jc w:val="both"/>
        <w:rPr>
          <w:rFonts w:ascii="Times New Roman" w:eastAsia="Times New Roman" w:hAnsi="Times New Roman" w:cs="Times New Roman"/>
          <w:sz w:val="24"/>
          <w:szCs w:val="24"/>
          <w:lang w:eastAsia="en-CA"/>
        </w:rPr>
      </w:pPr>
    </w:p>
    <w:p w14:paraId="47F91C27" w14:textId="00CD1026" w:rsidR="00D137BE" w:rsidRPr="00803F47" w:rsidRDefault="00EF0983" w:rsidP="00103B78">
      <w:pPr>
        <w:spacing w:after="0" w:line="276" w:lineRule="auto"/>
        <w:jc w:val="both"/>
        <w:rPr>
          <w:rFonts w:ascii="Times New Roman" w:eastAsia="Times New Roman" w:hAnsi="Times New Roman" w:cs="Times New Roman"/>
          <w:b/>
          <w:bCs/>
          <w:sz w:val="24"/>
          <w:szCs w:val="24"/>
          <w:shd w:val="clear" w:color="auto" w:fill="FFFFFF"/>
          <w:lang w:eastAsia="en-CA"/>
        </w:rPr>
      </w:pPr>
      <w:r w:rsidRPr="00803F47">
        <w:rPr>
          <w:rFonts w:ascii="Times New Roman" w:eastAsia="Times New Roman" w:hAnsi="Times New Roman" w:cs="Times New Roman"/>
          <w:b/>
          <w:bCs/>
          <w:sz w:val="24"/>
          <w:szCs w:val="24"/>
          <w:shd w:val="clear" w:color="auto" w:fill="FFFFFF"/>
          <w:lang w:eastAsia="en-CA"/>
        </w:rPr>
        <w:t>Q</w:t>
      </w:r>
      <w:r w:rsidR="007C0108" w:rsidRPr="00803F47">
        <w:rPr>
          <w:rFonts w:ascii="Times New Roman" w:eastAsia="Times New Roman" w:hAnsi="Times New Roman" w:cs="Times New Roman"/>
          <w:b/>
          <w:bCs/>
          <w:sz w:val="24"/>
          <w:szCs w:val="24"/>
          <w:shd w:val="clear" w:color="auto" w:fill="FFFFFF"/>
          <w:lang w:eastAsia="en-CA"/>
        </w:rPr>
        <w:t>1B</w:t>
      </w:r>
      <w:r w:rsidRPr="00803F47">
        <w:rPr>
          <w:rFonts w:ascii="Times New Roman" w:eastAsia="Times New Roman" w:hAnsi="Times New Roman" w:cs="Times New Roman"/>
          <w:b/>
          <w:bCs/>
          <w:sz w:val="24"/>
          <w:szCs w:val="24"/>
          <w:shd w:val="clear" w:color="auto" w:fill="FFFFFF"/>
          <w:lang w:eastAsia="en-CA"/>
        </w:rPr>
        <w:t xml:space="preserve">: </w:t>
      </w:r>
      <w:r w:rsidR="007C0108" w:rsidRPr="00803F47">
        <w:rPr>
          <w:rFonts w:ascii="Times New Roman" w:eastAsia="Times New Roman" w:hAnsi="Times New Roman" w:cs="Times New Roman"/>
          <w:b/>
          <w:bCs/>
          <w:sz w:val="24"/>
          <w:szCs w:val="24"/>
          <w:shd w:val="clear" w:color="auto" w:fill="FFFFFF"/>
          <w:lang w:eastAsia="en-CA"/>
        </w:rPr>
        <w:t xml:space="preserve">Basis the </w:t>
      </w:r>
      <w:r w:rsidR="00BE1D6B" w:rsidRPr="00803F47">
        <w:rPr>
          <w:rFonts w:ascii="Times New Roman" w:eastAsia="Times New Roman" w:hAnsi="Times New Roman" w:cs="Times New Roman"/>
          <w:b/>
          <w:bCs/>
          <w:sz w:val="24"/>
          <w:szCs w:val="24"/>
          <w:shd w:val="clear" w:color="auto" w:fill="FFFFFF"/>
          <w:lang w:eastAsia="en-CA"/>
        </w:rPr>
        <w:t>video,</w:t>
      </w:r>
      <w:r w:rsidR="007C0108" w:rsidRPr="00803F47">
        <w:rPr>
          <w:rFonts w:ascii="Times New Roman" w:eastAsia="Times New Roman" w:hAnsi="Times New Roman" w:cs="Times New Roman"/>
          <w:b/>
          <w:bCs/>
          <w:sz w:val="24"/>
          <w:szCs w:val="24"/>
          <w:shd w:val="clear" w:color="auto" w:fill="FFFFFF"/>
          <w:lang w:eastAsia="en-CA"/>
        </w:rPr>
        <w:t xml:space="preserve"> i</w:t>
      </w:r>
      <w:r w:rsidR="00D137BE" w:rsidRPr="00803F47">
        <w:rPr>
          <w:rFonts w:ascii="Times New Roman" w:eastAsia="Times New Roman" w:hAnsi="Times New Roman" w:cs="Times New Roman"/>
          <w:b/>
          <w:bCs/>
          <w:sz w:val="24"/>
          <w:szCs w:val="24"/>
          <w:shd w:val="clear" w:color="auto" w:fill="FFFFFF"/>
          <w:lang w:eastAsia="en-CA"/>
        </w:rPr>
        <w:t xml:space="preserve">s the sentence below plagiarized based on best academic integrity </w:t>
      </w:r>
      <w:r w:rsidRPr="00803F47">
        <w:rPr>
          <w:rFonts w:ascii="Times New Roman" w:eastAsia="Times New Roman" w:hAnsi="Times New Roman" w:cs="Times New Roman"/>
          <w:b/>
          <w:bCs/>
          <w:sz w:val="24"/>
          <w:szCs w:val="24"/>
          <w:shd w:val="clear" w:color="auto" w:fill="FFFFFF"/>
          <w:lang w:eastAsia="en-CA"/>
        </w:rPr>
        <w:t>practices?</w:t>
      </w:r>
    </w:p>
    <w:p w14:paraId="115F5716" w14:textId="77777777" w:rsidR="00EF0983" w:rsidRPr="00D137BE" w:rsidRDefault="00EF0983" w:rsidP="00103B78">
      <w:pPr>
        <w:spacing w:after="0" w:line="276" w:lineRule="auto"/>
        <w:jc w:val="both"/>
        <w:rPr>
          <w:rFonts w:ascii="Times New Roman" w:eastAsia="Times New Roman" w:hAnsi="Times New Roman" w:cs="Times New Roman"/>
          <w:b/>
          <w:bCs/>
          <w:color w:val="0D405F"/>
          <w:sz w:val="24"/>
          <w:szCs w:val="24"/>
          <w:shd w:val="clear" w:color="auto" w:fill="FFFFFF"/>
          <w:lang w:eastAsia="en-CA"/>
        </w:rPr>
      </w:pPr>
    </w:p>
    <w:p w14:paraId="3AB9D10C" w14:textId="6B8D954E" w:rsidR="00D137BE" w:rsidRPr="00D137BE" w:rsidRDefault="00D137BE" w:rsidP="00103B78">
      <w:pPr>
        <w:spacing w:before="240" w:after="240" w:line="276" w:lineRule="auto"/>
        <w:jc w:val="both"/>
        <w:rPr>
          <w:rFonts w:ascii="Times New Roman" w:eastAsia="Times New Roman" w:hAnsi="Times New Roman" w:cs="Times New Roman"/>
          <w:sz w:val="24"/>
          <w:szCs w:val="24"/>
          <w:lang w:eastAsia="en-CA"/>
        </w:rPr>
      </w:pPr>
      <w:r w:rsidRPr="00D137BE">
        <w:rPr>
          <w:rFonts w:ascii="Times New Roman" w:eastAsia="Times New Roman" w:hAnsi="Times New Roman" w:cs="Times New Roman"/>
          <w:color w:val="303030"/>
          <w:sz w:val="24"/>
          <w:szCs w:val="24"/>
          <w:shd w:val="clear" w:color="auto" w:fill="FFFFFF"/>
          <w:lang w:eastAsia="en-CA"/>
        </w:rPr>
        <w:t>Strategy comprises three important aspects: quantifiable end goal, targeted opportunity and how you differentiate using your value</w:t>
      </w:r>
      <w:r w:rsidR="004A78AE">
        <w:rPr>
          <w:rFonts w:ascii="Times New Roman" w:eastAsia="Times New Roman" w:hAnsi="Times New Roman" w:cs="Times New Roman"/>
          <w:color w:val="303030"/>
          <w:sz w:val="24"/>
          <w:szCs w:val="24"/>
          <w:shd w:val="clear" w:color="auto" w:fill="FFFFFF"/>
          <w:lang w:eastAsia="en-CA"/>
        </w:rPr>
        <w:t>-</w:t>
      </w:r>
      <w:r w:rsidRPr="00D137BE">
        <w:rPr>
          <w:rFonts w:ascii="Times New Roman" w:eastAsia="Times New Roman" w:hAnsi="Times New Roman" w:cs="Times New Roman"/>
          <w:color w:val="303030"/>
          <w:sz w:val="24"/>
          <w:szCs w:val="24"/>
          <w:shd w:val="clear" w:color="auto" w:fill="FFFFFF"/>
          <w:lang w:eastAsia="en-CA"/>
        </w:rPr>
        <w:t xml:space="preserve">added actions and services. </w:t>
      </w:r>
      <w:r w:rsidRPr="00D137BE">
        <w:rPr>
          <w:rFonts w:ascii="Times New Roman" w:eastAsia="Times New Roman" w:hAnsi="Times New Roman" w:cs="Times New Roman"/>
          <w:color w:val="303030"/>
          <w:sz w:val="24"/>
          <w:szCs w:val="24"/>
          <w:lang w:eastAsia="en-CA"/>
        </w:rPr>
        <w:t xml:space="preserve">London Business Forum, </w:t>
      </w:r>
      <w:r w:rsidRPr="00D137BE">
        <w:rPr>
          <w:rFonts w:ascii="Times New Roman" w:eastAsia="Times New Roman" w:hAnsi="Times New Roman" w:cs="Times New Roman"/>
          <w:i/>
          <w:iCs/>
          <w:color w:val="303030"/>
          <w:sz w:val="24"/>
          <w:szCs w:val="24"/>
          <w:lang w:eastAsia="en-CA"/>
        </w:rPr>
        <w:t>Philip Kotler - Marketing and Values</w:t>
      </w:r>
      <w:r w:rsidRPr="00D137BE">
        <w:rPr>
          <w:rFonts w:ascii="Times New Roman" w:eastAsia="Times New Roman" w:hAnsi="Times New Roman" w:cs="Times New Roman"/>
          <w:color w:val="303030"/>
          <w:sz w:val="24"/>
          <w:szCs w:val="24"/>
          <w:lang w:eastAsia="en-CA"/>
        </w:rPr>
        <w:t xml:space="preserve"> 2020)</w:t>
      </w:r>
    </w:p>
    <w:p w14:paraId="396FF4C2" w14:textId="402B1B0D" w:rsidR="004A78AE" w:rsidRDefault="004A78AE" w:rsidP="00103B78">
      <w:pPr>
        <w:spacing w:before="240" w:after="240" w:line="276" w:lineRule="auto"/>
        <w:jc w:val="both"/>
        <w:rPr>
          <w:rFonts w:ascii="Times New Roman" w:eastAsia="Times New Roman" w:hAnsi="Times New Roman" w:cs="Times New Roman"/>
          <w:b/>
          <w:bCs/>
          <w:color w:val="303030"/>
          <w:sz w:val="24"/>
          <w:szCs w:val="24"/>
          <w:lang w:eastAsia="en-CA"/>
        </w:rPr>
      </w:pPr>
      <w:r>
        <w:rPr>
          <w:rFonts w:ascii="Times New Roman" w:eastAsia="Times New Roman" w:hAnsi="Times New Roman" w:cs="Times New Roman"/>
          <w:b/>
          <w:bCs/>
          <w:color w:val="303030"/>
          <w:sz w:val="24"/>
          <w:szCs w:val="24"/>
          <w:lang w:eastAsia="en-CA"/>
        </w:rPr>
        <w:t>Reference</w:t>
      </w:r>
    </w:p>
    <w:p w14:paraId="2C7C178B" w14:textId="5650C578" w:rsidR="00872376" w:rsidRPr="00D137BE" w:rsidRDefault="00872376" w:rsidP="00872376">
      <w:pPr>
        <w:spacing w:before="240" w:after="240" w:line="276" w:lineRule="auto"/>
        <w:ind w:left="720" w:hanging="720"/>
        <w:jc w:val="both"/>
        <w:rPr>
          <w:rFonts w:ascii="Times New Roman" w:eastAsia="Times New Roman" w:hAnsi="Times New Roman" w:cs="Times New Roman"/>
          <w:sz w:val="24"/>
          <w:szCs w:val="24"/>
          <w:lang w:eastAsia="en-CA"/>
        </w:rPr>
      </w:pPr>
      <w:r w:rsidRPr="00803F47">
        <w:rPr>
          <w:rFonts w:ascii="Times New Roman" w:eastAsia="Times New Roman" w:hAnsi="Times New Roman" w:cs="Times New Roman"/>
          <w:sz w:val="24"/>
          <w:szCs w:val="24"/>
          <w:shd w:val="clear" w:color="auto" w:fill="FFFFFF"/>
          <w:lang w:eastAsia="en-CA"/>
        </w:rPr>
        <w:t xml:space="preserve">London Business Forum. (2020, July 7). </w:t>
      </w:r>
      <w:r w:rsidRPr="00803F47">
        <w:rPr>
          <w:rFonts w:ascii="Times New Roman" w:eastAsia="Times New Roman" w:hAnsi="Times New Roman" w:cs="Times New Roman"/>
          <w:i/>
          <w:iCs/>
          <w:sz w:val="24"/>
          <w:szCs w:val="24"/>
          <w:shd w:val="clear" w:color="auto" w:fill="FFFFFF"/>
          <w:lang w:eastAsia="en-CA"/>
        </w:rPr>
        <w:t>Philip Kotler - Marketing and Values</w:t>
      </w:r>
      <w:r>
        <w:rPr>
          <w:rFonts w:ascii="Times New Roman" w:eastAsia="Times New Roman" w:hAnsi="Times New Roman" w:cs="Times New Roman"/>
          <w:sz w:val="24"/>
          <w:szCs w:val="24"/>
          <w:shd w:val="clear" w:color="auto" w:fill="FFFFFF"/>
          <w:lang w:eastAsia="en-CA"/>
        </w:rPr>
        <w:t xml:space="preserve"> [Video].</w:t>
      </w:r>
      <w:r w:rsidRPr="00803F47">
        <w:rPr>
          <w:rFonts w:ascii="Times New Roman" w:eastAsia="Times New Roman" w:hAnsi="Times New Roman" w:cs="Times New Roman"/>
          <w:sz w:val="24"/>
          <w:szCs w:val="24"/>
          <w:shd w:val="clear" w:color="auto" w:fill="FFFFFF"/>
          <w:lang w:eastAsia="en-CA"/>
        </w:rPr>
        <w:t xml:space="preserve"> You</w:t>
      </w:r>
      <w:r>
        <w:rPr>
          <w:rFonts w:ascii="Times New Roman" w:eastAsia="Times New Roman" w:hAnsi="Times New Roman" w:cs="Times New Roman"/>
          <w:sz w:val="24"/>
          <w:szCs w:val="24"/>
          <w:shd w:val="clear" w:color="auto" w:fill="FFFFFF"/>
          <w:lang w:eastAsia="en-CA"/>
        </w:rPr>
        <w:t>T</w:t>
      </w:r>
      <w:r w:rsidRPr="00803F47">
        <w:rPr>
          <w:rFonts w:ascii="Times New Roman" w:eastAsia="Times New Roman" w:hAnsi="Times New Roman" w:cs="Times New Roman"/>
          <w:sz w:val="24"/>
          <w:szCs w:val="24"/>
          <w:shd w:val="clear" w:color="auto" w:fill="FFFFFF"/>
          <w:lang w:eastAsia="en-CA"/>
        </w:rPr>
        <w:t xml:space="preserve">ube. </w:t>
      </w:r>
      <w:hyperlink r:id="rId79" w:history="1">
        <w:r w:rsidRPr="00D137BE">
          <w:rPr>
            <w:rStyle w:val="Hyperlink"/>
            <w:rFonts w:ascii="Times New Roman" w:eastAsia="Times New Roman" w:hAnsi="Times New Roman" w:cs="Times New Roman"/>
            <w:sz w:val="24"/>
            <w:szCs w:val="24"/>
            <w:shd w:val="clear" w:color="auto" w:fill="FFFFFF"/>
            <w:lang w:eastAsia="en-CA"/>
          </w:rPr>
          <w:t>https://www.youtube.com/watch?v=P-IXyLJ39eM&amp;t=49s</w:t>
        </w:r>
      </w:hyperlink>
      <w:r>
        <w:rPr>
          <w:rFonts w:ascii="Times New Roman" w:eastAsia="Times New Roman" w:hAnsi="Times New Roman" w:cs="Times New Roman"/>
          <w:color w:val="303030"/>
          <w:sz w:val="24"/>
          <w:szCs w:val="24"/>
          <w:shd w:val="clear" w:color="auto" w:fill="FFFFFF"/>
          <w:lang w:eastAsia="en-CA"/>
        </w:rPr>
        <w:t xml:space="preserve"> </w:t>
      </w:r>
    </w:p>
    <w:p w14:paraId="0A53EE90" w14:textId="43103210" w:rsidR="00D137BE" w:rsidRDefault="00D137BE" w:rsidP="00770E52">
      <w:pPr>
        <w:numPr>
          <w:ilvl w:val="0"/>
          <w:numId w:val="25"/>
        </w:numPr>
        <w:spacing w:before="240" w:after="0" w:line="276" w:lineRule="auto"/>
        <w:jc w:val="both"/>
        <w:textAlignment w:val="baseline"/>
        <w:rPr>
          <w:rFonts w:ascii="Times New Roman" w:eastAsia="Times New Roman" w:hAnsi="Times New Roman" w:cs="Times New Roman"/>
          <w:color w:val="303030"/>
          <w:sz w:val="24"/>
          <w:szCs w:val="24"/>
          <w:lang w:eastAsia="en-CA"/>
        </w:rPr>
      </w:pPr>
      <w:r w:rsidRPr="61F6CFE2">
        <w:rPr>
          <w:rFonts w:ascii="Times New Roman" w:eastAsia="Times New Roman" w:hAnsi="Times New Roman" w:cs="Times New Roman"/>
          <w:color w:val="303030"/>
          <w:sz w:val="24"/>
          <w:szCs w:val="24"/>
          <w:lang w:eastAsia="en-CA"/>
        </w:rPr>
        <w:t>Yes </w:t>
      </w:r>
    </w:p>
    <w:p w14:paraId="5F5D7AA9" w14:textId="02DAE1E5" w:rsidR="00EF0983" w:rsidRPr="00D137BE" w:rsidRDefault="00EF0983" w:rsidP="00770E52">
      <w:pPr>
        <w:numPr>
          <w:ilvl w:val="0"/>
          <w:numId w:val="25"/>
        </w:numPr>
        <w:spacing w:before="240" w:after="0" w:line="276" w:lineRule="auto"/>
        <w:jc w:val="both"/>
        <w:textAlignment w:val="baseline"/>
        <w:rPr>
          <w:rFonts w:ascii="Times New Roman" w:eastAsia="Times New Roman" w:hAnsi="Times New Roman" w:cs="Times New Roman"/>
          <w:color w:val="303030"/>
          <w:sz w:val="24"/>
          <w:szCs w:val="24"/>
          <w:lang w:eastAsia="en-CA"/>
        </w:rPr>
      </w:pPr>
      <w:r w:rsidRPr="61F6CFE2">
        <w:rPr>
          <w:rFonts w:ascii="Times New Roman" w:eastAsia="Times New Roman" w:hAnsi="Times New Roman" w:cs="Times New Roman"/>
          <w:color w:val="303030"/>
          <w:sz w:val="24"/>
          <w:szCs w:val="24"/>
          <w:lang w:eastAsia="en-CA"/>
        </w:rPr>
        <w:t xml:space="preserve">No </w:t>
      </w:r>
    </w:p>
    <w:p w14:paraId="299CBC60" w14:textId="2768FF04" w:rsidR="00EF0983" w:rsidRPr="00803F47" w:rsidRDefault="00EF0983" w:rsidP="00103B78">
      <w:pPr>
        <w:spacing w:before="240" w:after="240" w:line="276" w:lineRule="auto"/>
        <w:jc w:val="both"/>
        <w:rPr>
          <w:rFonts w:ascii="Times New Roman" w:eastAsia="Times New Roman" w:hAnsi="Times New Roman" w:cs="Times New Roman"/>
          <w:sz w:val="24"/>
          <w:szCs w:val="24"/>
          <w:lang w:eastAsia="en-CA"/>
        </w:rPr>
      </w:pPr>
      <w:r w:rsidRPr="00803F47">
        <w:rPr>
          <w:rFonts w:ascii="Times New Roman" w:eastAsia="Times New Roman" w:hAnsi="Times New Roman" w:cs="Times New Roman"/>
          <w:b/>
          <w:bCs/>
          <w:sz w:val="24"/>
          <w:szCs w:val="24"/>
          <w:shd w:val="clear" w:color="auto" w:fill="FFFFFF"/>
          <w:lang w:eastAsia="en-CA"/>
        </w:rPr>
        <w:t>Answer</w:t>
      </w:r>
      <w:r w:rsidRPr="00803F47">
        <w:rPr>
          <w:rFonts w:ascii="Times New Roman" w:eastAsia="Times New Roman" w:hAnsi="Times New Roman" w:cs="Times New Roman"/>
          <w:sz w:val="24"/>
          <w:szCs w:val="24"/>
          <w:lang w:eastAsia="en-CA"/>
        </w:rPr>
        <w:t>: Option B.</w:t>
      </w:r>
      <w:r w:rsidRPr="00803F47">
        <w:rPr>
          <w:rFonts w:ascii="Times New Roman" w:eastAsia="Times New Roman" w:hAnsi="Times New Roman" w:cs="Times New Roman"/>
          <w:sz w:val="24"/>
          <w:szCs w:val="24"/>
          <w:lang w:eastAsia="en-CA"/>
        </w:rPr>
        <w:tab/>
        <w:t>No</w:t>
      </w:r>
    </w:p>
    <w:p w14:paraId="50F3D17E" w14:textId="4507EDCC" w:rsidR="00D137BE" w:rsidRDefault="00D137BE" w:rsidP="00103B78">
      <w:pPr>
        <w:spacing w:before="240" w:after="240" w:line="276" w:lineRule="auto"/>
        <w:jc w:val="both"/>
        <w:rPr>
          <w:rFonts w:ascii="Times New Roman" w:eastAsia="Times New Roman" w:hAnsi="Times New Roman" w:cs="Times New Roman"/>
          <w:color w:val="303030"/>
          <w:sz w:val="24"/>
          <w:szCs w:val="24"/>
          <w:lang w:eastAsia="en-CA"/>
        </w:rPr>
      </w:pPr>
      <w:r w:rsidRPr="00803F47">
        <w:rPr>
          <w:rFonts w:ascii="Times New Roman" w:eastAsia="Times New Roman" w:hAnsi="Times New Roman" w:cs="Times New Roman"/>
          <w:b/>
          <w:bCs/>
          <w:sz w:val="24"/>
          <w:szCs w:val="24"/>
          <w:shd w:val="clear" w:color="auto" w:fill="FFFFFF"/>
          <w:lang w:eastAsia="en-CA"/>
        </w:rPr>
        <w:t>Feedback</w:t>
      </w:r>
      <w:r w:rsidRPr="00D137BE">
        <w:rPr>
          <w:rFonts w:ascii="Times New Roman" w:eastAsia="Times New Roman" w:hAnsi="Times New Roman" w:cs="Times New Roman"/>
          <w:color w:val="303030"/>
          <w:sz w:val="24"/>
          <w:szCs w:val="24"/>
          <w:lang w:eastAsia="en-CA"/>
        </w:rPr>
        <w:t>:</w:t>
      </w:r>
      <w:r w:rsidR="00EF0983">
        <w:rPr>
          <w:rFonts w:ascii="Times New Roman" w:eastAsia="Times New Roman" w:hAnsi="Times New Roman" w:cs="Times New Roman"/>
          <w:color w:val="303030"/>
          <w:sz w:val="24"/>
          <w:szCs w:val="24"/>
          <w:lang w:eastAsia="en-CA"/>
        </w:rPr>
        <w:t xml:space="preserve"> The</w:t>
      </w:r>
      <w:r w:rsidRPr="00D137BE">
        <w:rPr>
          <w:rFonts w:ascii="Times New Roman" w:eastAsia="Times New Roman" w:hAnsi="Times New Roman" w:cs="Times New Roman"/>
          <w:color w:val="303030"/>
          <w:sz w:val="24"/>
          <w:szCs w:val="24"/>
          <w:lang w:eastAsia="en-CA"/>
        </w:rPr>
        <w:t xml:space="preserve"> sentence paraphrases the information with in text citation and complete reference</w:t>
      </w:r>
      <w:r w:rsidR="00EF0983">
        <w:rPr>
          <w:rFonts w:ascii="Times New Roman" w:eastAsia="Times New Roman" w:hAnsi="Times New Roman" w:cs="Times New Roman"/>
          <w:color w:val="303030"/>
          <w:sz w:val="24"/>
          <w:szCs w:val="24"/>
          <w:lang w:eastAsia="en-CA"/>
        </w:rPr>
        <w:t>, hence not plagiarized.</w:t>
      </w:r>
    </w:p>
    <w:p w14:paraId="5C3A7211" w14:textId="33FFA13C" w:rsidR="00CE73E0" w:rsidRDefault="00CE73E0" w:rsidP="00CE73E0">
      <w:pPr>
        <w:pStyle w:val="Heading3"/>
        <w:numPr>
          <w:ilvl w:val="0"/>
          <w:numId w:val="0"/>
        </w:numPr>
        <w:ind w:left="360" w:hanging="360"/>
      </w:pPr>
      <w:bookmarkStart w:id="134" w:name="_Toc157424203"/>
      <w:r>
        <w:t>Leadership and Organizational Change</w:t>
      </w:r>
      <w:bookmarkEnd w:id="134"/>
    </w:p>
    <w:p w14:paraId="1459B941" w14:textId="77777777" w:rsidR="00CE73E0" w:rsidRPr="00D1022E" w:rsidRDefault="00CE73E0" w:rsidP="00CE73E0">
      <w:pPr>
        <w:shd w:val="clear" w:color="auto" w:fill="FFFFFF"/>
        <w:spacing w:after="225" w:line="240" w:lineRule="auto"/>
        <w:jc w:val="both"/>
        <w:rPr>
          <w:rFonts w:ascii="Times New Roman" w:eastAsia="Times New Roman" w:hAnsi="Times New Roman" w:cs="Times New Roman"/>
          <w:b/>
          <w:bCs/>
          <w:color w:val="333333"/>
          <w:sz w:val="24"/>
          <w:szCs w:val="24"/>
          <w:lang w:eastAsia="en-CA"/>
        </w:rPr>
      </w:pPr>
      <w:r w:rsidRPr="00D1022E">
        <w:rPr>
          <w:rFonts w:ascii="Times New Roman" w:eastAsia="Times New Roman" w:hAnsi="Times New Roman" w:cs="Times New Roman"/>
          <w:b/>
          <w:bCs/>
          <w:color w:val="333333"/>
          <w:sz w:val="24"/>
          <w:szCs w:val="24"/>
          <w:lang w:eastAsia="en-CA"/>
        </w:rPr>
        <w:t>Case 1</w:t>
      </w:r>
    </w:p>
    <w:p w14:paraId="51249D19" w14:textId="77777777" w:rsidR="00CE73E0" w:rsidRPr="00D1022E" w:rsidRDefault="00CE73E0" w:rsidP="00CE73E0">
      <w:pPr>
        <w:shd w:val="clear" w:color="auto" w:fill="FFFFFF"/>
        <w:spacing w:after="225" w:line="240" w:lineRule="auto"/>
        <w:jc w:val="both"/>
        <w:rPr>
          <w:rFonts w:ascii="Times New Roman" w:eastAsia="Times New Roman" w:hAnsi="Times New Roman" w:cs="Times New Roman"/>
          <w:color w:val="333333"/>
          <w:sz w:val="24"/>
          <w:szCs w:val="24"/>
          <w:lang w:eastAsia="en-CA"/>
        </w:rPr>
      </w:pPr>
      <w:r w:rsidRPr="00D1022E">
        <w:rPr>
          <w:rFonts w:ascii="Times New Roman" w:eastAsia="Times New Roman" w:hAnsi="Times New Roman" w:cs="Times New Roman"/>
          <w:color w:val="333333"/>
          <w:sz w:val="24"/>
          <w:szCs w:val="24"/>
          <w:lang w:eastAsia="en-CA"/>
        </w:rPr>
        <w:t xml:space="preserve">While writing an individual </w:t>
      </w:r>
      <w:r>
        <w:rPr>
          <w:rFonts w:ascii="Times New Roman" w:eastAsia="Times New Roman" w:hAnsi="Times New Roman" w:cs="Times New Roman"/>
          <w:color w:val="333333"/>
          <w:sz w:val="24"/>
          <w:szCs w:val="24"/>
          <w:lang w:eastAsia="en-CA"/>
        </w:rPr>
        <w:t>case paper</w:t>
      </w:r>
      <w:r w:rsidRPr="00D1022E">
        <w:rPr>
          <w:rFonts w:ascii="Times New Roman" w:eastAsia="Times New Roman" w:hAnsi="Times New Roman" w:cs="Times New Roman"/>
          <w:color w:val="333333"/>
          <w:sz w:val="24"/>
          <w:szCs w:val="24"/>
          <w:lang w:eastAsia="en-CA"/>
        </w:rPr>
        <w:t xml:space="preserve"> on </w:t>
      </w:r>
      <w:r>
        <w:rPr>
          <w:rFonts w:ascii="Times New Roman" w:eastAsia="Times New Roman" w:hAnsi="Times New Roman" w:cs="Times New Roman"/>
          <w:color w:val="333333"/>
          <w:sz w:val="24"/>
          <w:szCs w:val="24"/>
          <w:lang w:eastAsia="en-CA"/>
        </w:rPr>
        <w:t xml:space="preserve">organizational change using </w:t>
      </w:r>
      <w:r w:rsidRPr="00D1022E">
        <w:rPr>
          <w:rFonts w:ascii="Times New Roman" w:eastAsia="Times New Roman" w:hAnsi="Times New Roman" w:cs="Times New Roman"/>
          <w:color w:val="333333"/>
          <w:sz w:val="24"/>
          <w:szCs w:val="24"/>
          <w:lang w:eastAsia="en-CA"/>
        </w:rPr>
        <w:t>ADKAR (</w:t>
      </w:r>
      <w:r w:rsidRPr="00D1022E">
        <w:rPr>
          <w:rFonts w:ascii="Times New Roman" w:eastAsia="Times New Roman" w:hAnsi="Times New Roman" w:cs="Times New Roman"/>
          <w:b/>
          <w:bCs/>
          <w:color w:val="333333"/>
          <w:sz w:val="24"/>
          <w:szCs w:val="24"/>
          <w:lang w:eastAsia="en-CA"/>
        </w:rPr>
        <w:t>A</w:t>
      </w:r>
      <w:r w:rsidRPr="00D1022E">
        <w:rPr>
          <w:rFonts w:ascii="Times New Roman" w:eastAsia="Times New Roman" w:hAnsi="Times New Roman" w:cs="Times New Roman"/>
          <w:color w:val="333333"/>
          <w:sz w:val="24"/>
          <w:szCs w:val="24"/>
          <w:lang w:eastAsia="en-CA"/>
        </w:rPr>
        <w:t>wareness, </w:t>
      </w:r>
      <w:r w:rsidRPr="00D1022E">
        <w:rPr>
          <w:rFonts w:ascii="Times New Roman" w:eastAsia="Times New Roman" w:hAnsi="Times New Roman" w:cs="Times New Roman"/>
          <w:b/>
          <w:bCs/>
          <w:color w:val="333333"/>
          <w:sz w:val="24"/>
          <w:szCs w:val="24"/>
          <w:lang w:eastAsia="en-CA"/>
        </w:rPr>
        <w:t>D</w:t>
      </w:r>
      <w:r w:rsidRPr="00D1022E">
        <w:rPr>
          <w:rFonts w:ascii="Times New Roman" w:eastAsia="Times New Roman" w:hAnsi="Times New Roman" w:cs="Times New Roman"/>
          <w:color w:val="333333"/>
          <w:sz w:val="24"/>
          <w:szCs w:val="24"/>
          <w:lang w:eastAsia="en-CA"/>
        </w:rPr>
        <w:t>esire, </w:t>
      </w:r>
      <w:r w:rsidRPr="00D1022E">
        <w:rPr>
          <w:rFonts w:ascii="Times New Roman" w:eastAsia="Times New Roman" w:hAnsi="Times New Roman" w:cs="Times New Roman"/>
          <w:b/>
          <w:bCs/>
          <w:color w:val="333333"/>
          <w:sz w:val="24"/>
          <w:szCs w:val="24"/>
          <w:lang w:eastAsia="en-CA"/>
        </w:rPr>
        <w:t>K</w:t>
      </w:r>
      <w:r w:rsidRPr="00D1022E">
        <w:rPr>
          <w:rFonts w:ascii="Times New Roman" w:eastAsia="Times New Roman" w:hAnsi="Times New Roman" w:cs="Times New Roman"/>
          <w:color w:val="333333"/>
          <w:sz w:val="24"/>
          <w:szCs w:val="24"/>
          <w:lang w:eastAsia="en-CA"/>
        </w:rPr>
        <w:t>nowledge, </w:t>
      </w:r>
      <w:r w:rsidRPr="00D1022E">
        <w:rPr>
          <w:rFonts w:ascii="Times New Roman" w:eastAsia="Times New Roman" w:hAnsi="Times New Roman" w:cs="Times New Roman"/>
          <w:b/>
          <w:bCs/>
          <w:color w:val="333333"/>
          <w:sz w:val="24"/>
          <w:szCs w:val="24"/>
          <w:lang w:eastAsia="en-CA"/>
        </w:rPr>
        <w:t>A</w:t>
      </w:r>
      <w:r w:rsidRPr="00D1022E">
        <w:rPr>
          <w:rFonts w:ascii="Times New Roman" w:eastAsia="Times New Roman" w:hAnsi="Times New Roman" w:cs="Times New Roman"/>
          <w:color w:val="333333"/>
          <w:sz w:val="24"/>
          <w:szCs w:val="24"/>
          <w:lang w:eastAsia="en-CA"/>
        </w:rPr>
        <w:t>bility, </w:t>
      </w:r>
      <w:r w:rsidRPr="00D1022E">
        <w:rPr>
          <w:rFonts w:ascii="Times New Roman" w:eastAsia="Times New Roman" w:hAnsi="Times New Roman" w:cs="Times New Roman"/>
          <w:b/>
          <w:bCs/>
          <w:color w:val="333333"/>
          <w:sz w:val="24"/>
          <w:szCs w:val="24"/>
          <w:lang w:eastAsia="en-CA"/>
        </w:rPr>
        <w:t>R</w:t>
      </w:r>
      <w:r w:rsidRPr="00D1022E">
        <w:rPr>
          <w:rFonts w:ascii="Times New Roman" w:eastAsia="Times New Roman" w:hAnsi="Times New Roman" w:cs="Times New Roman"/>
          <w:color w:val="333333"/>
          <w:sz w:val="24"/>
          <w:szCs w:val="24"/>
          <w:lang w:eastAsia="en-CA"/>
        </w:rPr>
        <w:t xml:space="preserve">einforcement) model, you realize your understanding of </w:t>
      </w:r>
      <w:r>
        <w:rPr>
          <w:rFonts w:ascii="Times New Roman" w:eastAsia="Times New Roman" w:hAnsi="Times New Roman" w:cs="Times New Roman"/>
          <w:color w:val="333333"/>
          <w:sz w:val="24"/>
          <w:szCs w:val="24"/>
          <w:lang w:eastAsia="en-CA"/>
        </w:rPr>
        <w:t>change models is minimal considering you have a biological sciences background</w:t>
      </w:r>
      <w:r w:rsidRPr="00D1022E">
        <w:rPr>
          <w:rFonts w:ascii="Times New Roman" w:eastAsia="Times New Roman" w:hAnsi="Times New Roman" w:cs="Times New Roman"/>
          <w:color w:val="333333"/>
          <w:sz w:val="24"/>
          <w:szCs w:val="24"/>
          <w:lang w:eastAsia="en-CA"/>
        </w:rPr>
        <w:t xml:space="preserve">. For completing </w:t>
      </w:r>
      <w:r>
        <w:rPr>
          <w:rFonts w:ascii="Times New Roman" w:eastAsia="Times New Roman" w:hAnsi="Times New Roman" w:cs="Times New Roman"/>
          <w:color w:val="333333"/>
          <w:sz w:val="24"/>
          <w:szCs w:val="24"/>
          <w:lang w:eastAsia="en-CA"/>
        </w:rPr>
        <w:t>this assignment</w:t>
      </w:r>
      <w:r w:rsidRPr="00D1022E">
        <w:rPr>
          <w:rFonts w:ascii="Times New Roman" w:eastAsia="Times New Roman" w:hAnsi="Times New Roman" w:cs="Times New Roman"/>
          <w:color w:val="333333"/>
          <w:sz w:val="24"/>
          <w:szCs w:val="24"/>
          <w:lang w:eastAsia="en-CA"/>
        </w:rPr>
        <w:t xml:space="preserve">, you decide to </w:t>
      </w:r>
      <w:r>
        <w:rPr>
          <w:rFonts w:ascii="Times New Roman" w:eastAsia="Times New Roman" w:hAnsi="Times New Roman" w:cs="Times New Roman"/>
          <w:color w:val="333333"/>
          <w:sz w:val="24"/>
          <w:szCs w:val="24"/>
          <w:lang w:eastAsia="en-CA"/>
        </w:rPr>
        <w:t>seek help</w:t>
      </w:r>
      <w:r w:rsidRPr="00D1022E">
        <w:rPr>
          <w:rFonts w:ascii="Times New Roman" w:eastAsia="Times New Roman" w:hAnsi="Times New Roman" w:cs="Times New Roman"/>
          <w:color w:val="333333"/>
          <w:sz w:val="24"/>
          <w:szCs w:val="24"/>
          <w:lang w:eastAsia="en-CA"/>
        </w:rPr>
        <w:t xml:space="preserve"> from a student studying in a business school, </w:t>
      </w:r>
      <w:r>
        <w:rPr>
          <w:rFonts w:ascii="Times New Roman" w:eastAsia="Times New Roman" w:hAnsi="Times New Roman" w:cs="Times New Roman"/>
          <w:color w:val="333333"/>
          <w:sz w:val="24"/>
          <w:szCs w:val="24"/>
          <w:lang w:eastAsia="en-CA"/>
        </w:rPr>
        <w:t xml:space="preserve">to write the paper on your behalf, </w:t>
      </w:r>
      <w:r w:rsidRPr="00D1022E">
        <w:rPr>
          <w:rFonts w:ascii="Times New Roman" w:eastAsia="Times New Roman" w:hAnsi="Times New Roman" w:cs="Times New Roman"/>
          <w:color w:val="333333"/>
          <w:sz w:val="24"/>
          <w:szCs w:val="24"/>
          <w:lang w:eastAsia="en-CA"/>
        </w:rPr>
        <w:t>thinking he will be able to do a better job in the assignment to achieve a higher grade.</w:t>
      </w:r>
    </w:p>
    <w:p w14:paraId="04ABA18D" w14:textId="70A2B276" w:rsidR="00CE73E0" w:rsidRPr="00D1022E" w:rsidRDefault="00CE73E0" w:rsidP="00CE73E0">
      <w:pPr>
        <w:shd w:val="clear" w:color="auto" w:fill="FFFFFF"/>
        <w:spacing w:after="225" w:line="240" w:lineRule="auto"/>
        <w:jc w:val="both"/>
        <w:rPr>
          <w:rFonts w:ascii="Times New Roman" w:eastAsia="Times New Roman" w:hAnsi="Times New Roman" w:cs="Times New Roman"/>
          <w:color w:val="333333"/>
          <w:sz w:val="24"/>
          <w:szCs w:val="24"/>
          <w:lang w:eastAsia="en-CA"/>
        </w:rPr>
      </w:pPr>
      <w:r w:rsidRPr="00CE73E0">
        <w:rPr>
          <w:rFonts w:ascii="Times New Roman" w:eastAsia="Times New Roman" w:hAnsi="Times New Roman" w:cs="Times New Roman"/>
          <w:b/>
          <w:bCs/>
          <w:color w:val="333333"/>
          <w:sz w:val="24"/>
          <w:szCs w:val="24"/>
          <w:lang w:eastAsia="en-CA"/>
        </w:rPr>
        <w:t>Q1</w:t>
      </w:r>
      <w:r>
        <w:rPr>
          <w:rFonts w:ascii="Times New Roman" w:eastAsia="Times New Roman" w:hAnsi="Times New Roman" w:cs="Times New Roman"/>
          <w:color w:val="333333"/>
          <w:sz w:val="24"/>
          <w:szCs w:val="24"/>
          <w:lang w:eastAsia="en-CA"/>
        </w:rPr>
        <w:t xml:space="preserve">: </w:t>
      </w:r>
      <w:r w:rsidRPr="00D1022E">
        <w:rPr>
          <w:rFonts w:ascii="Times New Roman" w:eastAsia="Times New Roman" w:hAnsi="Times New Roman" w:cs="Times New Roman"/>
          <w:color w:val="333333"/>
          <w:sz w:val="24"/>
          <w:szCs w:val="24"/>
          <w:lang w:eastAsia="en-CA"/>
        </w:rPr>
        <w:t>Is this behavior counted as plagiarism or not?</w:t>
      </w:r>
    </w:p>
    <w:p w14:paraId="47614D0D" w14:textId="77777777" w:rsidR="00CE73E0" w:rsidRPr="00D1022E" w:rsidRDefault="00CE73E0" w:rsidP="00CE73E0">
      <w:pPr>
        <w:numPr>
          <w:ilvl w:val="0"/>
          <w:numId w:val="42"/>
        </w:numPr>
        <w:shd w:val="clear" w:color="auto" w:fill="FFFFFF"/>
        <w:spacing w:before="100" w:beforeAutospacing="1" w:after="100" w:afterAutospacing="1" w:line="240" w:lineRule="auto"/>
        <w:ind w:left="1260"/>
        <w:jc w:val="both"/>
        <w:rPr>
          <w:rFonts w:ascii="Times New Roman" w:eastAsia="Times New Roman" w:hAnsi="Times New Roman" w:cs="Times New Roman"/>
          <w:color w:val="333333"/>
          <w:sz w:val="24"/>
          <w:szCs w:val="24"/>
          <w:lang w:eastAsia="en-CA"/>
        </w:rPr>
      </w:pPr>
      <w:r w:rsidRPr="00D1022E">
        <w:rPr>
          <w:rFonts w:ascii="Times New Roman" w:eastAsia="Times New Roman" w:hAnsi="Times New Roman" w:cs="Times New Roman"/>
          <w:color w:val="333333"/>
          <w:sz w:val="24"/>
          <w:szCs w:val="24"/>
          <w:lang w:eastAsia="en-CA"/>
        </w:rPr>
        <w:t>A. Yes.</w:t>
      </w:r>
    </w:p>
    <w:p w14:paraId="7AD5D9B7" w14:textId="77777777" w:rsidR="00CE73E0" w:rsidRPr="00D1022E" w:rsidRDefault="00CE73E0" w:rsidP="00CE73E0">
      <w:pPr>
        <w:numPr>
          <w:ilvl w:val="0"/>
          <w:numId w:val="42"/>
        </w:numPr>
        <w:shd w:val="clear" w:color="auto" w:fill="FFFFFF"/>
        <w:spacing w:before="100" w:beforeAutospacing="1" w:after="100" w:afterAutospacing="1" w:line="240" w:lineRule="auto"/>
        <w:ind w:left="1260"/>
        <w:jc w:val="both"/>
        <w:rPr>
          <w:rFonts w:ascii="Times New Roman" w:eastAsia="Times New Roman" w:hAnsi="Times New Roman" w:cs="Times New Roman"/>
          <w:color w:val="333333"/>
          <w:sz w:val="24"/>
          <w:szCs w:val="24"/>
          <w:lang w:eastAsia="en-CA"/>
        </w:rPr>
      </w:pPr>
      <w:r w:rsidRPr="00D1022E">
        <w:rPr>
          <w:rFonts w:ascii="Times New Roman" w:eastAsia="Times New Roman" w:hAnsi="Times New Roman" w:cs="Times New Roman"/>
          <w:color w:val="333333"/>
          <w:sz w:val="24"/>
          <w:szCs w:val="24"/>
          <w:lang w:eastAsia="en-CA"/>
        </w:rPr>
        <w:t>B. No.</w:t>
      </w:r>
    </w:p>
    <w:p w14:paraId="790E3431" w14:textId="77777777" w:rsidR="00CE73E0" w:rsidRPr="00D1022E" w:rsidRDefault="00CE73E0" w:rsidP="00CE73E0">
      <w:pPr>
        <w:jc w:val="both"/>
        <w:rPr>
          <w:rFonts w:ascii="Times New Roman" w:hAnsi="Times New Roman" w:cs="Times New Roman"/>
          <w:sz w:val="24"/>
          <w:szCs w:val="24"/>
        </w:rPr>
      </w:pPr>
      <w:r w:rsidRPr="00D1022E">
        <w:rPr>
          <w:rFonts w:ascii="Times New Roman" w:hAnsi="Times New Roman" w:cs="Times New Roman"/>
          <w:b/>
          <w:bCs/>
          <w:sz w:val="24"/>
          <w:szCs w:val="24"/>
        </w:rPr>
        <w:t>Answer</w:t>
      </w:r>
      <w:r w:rsidRPr="00D1022E">
        <w:rPr>
          <w:rFonts w:ascii="Times New Roman" w:hAnsi="Times New Roman" w:cs="Times New Roman"/>
          <w:sz w:val="24"/>
          <w:szCs w:val="24"/>
        </w:rPr>
        <w:t>: Option A. Yes</w:t>
      </w:r>
    </w:p>
    <w:p w14:paraId="30F53F9A" w14:textId="77777777" w:rsidR="00CE73E0" w:rsidRPr="00D1022E" w:rsidRDefault="00CE73E0" w:rsidP="00CE73E0">
      <w:pPr>
        <w:jc w:val="both"/>
        <w:rPr>
          <w:rFonts w:ascii="Times New Roman" w:hAnsi="Times New Roman" w:cs="Times New Roman"/>
          <w:sz w:val="24"/>
          <w:szCs w:val="24"/>
        </w:rPr>
      </w:pPr>
    </w:p>
    <w:p w14:paraId="4B95BDE7" w14:textId="77777777" w:rsidR="00CE73E0" w:rsidRPr="00D1022E" w:rsidRDefault="00CE73E0" w:rsidP="00CE73E0">
      <w:pPr>
        <w:jc w:val="both"/>
        <w:rPr>
          <w:rFonts w:ascii="Times New Roman" w:hAnsi="Times New Roman" w:cs="Times New Roman"/>
          <w:sz w:val="24"/>
          <w:szCs w:val="24"/>
        </w:rPr>
      </w:pPr>
      <w:r w:rsidRPr="00D1022E">
        <w:rPr>
          <w:rFonts w:ascii="Times New Roman" w:hAnsi="Times New Roman" w:cs="Times New Roman"/>
          <w:b/>
          <w:bCs/>
          <w:sz w:val="24"/>
          <w:szCs w:val="24"/>
        </w:rPr>
        <w:t>Feedback</w:t>
      </w:r>
      <w:r w:rsidRPr="00D1022E">
        <w:rPr>
          <w:rFonts w:ascii="Times New Roman" w:hAnsi="Times New Roman" w:cs="Times New Roman"/>
          <w:sz w:val="24"/>
          <w:szCs w:val="24"/>
        </w:rPr>
        <w:t>: For</w:t>
      </w:r>
      <w:r>
        <w:rPr>
          <w:rFonts w:ascii="Times New Roman" w:hAnsi="Times New Roman" w:cs="Times New Roman"/>
          <w:sz w:val="24"/>
          <w:szCs w:val="24"/>
        </w:rPr>
        <w:t xml:space="preserve"> an</w:t>
      </w:r>
      <w:r w:rsidRPr="00D1022E">
        <w:rPr>
          <w:rFonts w:ascii="Times New Roman" w:hAnsi="Times New Roman" w:cs="Times New Roman"/>
          <w:sz w:val="24"/>
          <w:szCs w:val="24"/>
        </w:rPr>
        <w:t xml:space="preserve"> individual assignment, </w:t>
      </w:r>
      <w:r>
        <w:rPr>
          <w:rFonts w:ascii="Times New Roman" w:hAnsi="Times New Roman" w:cs="Times New Roman"/>
          <w:sz w:val="24"/>
          <w:szCs w:val="24"/>
        </w:rPr>
        <w:t>the student is responsible to complete the assignment on his own.</w:t>
      </w:r>
    </w:p>
    <w:p w14:paraId="6F40A33E" w14:textId="77777777" w:rsidR="00CE73E0" w:rsidRPr="00D1022E" w:rsidRDefault="00CE73E0" w:rsidP="00CE73E0">
      <w:pPr>
        <w:jc w:val="both"/>
        <w:rPr>
          <w:rFonts w:ascii="Times New Roman" w:hAnsi="Times New Roman" w:cs="Times New Roman"/>
          <w:sz w:val="24"/>
          <w:szCs w:val="24"/>
        </w:rPr>
      </w:pPr>
    </w:p>
    <w:p w14:paraId="1DC3646E" w14:textId="77777777" w:rsidR="00CE73E0" w:rsidRPr="00D1022E" w:rsidRDefault="00CE73E0" w:rsidP="00CE73E0">
      <w:pPr>
        <w:jc w:val="both"/>
        <w:rPr>
          <w:rFonts w:ascii="Times New Roman" w:hAnsi="Times New Roman" w:cs="Times New Roman"/>
          <w:b/>
          <w:bCs/>
          <w:sz w:val="24"/>
          <w:szCs w:val="24"/>
        </w:rPr>
      </w:pPr>
      <w:r w:rsidRPr="00D1022E">
        <w:rPr>
          <w:rFonts w:ascii="Times New Roman" w:hAnsi="Times New Roman" w:cs="Times New Roman"/>
          <w:b/>
          <w:bCs/>
          <w:sz w:val="24"/>
          <w:szCs w:val="24"/>
        </w:rPr>
        <w:t>Case 2</w:t>
      </w:r>
    </w:p>
    <w:p w14:paraId="6BF0A0CE" w14:textId="77777777" w:rsidR="00CE73E0" w:rsidRPr="00D1022E" w:rsidRDefault="00CE73E0" w:rsidP="00CE73E0">
      <w:pPr>
        <w:jc w:val="both"/>
        <w:rPr>
          <w:rFonts w:ascii="Times New Roman" w:hAnsi="Times New Roman" w:cs="Times New Roman"/>
          <w:sz w:val="24"/>
          <w:szCs w:val="24"/>
        </w:rPr>
      </w:pPr>
      <w:r w:rsidRPr="00D1022E">
        <w:rPr>
          <w:rFonts w:ascii="Times New Roman" w:hAnsi="Times New Roman" w:cs="Times New Roman"/>
          <w:sz w:val="24"/>
          <w:szCs w:val="24"/>
        </w:rPr>
        <w:t xml:space="preserve">You are asked to submit a recorded group presentation on one of the change models and its application in organizational change. One of your group members does not put in the work </w:t>
      </w:r>
      <w:r>
        <w:rPr>
          <w:rFonts w:ascii="Times New Roman" w:hAnsi="Times New Roman" w:cs="Times New Roman"/>
          <w:sz w:val="24"/>
          <w:szCs w:val="24"/>
        </w:rPr>
        <w:t xml:space="preserve">as required in the group contract </w:t>
      </w:r>
      <w:r w:rsidRPr="00D1022E">
        <w:rPr>
          <w:rFonts w:ascii="Times New Roman" w:hAnsi="Times New Roman" w:cs="Times New Roman"/>
          <w:sz w:val="24"/>
          <w:szCs w:val="24"/>
        </w:rPr>
        <w:t>and you decide to do it for your groupmate and present the slides as well. Is this method adhering with the best academic integrity practices?</w:t>
      </w:r>
    </w:p>
    <w:p w14:paraId="0955FEAB" w14:textId="77777777" w:rsidR="00CE73E0" w:rsidRPr="00D1022E" w:rsidRDefault="00CE73E0" w:rsidP="00CE73E0">
      <w:pPr>
        <w:jc w:val="both"/>
        <w:rPr>
          <w:rFonts w:ascii="Times New Roman" w:hAnsi="Times New Roman" w:cs="Times New Roman"/>
          <w:sz w:val="24"/>
          <w:szCs w:val="24"/>
        </w:rPr>
      </w:pPr>
    </w:p>
    <w:p w14:paraId="4317951A" w14:textId="77777777" w:rsidR="00CE73E0" w:rsidRPr="00D1022E" w:rsidRDefault="00CE73E0" w:rsidP="00CE73E0">
      <w:pPr>
        <w:jc w:val="both"/>
        <w:rPr>
          <w:rFonts w:ascii="Times New Roman" w:hAnsi="Times New Roman" w:cs="Times New Roman"/>
          <w:sz w:val="24"/>
          <w:szCs w:val="24"/>
        </w:rPr>
      </w:pPr>
      <w:r w:rsidRPr="00D1022E">
        <w:rPr>
          <w:rFonts w:ascii="Times New Roman" w:hAnsi="Times New Roman" w:cs="Times New Roman"/>
          <w:sz w:val="24"/>
          <w:szCs w:val="24"/>
        </w:rPr>
        <w:t>A. Yes</w:t>
      </w:r>
    </w:p>
    <w:p w14:paraId="7ABFDC03" w14:textId="77777777" w:rsidR="00CE73E0" w:rsidRPr="00D1022E" w:rsidRDefault="00CE73E0" w:rsidP="00CE73E0">
      <w:pPr>
        <w:jc w:val="both"/>
        <w:rPr>
          <w:rFonts w:ascii="Times New Roman" w:hAnsi="Times New Roman" w:cs="Times New Roman"/>
          <w:sz w:val="24"/>
          <w:szCs w:val="24"/>
        </w:rPr>
      </w:pPr>
    </w:p>
    <w:p w14:paraId="2D684990" w14:textId="77777777" w:rsidR="00CE73E0" w:rsidRPr="00D1022E" w:rsidRDefault="00CE73E0" w:rsidP="00CE73E0">
      <w:pPr>
        <w:jc w:val="both"/>
        <w:rPr>
          <w:rFonts w:ascii="Times New Roman" w:hAnsi="Times New Roman" w:cs="Times New Roman"/>
          <w:sz w:val="24"/>
          <w:szCs w:val="24"/>
        </w:rPr>
      </w:pPr>
      <w:r w:rsidRPr="00D1022E">
        <w:rPr>
          <w:rFonts w:ascii="Times New Roman" w:hAnsi="Times New Roman" w:cs="Times New Roman"/>
          <w:sz w:val="24"/>
          <w:szCs w:val="24"/>
        </w:rPr>
        <w:t>B. No</w:t>
      </w:r>
    </w:p>
    <w:p w14:paraId="14DAF780" w14:textId="77777777" w:rsidR="00CE73E0" w:rsidRPr="00D1022E" w:rsidRDefault="00CE73E0" w:rsidP="00CE73E0">
      <w:pPr>
        <w:jc w:val="both"/>
        <w:rPr>
          <w:rFonts w:ascii="Times New Roman" w:hAnsi="Times New Roman" w:cs="Times New Roman"/>
          <w:sz w:val="24"/>
          <w:szCs w:val="24"/>
        </w:rPr>
      </w:pPr>
    </w:p>
    <w:p w14:paraId="2F55A957" w14:textId="77777777" w:rsidR="00CE73E0" w:rsidRPr="00D1022E" w:rsidRDefault="00CE73E0" w:rsidP="00CE73E0">
      <w:pPr>
        <w:jc w:val="both"/>
        <w:rPr>
          <w:rFonts w:ascii="Times New Roman" w:hAnsi="Times New Roman" w:cs="Times New Roman"/>
          <w:b/>
          <w:bCs/>
          <w:sz w:val="24"/>
          <w:szCs w:val="24"/>
        </w:rPr>
      </w:pPr>
      <w:r w:rsidRPr="00D1022E">
        <w:rPr>
          <w:rFonts w:ascii="Times New Roman" w:hAnsi="Times New Roman" w:cs="Times New Roman"/>
          <w:b/>
          <w:bCs/>
          <w:sz w:val="24"/>
          <w:szCs w:val="24"/>
        </w:rPr>
        <w:t>Answer:</w:t>
      </w:r>
    </w:p>
    <w:p w14:paraId="044E3F28" w14:textId="77777777" w:rsidR="00CE73E0" w:rsidRPr="00D1022E" w:rsidRDefault="00CE73E0" w:rsidP="00CE73E0">
      <w:pPr>
        <w:jc w:val="both"/>
        <w:rPr>
          <w:rFonts w:ascii="Times New Roman" w:hAnsi="Times New Roman" w:cs="Times New Roman"/>
          <w:sz w:val="24"/>
          <w:szCs w:val="24"/>
        </w:rPr>
      </w:pPr>
      <w:r w:rsidRPr="00D1022E">
        <w:rPr>
          <w:rFonts w:ascii="Times New Roman" w:hAnsi="Times New Roman" w:cs="Times New Roman"/>
          <w:sz w:val="24"/>
          <w:szCs w:val="24"/>
        </w:rPr>
        <w:t>B. No</w:t>
      </w:r>
    </w:p>
    <w:p w14:paraId="48D99F1F" w14:textId="77777777" w:rsidR="00CE73E0" w:rsidRPr="00D1022E" w:rsidRDefault="00CE73E0" w:rsidP="00CE73E0">
      <w:pPr>
        <w:jc w:val="both"/>
        <w:rPr>
          <w:rFonts w:ascii="Times New Roman" w:hAnsi="Times New Roman" w:cs="Times New Roman"/>
          <w:sz w:val="24"/>
          <w:szCs w:val="24"/>
        </w:rPr>
      </w:pPr>
    </w:p>
    <w:p w14:paraId="5FBA4DF0" w14:textId="77777777" w:rsidR="00CE73E0" w:rsidRDefault="00CE73E0" w:rsidP="00CE73E0">
      <w:pPr>
        <w:jc w:val="both"/>
        <w:rPr>
          <w:rFonts w:ascii="Times New Roman" w:hAnsi="Times New Roman" w:cs="Times New Roman"/>
          <w:sz w:val="24"/>
          <w:szCs w:val="24"/>
        </w:rPr>
      </w:pPr>
      <w:r w:rsidRPr="00D1022E">
        <w:rPr>
          <w:rFonts w:ascii="Times New Roman" w:hAnsi="Times New Roman" w:cs="Times New Roman"/>
          <w:b/>
          <w:bCs/>
          <w:sz w:val="24"/>
          <w:szCs w:val="24"/>
        </w:rPr>
        <w:t>Feedback</w:t>
      </w:r>
      <w:r w:rsidRPr="00D1022E">
        <w:rPr>
          <w:rFonts w:ascii="Times New Roman" w:hAnsi="Times New Roman" w:cs="Times New Roman"/>
          <w:sz w:val="24"/>
          <w:szCs w:val="24"/>
        </w:rPr>
        <w:t>: Each member of the team is equally responsible for completing the assigned work in the group presentation</w:t>
      </w:r>
      <w:r>
        <w:rPr>
          <w:rFonts w:ascii="Times New Roman" w:hAnsi="Times New Roman" w:cs="Times New Roman"/>
          <w:sz w:val="24"/>
          <w:szCs w:val="24"/>
        </w:rPr>
        <w:t>, especially as it is required in the group contract.</w:t>
      </w:r>
      <w:r w:rsidRPr="00D1022E">
        <w:rPr>
          <w:rFonts w:ascii="Times New Roman" w:hAnsi="Times New Roman" w:cs="Times New Roman"/>
          <w:sz w:val="24"/>
          <w:szCs w:val="24"/>
        </w:rPr>
        <w:t xml:space="preserve"> Such situations should be reported to your professor </w:t>
      </w:r>
      <w:r>
        <w:rPr>
          <w:rFonts w:ascii="Times New Roman" w:hAnsi="Times New Roman" w:cs="Times New Roman"/>
          <w:sz w:val="24"/>
          <w:szCs w:val="24"/>
        </w:rPr>
        <w:t xml:space="preserve">or GA/TA </w:t>
      </w:r>
      <w:r w:rsidRPr="00D1022E">
        <w:rPr>
          <w:rFonts w:ascii="Times New Roman" w:hAnsi="Times New Roman" w:cs="Times New Roman"/>
          <w:sz w:val="24"/>
          <w:szCs w:val="24"/>
        </w:rPr>
        <w:t>so that appropriate actions can be taken.</w:t>
      </w:r>
    </w:p>
    <w:p w14:paraId="7E231493" w14:textId="77777777" w:rsidR="00CE73E0" w:rsidRPr="00CE73E0" w:rsidRDefault="00CE73E0" w:rsidP="00CE73E0">
      <w:pPr>
        <w:pStyle w:val="NormalWeb"/>
        <w:jc w:val="both"/>
        <w:rPr>
          <w:b/>
          <w:bCs/>
        </w:rPr>
      </w:pPr>
      <w:r w:rsidRPr="00CE73E0">
        <w:rPr>
          <w:b/>
          <w:bCs/>
        </w:rPr>
        <w:t>Case 3:</w:t>
      </w:r>
    </w:p>
    <w:p w14:paraId="22FC452E" w14:textId="64C53F87" w:rsidR="00CE73E0" w:rsidRPr="00D513CD" w:rsidRDefault="00CE73E0" w:rsidP="00237B42">
      <w:pPr>
        <w:pStyle w:val="NormalWeb"/>
        <w:jc w:val="both"/>
      </w:pPr>
      <w:r w:rsidRPr="00D513CD">
        <w:t xml:space="preserve">You have been asked to write an assignment on a company of your choice that has undergone organizational change. When you do a google search you find multiple websites which provide you with ready assignments which talk about this topic. Can you take this assignment or parts of this assignment from a third-party sources and use it as your own? </w:t>
      </w:r>
    </w:p>
    <w:p w14:paraId="42F6C55C" w14:textId="77777777" w:rsidR="00CE73E0" w:rsidRPr="00D513CD" w:rsidRDefault="00CE73E0" w:rsidP="00CE73E0">
      <w:pPr>
        <w:pStyle w:val="NormalWeb"/>
        <w:numPr>
          <w:ilvl w:val="0"/>
          <w:numId w:val="43"/>
        </w:numPr>
        <w:jc w:val="both"/>
      </w:pPr>
      <w:r w:rsidRPr="00D513CD">
        <w:t xml:space="preserve">Yes </w:t>
      </w:r>
    </w:p>
    <w:p w14:paraId="0FFE377C" w14:textId="77777777" w:rsidR="00CE73E0" w:rsidRPr="00D513CD" w:rsidRDefault="00CE73E0" w:rsidP="00CE73E0">
      <w:pPr>
        <w:pStyle w:val="NormalWeb"/>
        <w:numPr>
          <w:ilvl w:val="0"/>
          <w:numId w:val="43"/>
        </w:numPr>
        <w:jc w:val="both"/>
      </w:pPr>
      <w:r w:rsidRPr="00D513CD">
        <w:t xml:space="preserve">No </w:t>
      </w:r>
    </w:p>
    <w:p w14:paraId="26A35A74" w14:textId="77777777" w:rsidR="00CE73E0" w:rsidRPr="00D513CD" w:rsidRDefault="00CE73E0" w:rsidP="00CE73E0">
      <w:pPr>
        <w:pStyle w:val="NormalWeb"/>
        <w:jc w:val="both"/>
      </w:pPr>
      <w:r w:rsidRPr="00CE73E0">
        <w:rPr>
          <w:b/>
          <w:bCs/>
        </w:rPr>
        <w:t>Answer:</w:t>
      </w:r>
      <w:r w:rsidRPr="00D513CD">
        <w:t xml:space="preserve"> </w:t>
      </w:r>
      <w:r>
        <w:t xml:space="preserve">B. </w:t>
      </w:r>
      <w:r w:rsidRPr="00D513CD">
        <w:t xml:space="preserve">No </w:t>
      </w:r>
    </w:p>
    <w:p w14:paraId="63D1D5C7" w14:textId="77777777" w:rsidR="00CE73E0" w:rsidRDefault="00CE73E0" w:rsidP="00237B42">
      <w:pPr>
        <w:pStyle w:val="NormalWeb"/>
        <w:jc w:val="both"/>
      </w:pPr>
      <w:r w:rsidRPr="00D513CD">
        <w:t xml:space="preserve">Feedback: Using third party sources as your own for assignments would be </w:t>
      </w:r>
      <w:r>
        <w:t xml:space="preserve">considered as contract cheating. For more information on contract cheating visit:  </w:t>
      </w:r>
      <w:hyperlink r:id="rId80" w:history="1">
        <w:r w:rsidRPr="005C01FF">
          <w:rPr>
            <w:rStyle w:val="Hyperlink"/>
          </w:rPr>
          <w:t>https://www.</w:t>
        </w:r>
        <w:r w:rsidRPr="005C01FF">
          <w:rPr>
            <w:rStyle w:val="Hyperlink"/>
          </w:rPr>
          <w:t>t</w:t>
        </w:r>
        <w:r w:rsidRPr="005C01FF">
          <w:rPr>
            <w:rStyle w:val="Hyperlink"/>
          </w:rPr>
          <w:t>urnitin.com/blog/what-is-contract-cheating-why-does-it-matter</w:t>
        </w:r>
      </w:hyperlink>
    </w:p>
    <w:p w14:paraId="2DF2515E" w14:textId="77777777" w:rsidR="00FF62F7" w:rsidRPr="00737171" w:rsidRDefault="00FF62F7" w:rsidP="009C54FE">
      <w:pPr>
        <w:pStyle w:val="Heading2"/>
        <w:spacing w:line="276" w:lineRule="auto"/>
        <w:jc w:val="both"/>
      </w:pPr>
      <w:bookmarkStart w:id="135" w:name="_Toc393845269"/>
      <w:bookmarkStart w:id="136" w:name="_Toc2121474892"/>
      <w:bookmarkStart w:id="137" w:name="_Toc304905463"/>
      <w:bookmarkStart w:id="138" w:name="_Toc1417674060"/>
      <w:bookmarkStart w:id="139" w:name="_Toc157424204"/>
      <w:r>
        <w:lastRenderedPageBreak/>
        <w:t>Additional Resources</w:t>
      </w:r>
      <w:bookmarkEnd w:id="135"/>
      <w:bookmarkEnd w:id="136"/>
      <w:bookmarkEnd w:id="137"/>
      <w:bookmarkEnd w:id="138"/>
      <w:bookmarkEnd w:id="139"/>
    </w:p>
    <w:p w14:paraId="44285738" w14:textId="77777777" w:rsidR="00FF62F7" w:rsidRPr="00D137BE" w:rsidRDefault="00000000" w:rsidP="00FF62F7">
      <w:pPr>
        <w:numPr>
          <w:ilvl w:val="0"/>
          <w:numId w:val="12"/>
        </w:numPr>
        <w:spacing w:after="0" w:line="276" w:lineRule="auto"/>
        <w:jc w:val="both"/>
        <w:textAlignment w:val="baseline"/>
        <w:rPr>
          <w:rFonts w:ascii="Times New Roman" w:eastAsia="Times New Roman" w:hAnsi="Times New Roman" w:cs="Times New Roman"/>
          <w:sz w:val="24"/>
          <w:szCs w:val="24"/>
          <w:lang w:eastAsia="en-CA"/>
        </w:rPr>
      </w:pPr>
      <w:hyperlink r:id="rId81" w:history="1">
        <w:r w:rsidR="00FF62F7" w:rsidRPr="00D137BE">
          <w:rPr>
            <w:rFonts w:ascii="Times New Roman" w:eastAsia="Times New Roman" w:hAnsi="Times New Roman" w:cs="Times New Roman"/>
            <w:color w:val="1155CC"/>
            <w:sz w:val="24"/>
            <w:szCs w:val="24"/>
            <w:u w:val="single"/>
            <w:lang w:eastAsia="en-CA"/>
          </w:rPr>
          <w:t>Writing Support Desk</w:t>
        </w:r>
      </w:hyperlink>
      <w:r w:rsidR="00FF62F7" w:rsidRPr="00D137BE">
        <w:rPr>
          <w:rFonts w:ascii="Times New Roman" w:eastAsia="Times New Roman" w:hAnsi="Times New Roman" w:cs="Times New Roman"/>
          <w:color w:val="000000"/>
          <w:sz w:val="24"/>
          <w:szCs w:val="24"/>
          <w:lang w:eastAsia="en-CA"/>
        </w:rPr>
        <w:t xml:space="preserve">: Visit by appointment or drop-in hours to receive assistance or attend their Citation Workshops to learn more about the different guidelines and how to integrate sources into academic writing. Email any additional questions you may have to </w:t>
      </w:r>
      <w:hyperlink r:id="rId82" w:history="1">
        <w:r w:rsidR="00FF62F7" w:rsidRPr="00D137BE">
          <w:rPr>
            <w:rFonts w:ascii="Times New Roman" w:eastAsia="Times New Roman" w:hAnsi="Times New Roman" w:cs="Times New Roman"/>
            <w:color w:val="1155CC"/>
            <w:sz w:val="24"/>
            <w:szCs w:val="24"/>
            <w:u w:val="single"/>
            <w:lang w:eastAsia="en-CA"/>
          </w:rPr>
          <w:t>writingsupport@uwindsor.ca</w:t>
        </w:r>
      </w:hyperlink>
      <w:r w:rsidR="00FF62F7" w:rsidRPr="00D137BE">
        <w:rPr>
          <w:rFonts w:ascii="Times New Roman" w:eastAsia="Times New Roman" w:hAnsi="Times New Roman" w:cs="Times New Roman"/>
          <w:color w:val="000000"/>
          <w:sz w:val="24"/>
          <w:szCs w:val="24"/>
          <w:lang w:eastAsia="en-CA"/>
        </w:rPr>
        <w:t>.</w:t>
      </w:r>
    </w:p>
    <w:p w14:paraId="5AA6D18A" w14:textId="77777777" w:rsidR="00FF62F7" w:rsidRPr="00D137BE" w:rsidRDefault="00FF62F7" w:rsidP="00FF62F7">
      <w:pPr>
        <w:numPr>
          <w:ilvl w:val="0"/>
          <w:numId w:val="13"/>
        </w:numPr>
        <w:spacing w:after="0" w:line="276" w:lineRule="auto"/>
        <w:jc w:val="both"/>
        <w:textAlignment w:val="baseline"/>
        <w:rPr>
          <w:rFonts w:ascii="Times New Roman" w:eastAsia="Times New Roman" w:hAnsi="Times New Roman" w:cs="Times New Roman"/>
          <w:color w:val="000000"/>
          <w:sz w:val="24"/>
          <w:szCs w:val="24"/>
          <w:lang w:eastAsia="en-CA"/>
        </w:rPr>
      </w:pPr>
      <w:r w:rsidRPr="00D137BE">
        <w:rPr>
          <w:rFonts w:ascii="Times New Roman" w:eastAsia="Times New Roman" w:hAnsi="Times New Roman" w:cs="Times New Roman"/>
          <w:color w:val="000000"/>
          <w:sz w:val="24"/>
          <w:szCs w:val="24"/>
          <w:lang w:eastAsia="en-CA"/>
        </w:rPr>
        <w:t xml:space="preserve">Leddy Library: Visit the </w:t>
      </w:r>
      <w:hyperlink r:id="rId83" w:history="1">
        <w:r w:rsidRPr="00D137BE">
          <w:rPr>
            <w:rFonts w:ascii="Times New Roman" w:eastAsia="Times New Roman" w:hAnsi="Times New Roman" w:cs="Times New Roman"/>
            <w:color w:val="1155CC"/>
            <w:sz w:val="24"/>
            <w:szCs w:val="24"/>
            <w:u w:val="single"/>
            <w:lang w:eastAsia="en-CA"/>
          </w:rPr>
          <w:t>Library's website for avoiding plagiarism</w:t>
        </w:r>
      </w:hyperlink>
      <w:r w:rsidRPr="00D137BE">
        <w:rPr>
          <w:rFonts w:ascii="Times New Roman" w:eastAsia="Times New Roman" w:hAnsi="Times New Roman" w:cs="Times New Roman"/>
          <w:color w:val="000000"/>
          <w:sz w:val="24"/>
          <w:szCs w:val="24"/>
          <w:lang w:eastAsia="en-CA"/>
        </w:rPr>
        <w:t xml:space="preserve"> and the Library's website for writing help to learn more about avoiding plagiarism.</w:t>
      </w:r>
    </w:p>
    <w:p w14:paraId="4CC17EF0" w14:textId="77777777" w:rsidR="00FF62F7" w:rsidRPr="00D137BE" w:rsidRDefault="00FF62F7" w:rsidP="00FF62F7">
      <w:pPr>
        <w:numPr>
          <w:ilvl w:val="0"/>
          <w:numId w:val="14"/>
        </w:numPr>
        <w:spacing w:after="0" w:line="276" w:lineRule="auto"/>
        <w:jc w:val="both"/>
        <w:textAlignment w:val="baseline"/>
        <w:rPr>
          <w:rFonts w:ascii="Times New Roman" w:eastAsia="Times New Roman" w:hAnsi="Times New Roman" w:cs="Times New Roman"/>
          <w:color w:val="000000"/>
          <w:sz w:val="24"/>
          <w:szCs w:val="24"/>
          <w:lang w:eastAsia="en-CA"/>
        </w:rPr>
      </w:pPr>
      <w:r w:rsidRPr="00D137BE">
        <w:rPr>
          <w:rFonts w:ascii="Times New Roman" w:eastAsia="Times New Roman" w:hAnsi="Times New Roman" w:cs="Times New Roman"/>
          <w:color w:val="000000"/>
          <w:sz w:val="24"/>
          <w:szCs w:val="24"/>
          <w:lang w:eastAsia="en-CA"/>
        </w:rPr>
        <w:t xml:space="preserve">Purdue OWL Citation Chart: Refer to this chart to receive a </w:t>
      </w:r>
      <w:hyperlink r:id="rId84" w:history="1">
        <w:r w:rsidRPr="00D137BE">
          <w:rPr>
            <w:rFonts w:ascii="Times New Roman" w:eastAsia="Times New Roman" w:hAnsi="Times New Roman" w:cs="Times New Roman"/>
            <w:color w:val="1155CC"/>
            <w:sz w:val="24"/>
            <w:szCs w:val="24"/>
            <w:u w:val="single"/>
            <w:lang w:eastAsia="en-CA"/>
          </w:rPr>
          <w:t>breakdown on citations and references for different sources using MLA, APA, and CMS formats</w:t>
        </w:r>
      </w:hyperlink>
    </w:p>
    <w:p w14:paraId="362F94EE" w14:textId="648CFE85" w:rsidR="00FF62F7" w:rsidRDefault="00FF62F7" w:rsidP="00FF62F7">
      <w:pPr>
        <w:numPr>
          <w:ilvl w:val="0"/>
          <w:numId w:val="15"/>
        </w:numPr>
        <w:spacing w:after="0" w:line="276" w:lineRule="auto"/>
        <w:jc w:val="both"/>
        <w:textAlignment w:val="baseline"/>
        <w:rPr>
          <w:rFonts w:ascii="Times New Roman" w:eastAsia="Times New Roman" w:hAnsi="Times New Roman" w:cs="Times New Roman"/>
          <w:color w:val="000000"/>
          <w:sz w:val="24"/>
          <w:szCs w:val="24"/>
          <w:lang w:eastAsia="en-CA"/>
        </w:rPr>
      </w:pPr>
      <w:r w:rsidRPr="00D137BE">
        <w:rPr>
          <w:rFonts w:ascii="Times New Roman" w:eastAsia="Times New Roman" w:hAnsi="Times New Roman" w:cs="Times New Roman"/>
          <w:color w:val="000000"/>
          <w:sz w:val="24"/>
          <w:szCs w:val="24"/>
          <w:lang w:eastAsia="en-CA"/>
        </w:rPr>
        <w:t xml:space="preserve">More about understanding and preventing plagiarism </w:t>
      </w:r>
      <w:hyperlink r:id="rId85" w:history="1">
        <w:r w:rsidRPr="00D137BE">
          <w:rPr>
            <w:rFonts w:ascii="Times New Roman" w:eastAsia="Times New Roman" w:hAnsi="Times New Roman" w:cs="Times New Roman"/>
            <w:color w:val="1155CC"/>
            <w:sz w:val="24"/>
            <w:szCs w:val="24"/>
            <w:u w:val="single"/>
            <w:lang w:eastAsia="en-CA"/>
          </w:rPr>
          <w:t>here</w:t>
        </w:r>
      </w:hyperlink>
      <w:r w:rsidRPr="00D137BE">
        <w:rPr>
          <w:rFonts w:ascii="Times New Roman" w:eastAsia="Times New Roman" w:hAnsi="Times New Roman" w:cs="Times New Roman"/>
          <w:color w:val="000000"/>
          <w:sz w:val="24"/>
          <w:szCs w:val="24"/>
          <w:lang w:eastAsia="en-CA"/>
        </w:rPr>
        <w:t>. </w:t>
      </w:r>
    </w:p>
    <w:p w14:paraId="100D2084" w14:textId="46C10463" w:rsidR="00CA455B" w:rsidRPr="00183B20" w:rsidRDefault="00CA455B" w:rsidP="00FF62F7">
      <w:pPr>
        <w:numPr>
          <w:ilvl w:val="0"/>
          <w:numId w:val="15"/>
        </w:numPr>
        <w:spacing w:after="0" w:line="276" w:lineRule="auto"/>
        <w:jc w:val="both"/>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To understand different types of plagiarism visit</w:t>
      </w:r>
      <w:r w:rsidRPr="00183B20">
        <w:rPr>
          <w:rFonts w:ascii="Times New Roman" w:eastAsia="Times New Roman" w:hAnsi="Times New Roman" w:cs="Times New Roman"/>
          <w:color w:val="000000"/>
          <w:sz w:val="24"/>
          <w:szCs w:val="24"/>
          <w:lang w:eastAsia="en-CA"/>
        </w:rPr>
        <w:t>:</w:t>
      </w:r>
      <w:r w:rsidRPr="00183B20">
        <w:rPr>
          <w:rFonts w:ascii="Times New Roman" w:hAnsi="Times New Roman" w:cs="Times New Roman"/>
          <w:sz w:val="24"/>
          <w:szCs w:val="24"/>
        </w:rPr>
        <w:t xml:space="preserve"> </w:t>
      </w:r>
      <w:hyperlink r:id="rId86" w:history="1">
        <w:r w:rsidRPr="00183B20">
          <w:rPr>
            <w:rStyle w:val="Hyperlink"/>
            <w:rFonts w:ascii="Times New Roman" w:hAnsi="Times New Roman" w:cs="Times New Roman"/>
            <w:sz w:val="24"/>
            <w:szCs w:val="24"/>
          </w:rPr>
          <w:t>The 5 Types of Plagiarism | Explanations &amp; Examples</w:t>
        </w:r>
      </w:hyperlink>
      <w:r w:rsidRPr="00183B20">
        <w:rPr>
          <w:rFonts w:ascii="Times New Roman" w:hAnsi="Times New Roman" w:cs="Times New Roman"/>
          <w:sz w:val="24"/>
          <w:szCs w:val="24"/>
        </w:rPr>
        <w:t xml:space="preserve">; </w:t>
      </w:r>
      <w:r w:rsidRPr="00183B20">
        <w:rPr>
          <w:rFonts w:ascii="Times New Roman" w:eastAsia="Times New Roman" w:hAnsi="Times New Roman" w:cs="Times New Roman"/>
          <w:color w:val="000000"/>
          <w:sz w:val="24"/>
          <w:szCs w:val="24"/>
          <w:lang w:eastAsia="en-CA"/>
        </w:rPr>
        <w:t xml:space="preserve"> </w:t>
      </w:r>
      <w:hyperlink r:id="rId87" w:history="1">
        <w:r w:rsidRPr="00183B20">
          <w:rPr>
            <w:rStyle w:val="Hyperlink"/>
            <w:rFonts w:ascii="Times New Roman" w:hAnsi="Times New Roman" w:cs="Times New Roman"/>
            <w:sz w:val="24"/>
            <w:szCs w:val="24"/>
          </w:rPr>
          <w:t>Turnitin - The Plagiarism Spectrum</w:t>
        </w:r>
      </w:hyperlink>
    </w:p>
    <w:p w14:paraId="5A713CD6" w14:textId="77777777" w:rsidR="00FF62F7" w:rsidRDefault="00FF62F7" w:rsidP="00FF62F7">
      <w:pPr>
        <w:numPr>
          <w:ilvl w:val="0"/>
          <w:numId w:val="15"/>
        </w:numPr>
        <w:spacing w:after="0" w:line="276" w:lineRule="auto"/>
        <w:jc w:val="both"/>
        <w:textAlignment w:val="baseline"/>
        <w:rPr>
          <w:rFonts w:ascii="Times New Roman" w:eastAsia="Times New Roman" w:hAnsi="Times New Roman" w:cs="Times New Roman"/>
          <w:color w:val="000000"/>
          <w:sz w:val="24"/>
          <w:szCs w:val="24"/>
          <w:lang w:eastAsia="en-CA"/>
        </w:rPr>
      </w:pPr>
      <w:r w:rsidRPr="00D137BE">
        <w:rPr>
          <w:rFonts w:ascii="Times New Roman" w:eastAsia="Times New Roman" w:hAnsi="Times New Roman" w:cs="Times New Roman"/>
          <w:color w:val="000000"/>
          <w:sz w:val="24"/>
          <w:szCs w:val="24"/>
          <w:lang w:eastAsia="en-CA"/>
        </w:rPr>
        <w:t xml:space="preserve">Find out about </w:t>
      </w:r>
      <w:hyperlink r:id="rId88" w:history="1">
        <w:r w:rsidRPr="00D137BE">
          <w:rPr>
            <w:rFonts w:ascii="Times New Roman" w:eastAsia="Times New Roman" w:hAnsi="Times New Roman" w:cs="Times New Roman"/>
            <w:color w:val="1155CC"/>
            <w:sz w:val="24"/>
            <w:szCs w:val="24"/>
            <w:u w:val="single"/>
            <w:lang w:eastAsia="en-CA"/>
          </w:rPr>
          <w:t>Tips for preventing plagiarism </w:t>
        </w:r>
      </w:hyperlink>
    </w:p>
    <w:p w14:paraId="4537B76E" w14:textId="77777777" w:rsidR="00FF62F7" w:rsidRPr="00654881" w:rsidRDefault="00000000" w:rsidP="00FF62F7">
      <w:pPr>
        <w:numPr>
          <w:ilvl w:val="0"/>
          <w:numId w:val="15"/>
        </w:numPr>
        <w:spacing w:after="0" w:line="276" w:lineRule="auto"/>
        <w:jc w:val="both"/>
        <w:textAlignment w:val="baseline"/>
        <w:rPr>
          <w:rFonts w:ascii="Times New Roman" w:eastAsia="Times New Roman" w:hAnsi="Times New Roman" w:cs="Times New Roman"/>
          <w:color w:val="000000"/>
          <w:sz w:val="24"/>
          <w:szCs w:val="24"/>
          <w:lang w:eastAsia="en-CA"/>
        </w:rPr>
      </w:pPr>
      <w:hyperlink r:id="rId89" w:history="1">
        <w:r w:rsidR="00FF62F7" w:rsidRPr="00654881">
          <w:rPr>
            <w:rFonts w:ascii="Times New Roman" w:hAnsi="Times New Roman" w:cs="Times New Roman"/>
            <w:color w:val="1155CC"/>
            <w:sz w:val="24"/>
            <w:szCs w:val="24"/>
            <w:u w:val="single"/>
            <w:lang w:eastAsia="en-CA"/>
          </w:rPr>
          <w:t>Student Misconduct and Bylaw 32 Petitions</w:t>
        </w:r>
      </w:hyperlink>
    </w:p>
    <w:p w14:paraId="0584E110" w14:textId="6740DBBB" w:rsidR="00FF62F7" w:rsidRDefault="00FF62F7" w:rsidP="00FF62F7">
      <w:pPr>
        <w:numPr>
          <w:ilvl w:val="0"/>
          <w:numId w:val="15"/>
        </w:numPr>
        <w:spacing w:after="0" w:line="276" w:lineRule="auto"/>
        <w:jc w:val="both"/>
        <w:textAlignment w:val="baseline"/>
        <w:rPr>
          <w:rFonts w:ascii="Times New Roman" w:eastAsia="Times New Roman" w:hAnsi="Times New Roman" w:cs="Times New Roman"/>
          <w:color w:val="000000"/>
          <w:sz w:val="24"/>
          <w:szCs w:val="24"/>
          <w:lang w:eastAsia="en-CA"/>
        </w:rPr>
      </w:pPr>
      <w:r w:rsidRPr="00D137BE">
        <w:rPr>
          <w:rFonts w:ascii="Times New Roman" w:eastAsia="Times New Roman" w:hAnsi="Times New Roman" w:cs="Times New Roman"/>
          <w:color w:val="000000"/>
          <w:sz w:val="24"/>
          <w:szCs w:val="24"/>
          <w:lang w:eastAsia="en-CA"/>
        </w:rPr>
        <w:t xml:space="preserve">Students can also use citation and referencing tools like </w:t>
      </w:r>
      <w:hyperlink r:id="rId90" w:history="1">
        <w:r w:rsidRPr="00D137BE">
          <w:rPr>
            <w:rFonts w:ascii="Times New Roman" w:eastAsia="Times New Roman" w:hAnsi="Times New Roman" w:cs="Times New Roman"/>
            <w:color w:val="1155CC"/>
            <w:sz w:val="24"/>
            <w:szCs w:val="24"/>
            <w:u w:val="single"/>
            <w:lang w:eastAsia="en-CA"/>
          </w:rPr>
          <w:t xml:space="preserve">Cite This For Me </w:t>
        </w:r>
      </w:hyperlink>
      <w:r w:rsidRPr="00D137BE">
        <w:rPr>
          <w:rFonts w:ascii="Times New Roman" w:eastAsia="Times New Roman" w:hAnsi="Times New Roman" w:cs="Times New Roman"/>
          <w:color w:val="000000"/>
          <w:sz w:val="24"/>
          <w:szCs w:val="24"/>
          <w:lang w:eastAsia="en-CA"/>
        </w:rPr>
        <w:t xml:space="preserve">or </w:t>
      </w:r>
      <w:hyperlink r:id="rId91" w:history="1">
        <w:r w:rsidRPr="00D137BE">
          <w:rPr>
            <w:rFonts w:ascii="Times New Roman" w:eastAsia="Times New Roman" w:hAnsi="Times New Roman" w:cs="Times New Roman"/>
            <w:color w:val="1155CC"/>
            <w:sz w:val="24"/>
            <w:szCs w:val="24"/>
            <w:u w:val="single"/>
            <w:lang w:eastAsia="en-CA"/>
          </w:rPr>
          <w:t>Citation Machine</w:t>
        </w:r>
      </w:hyperlink>
      <w:r w:rsidRPr="00D137BE">
        <w:rPr>
          <w:rFonts w:ascii="Times New Roman" w:eastAsia="Times New Roman" w:hAnsi="Times New Roman" w:cs="Times New Roman"/>
          <w:color w:val="000000"/>
          <w:sz w:val="24"/>
          <w:szCs w:val="24"/>
          <w:lang w:eastAsia="en-CA"/>
        </w:rPr>
        <w:t>.</w:t>
      </w:r>
    </w:p>
    <w:p w14:paraId="3E3A7AFD" w14:textId="77777777" w:rsidR="00CA455B" w:rsidRDefault="00CA455B" w:rsidP="00CA455B">
      <w:pPr>
        <w:spacing w:after="0" w:line="276" w:lineRule="auto"/>
        <w:ind w:left="720"/>
        <w:jc w:val="both"/>
        <w:textAlignment w:val="baseline"/>
        <w:rPr>
          <w:rFonts w:ascii="Times New Roman" w:eastAsia="Times New Roman" w:hAnsi="Times New Roman" w:cs="Times New Roman"/>
          <w:color w:val="000000"/>
          <w:sz w:val="24"/>
          <w:szCs w:val="24"/>
          <w:lang w:eastAsia="en-CA"/>
        </w:rPr>
      </w:pPr>
    </w:p>
    <w:p w14:paraId="3974C388" w14:textId="77777777" w:rsidR="000B6463" w:rsidRDefault="000B6463" w:rsidP="00CA455B">
      <w:pPr>
        <w:spacing w:after="0" w:line="276" w:lineRule="auto"/>
        <w:ind w:left="720"/>
        <w:jc w:val="both"/>
        <w:textAlignment w:val="baseline"/>
        <w:rPr>
          <w:rFonts w:ascii="Times New Roman" w:eastAsia="Times New Roman" w:hAnsi="Times New Roman" w:cs="Times New Roman"/>
          <w:color w:val="000000"/>
          <w:sz w:val="24"/>
          <w:szCs w:val="24"/>
          <w:lang w:eastAsia="en-CA"/>
        </w:rPr>
      </w:pPr>
    </w:p>
    <w:p w14:paraId="31471B4E" w14:textId="79361D0A" w:rsidR="000B6463" w:rsidRDefault="000B6463" w:rsidP="00CA455B">
      <w:pPr>
        <w:spacing w:after="0" w:line="276" w:lineRule="auto"/>
        <w:ind w:left="720"/>
        <w:jc w:val="both"/>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Note - Please check out interactive </w:t>
      </w:r>
      <w:hyperlink r:id="rId92" w:history="1">
        <w:r w:rsidRPr="000B6463">
          <w:rPr>
            <w:rStyle w:val="Hyperlink"/>
            <w:rFonts w:ascii="Times New Roman" w:eastAsia="Times New Roman" w:hAnsi="Times New Roman" w:cs="Times New Roman"/>
            <w:sz w:val="24"/>
            <w:szCs w:val="24"/>
            <w:lang w:eastAsia="en-CA"/>
          </w:rPr>
          <w:t>WordPress Site</w:t>
        </w:r>
      </w:hyperlink>
      <w:r>
        <w:rPr>
          <w:rFonts w:ascii="Times New Roman" w:eastAsia="Times New Roman" w:hAnsi="Times New Roman" w:cs="Times New Roman"/>
          <w:color w:val="000000"/>
          <w:sz w:val="24"/>
          <w:szCs w:val="24"/>
          <w:lang w:eastAsia="en-CA"/>
        </w:rPr>
        <w:t xml:space="preserve"> for enhanced </w:t>
      </w:r>
      <w:r w:rsidR="003675D8">
        <w:rPr>
          <w:rFonts w:ascii="Times New Roman" w:eastAsia="Times New Roman" w:hAnsi="Times New Roman" w:cs="Times New Roman"/>
          <w:color w:val="000000"/>
          <w:sz w:val="24"/>
          <w:szCs w:val="24"/>
          <w:lang w:eastAsia="en-CA"/>
        </w:rPr>
        <w:t>engagement!</w:t>
      </w:r>
    </w:p>
    <w:p w14:paraId="20AB8F42" w14:textId="77777777" w:rsidR="00582FB8" w:rsidRDefault="00582FB8" w:rsidP="00CA455B">
      <w:pPr>
        <w:spacing w:after="0" w:line="276" w:lineRule="auto"/>
        <w:ind w:left="720"/>
        <w:jc w:val="both"/>
        <w:textAlignment w:val="baseline"/>
        <w:rPr>
          <w:rFonts w:ascii="Times New Roman" w:eastAsia="Times New Roman" w:hAnsi="Times New Roman" w:cs="Times New Roman"/>
          <w:color w:val="000000"/>
          <w:sz w:val="24"/>
          <w:szCs w:val="24"/>
          <w:lang w:eastAsia="en-CA"/>
        </w:rPr>
      </w:pPr>
    </w:p>
    <w:p w14:paraId="4D0ED54B" w14:textId="7033E7B4" w:rsidR="00582FB8" w:rsidRPr="00D137BE" w:rsidRDefault="00582FB8" w:rsidP="00CA455B">
      <w:pPr>
        <w:spacing w:after="0" w:line="276" w:lineRule="auto"/>
        <w:ind w:left="720"/>
        <w:jc w:val="both"/>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Thank You!</w:t>
      </w:r>
    </w:p>
    <w:sectPr w:rsidR="00582FB8" w:rsidRPr="00D137BE" w:rsidSect="00C47E4C">
      <w:footerReference w:type="default" r:id="rId93"/>
      <w:pgSz w:w="12240" w:h="15840"/>
      <w:pgMar w:top="1440" w:right="1440" w:bottom="1440" w:left="1440" w:header="708" w:footer="708" w:gutter="0"/>
      <w:pgBorders w:offsetFrom="page">
        <w:top w:val="single" w:sz="12" w:space="24" w:color="1F3864" w:themeColor="accent1" w:themeShade="80"/>
        <w:left w:val="single" w:sz="12" w:space="24" w:color="1F3864" w:themeColor="accent1" w:themeShade="80"/>
        <w:bottom w:val="single" w:sz="12" w:space="24" w:color="1F3864" w:themeColor="accent1" w:themeShade="80"/>
        <w:right w:val="single" w:sz="12" w:space="24" w:color="1F3864" w:themeColor="accent1"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183B4" w14:textId="77777777" w:rsidR="00C47E4C" w:rsidRDefault="00C47E4C" w:rsidP="00900FA3">
      <w:pPr>
        <w:spacing w:after="0" w:line="240" w:lineRule="auto"/>
      </w:pPr>
      <w:r>
        <w:separator/>
      </w:r>
    </w:p>
  </w:endnote>
  <w:endnote w:type="continuationSeparator" w:id="0">
    <w:p w14:paraId="7B1696ED" w14:textId="77777777" w:rsidR="00C47E4C" w:rsidRDefault="00C47E4C" w:rsidP="00900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128501"/>
      <w:docPartObj>
        <w:docPartGallery w:val="Page Numbers (Bottom of Page)"/>
        <w:docPartUnique/>
      </w:docPartObj>
    </w:sdtPr>
    <w:sdtEndPr>
      <w:rPr>
        <w:noProof/>
      </w:rPr>
    </w:sdtEndPr>
    <w:sdtContent>
      <w:p w14:paraId="03F0786F" w14:textId="0F90DFA7" w:rsidR="003F39D7" w:rsidRDefault="003F39D7">
        <w:pPr>
          <w:pStyle w:val="Footer"/>
          <w:jc w:val="right"/>
        </w:pPr>
        <w:r>
          <w:ptab w:relativeTo="margin" w:alignment="right" w:leader="none"/>
        </w:r>
        <w:r>
          <w:fldChar w:fldCharType="begin"/>
        </w:r>
        <w:r>
          <w:instrText xml:space="preserve"> PAGE   \* MERGEFORMAT </w:instrText>
        </w:r>
        <w:r>
          <w:fldChar w:fldCharType="separate"/>
        </w:r>
        <w:r>
          <w:rPr>
            <w:noProof/>
          </w:rPr>
          <w:t>2</w:t>
        </w:r>
        <w:r>
          <w:rPr>
            <w:noProof/>
          </w:rPr>
          <w:fldChar w:fldCharType="end"/>
        </w:r>
      </w:p>
    </w:sdtContent>
  </w:sdt>
  <w:p w14:paraId="137F8798" w14:textId="6D15762A" w:rsidR="00737171" w:rsidRPr="003F39D7" w:rsidRDefault="003F39D7" w:rsidP="003F39D7">
    <w:pPr>
      <w:pStyle w:val="Footer"/>
      <w:rPr>
        <w:rFonts w:ascii="Times New Roman" w:eastAsiaTheme="majorEastAsia" w:hAnsi="Times New Roman" w:cs="Times New Roman"/>
        <w:color w:val="4472C4" w:themeColor="accent1"/>
        <w:sz w:val="24"/>
        <w:szCs w:val="24"/>
      </w:rPr>
    </w:pPr>
    <w:r w:rsidRPr="003F39D7">
      <w:rPr>
        <w:rFonts w:ascii="Times New Roman" w:hAnsi="Times New Roman" w:cs="Times New Roman"/>
        <w:color w:val="4472C4" w:themeColor="accent1"/>
        <w:sz w:val="24"/>
        <w:szCs w:val="24"/>
        <w:lang w:val="en-US"/>
      </w:rPr>
      <w:fldChar w:fldCharType="begin"/>
    </w:r>
    <w:r w:rsidRPr="003F39D7">
      <w:rPr>
        <w:rFonts w:ascii="Times New Roman" w:hAnsi="Times New Roman" w:cs="Times New Roman"/>
        <w:color w:val="4472C4" w:themeColor="accent1"/>
        <w:sz w:val="24"/>
        <w:szCs w:val="24"/>
      </w:rPr>
      <w:instrText xml:space="preserve"> REF Contents \h  \* MERGEFORMAT </w:instrText>
    </w:r>
    <w:r w:rsidRPr="003F39D7">
      <w:rPr>
        <w:rFonts w:ascii="Times New Roman" w:hAnsi="Times New Roman" w:cs="Times New Roman"/>
        <w:color w:val="4472C4" w:themeColor="accent1"/>
        <w:sz w:val="24"/>
        <w:szCs w:val="24"/>
        <w:lang w:val="en-US"/>
      </w:rPr>
    </w:r>
    <w:r w:rsidRPr="003F39D7">
      <w:rPr>
        <w:rFonts w:ascii="Times New Roman" w:eastAsiaTheme="majorEastAsia" w:hAnsi="Times New Roman" w:cs="Times New Roman"/>
        <w:color w:val="4472C4" w:themeColor="accen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C2BC5" w14:textId="77777777" w:rsidR="00C47E4C" w:rsidRDefault="00C47E4C" w:rsidP="00900FA3">
      <w:pPr>
        <w:spacing w:after="0" w:line="240" w:lineRule="auto"/>
      </w:pPr>
      <w:r>
        <w:separator/>
      </w:r>
    </w:p>
  </w:footnote>
  <w:footnote w:type="continuationSeparator" w:id="0">
    <w:p w14:paraId="57D4F4D7" w14:textId="77777777" w:rsidR="00C47E4C" w:rsidRDefault="00C47E4C" w:rsidP="00900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88D"/>
    <w:multiLevelType w:val="multilevel"/>
    <w:tmpl w:val="164CD3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90796"/>
    <w:multiLevelType w:val="hybridMultilevel"/>
    <w:tmpl w:val="9182C5C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CB37F3"/>
    <w:multiLevelType w:val="hybridMultilevel"/>
    <w:tmpl w:val="1158A63C"/>
    <w:lvl w:ilvl="0" w:tplc="10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9D02FD3"/>
    <w:multiLevelType w:val="multilevel"/>
    <w:tmpl w:val="F68E5B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52FFB"/>
    <w:multiLevelType w:val="multilevel"/>
    <w:tmpl w:val="C608DAA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0FF9783E"/>
    <w:multiLevelType w:val="hybridMultilevel"/>
    <w:tmpl w:val="4DE84B24"/>
    <w:lvl w:ilvl="0" w:tplc="2A5EC438">
      <w:start w:val="1"/>
      <w:numFmt w:val="upperLetter"/>
      <w:lvlText w:val="%1."/>
      <w:lvlJc w:val="left"/>
      <w:pPr>
        <w:ind w:left="720" w:hanging="360"/>
      </w:pPr>
    </w:lvl>
    <w:lvl w:ilvl="1" w:tplc="3A7297A2">
      <w:start w:val="1"/>
      <w:numFmt w:val="lowerLetter"/>
      <w:lvlText w:val="%2."/>
      <w:lvlJc w:val="left"/>
      <w:pPr>
        <w:ind w:left="1440" w:hanging="360"/>
      </w:pPr>
    </w:lvl>
    <w:lvl w:ilvl="2" w:tplc="CCA6706E">
      <w:start w:val="1"/>
      <w:numFmt w:val="lowerRoman"/>
      <w:lvlText w:val="%3."/>
      <w:lvlJc w:val="right"/>
      <w:pPr>
        <w:ind w:left="2160" w:hanging="180"/>
      </w:pPr>
    </w:lvl>
    <w:lvl w:ilvl="3" w:tplc="BA526DFE">
      <w:start w:val="1"/>
      <w:numFmt w:val="decimal"/>
      <w:lvlText w:val="%4."/>
      <w:lvlJc w:val="left"/>
      <w:pPr>
        <w:ind w:left="2880" w:hanging="360"/>
      </w:pPr>
    </w:lvl>
    <w:lvl w:ilvl="4" w:tplc="20582430">
      <w:start w:val="1"/>
      <w:numFmt w:val="lowerLetter"/>
      <w:lvlText w:val="%5."/>
      <w:lvlJc w:val="left"/>
      <w:pPr>
        <w:ind w:left="3600" w:hanging="360"/>
      </w:pPr>
    </w:lvl>
    <w:lvl w:ilvl="5" w:tplc="899828B6">
      <w:start w:val="1"/>
      <w:numFmt w:val="lowerRoman"/>
      <w:lvlText w:val="%6."/>
      <w:lvlJc w:val="right"/>
      <w:pPr>
        <w:ind w:left="4320" w:hanging="180"/>
      </w:pPr>
    </w:lvl>
    <w:lvl w:ilvl="6" w:tplc="33B2C200">
      <w:start w:val="1"/>
      <w:numFmt w:val="decimal"/>
      <w:lvlText w:val="%7."/>
      <w:lvlJc w:val="left"/>
      <w:pPr>
        <w:ind w:left="5040" w:hanging="360"/>
      </w:pPr>
    </w:lvl>
    <w:lvl w:ilvl="7" w:tplc="F3905A9C">
      <w:start w:val="1"/>
      <w:numFmt w:val="lowerLetter"/>
      <w:lvlText w:val="%8."/>
      <w:lvlJc w:val="left"/>
      <w:pPr>
        <w:ind w:left="5760" w:hanging="360"/>
      </w:pPr>
    </w:lvl>
    <w:lvl w:ilvl="8" w:tplc="8BA4A93E">
      <w:start w:val="1"/>
      <w:numFmt w:val="lowerRoman"/>
      <w:lvlText w:val="%9."/>
      <w:lvlJc w:val="right"/>
      <w:pPr>
        <w:ind w:left="6480" w:hanging="180"/>
      </w:pPr>
    </w:lvl>
  </w:abstractNum>
  <w:abstractNum w:abstractNumId="6" w15:restartNumberingAfterBreak="0">
    <w:nsid w:val="10F70EDE"/>
    <w:multiLevelType w:val="hybridMultilevel"/>
    <w:tmpl w:val="56EC1AEE"/>
    <w:lvl w:ilvl="0" w:tplc="1009000F">
      <w:start w:val="1"/>
      <w:numFmt w:val="decimal"/>
      <w:pStyle w:val="Heading3"/>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A723AEC"/>
    <w:multiLevelType w:val="hybridMultilevel"/>
    <w:tmpl w:val="A76A1EA0"/>
    <w:lvl w:ilvl="0" w:tplc="10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CC73965"/>
    <w:multiLevelType w:val="hybridMultilevel"/>
    <w:tmpl w:val="8C5C274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E4914C9"/>
    <w:multiLevelType w:val="hybridMultilevel"/>
    <w:tmpl w:val="39A8522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2345568"/>
    <w:multiLevelType w:val="multilevel"/>
    <w:tmpl w:val="67EC37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42332F"/>
    <w:multiLevelType w:val="multilevel"/>
    <w:tmpl w:val="991C6B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2ACF08DD"/>
    <w:multiLevelType w:val="multilevel"/>
    <w:tmpl w:val="49F827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E262251"/>
    <w:multiLevelType w:val="multilevel"/>
    <w:tmpl w:val="53569A5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33ED3CBC"/>
    <w:multiLevelType w:val="hybridMultilevel"/>
    <w:tmpl w:val="6D141738"/>
    <w:lvl w:ilvl="0" w:tplc="0742D94C">
      <w:start w:val="1"/>
      <w:numFmt w:val="decimal"/>
      <w:lvlText w:val="%1."/>
      <w:lvlJc w:val="left"/>
      <w:pPr>
        <w:ind w:left="720" w:hanging="360"/>
      </w:pPr>
    </w:lvl>
    <w:lvl w:ilvl="1" w:tplc="EEBAEFCE">
      <w:start w:val="1"/>
      <w:numFmt w:val="lowerLetter"/>
      <w:lvlText w:val="%2."/>
      <w:lvlJc w:val="left"/>
      <w:pPr>
        <w:ind w:left="1440" w:hanging="360"/>
      </w:pPr>
    </w:lvl>
    <w:lvl w:ilvl="2" w:tplc="57468A1A">
      <w:start w:val="1"/>
      <w:numFmt w:val="lowerRoman"/>
      <w:lvlText w:val="%3."/>
      <w:lvlJc w:val="right"/>
      <w:pPr>
        <w:ind w:left="2160" w:hanging="180"/>
      </w:pPr>
    </w:lvl>
    <w:lvl w:ilvl="3" w:tplc="A62A32B6">
      <w:start w:val="1"/>
      <w:numFmt w:val="decimal"/>
      <w:lvlText w:val="%4."/>
      <w:lvlJc w:val="left"/>
      <w:pPr>
        <w:ind w:left="2880" w:hanging="360"/>
      </w:pPr>
    </w:lvl>
    <w:lvl w:ilvl="4" w:tplc="EF10BAFE">
      <w:start w:val="1"/>
      <w:numFmt w:val="lowerLetter"/>
      <w:lvlText w:val="%5."/>
      <w:lvlJc w:val="left"/>
      <w:pPr>
        <w:ind w:left="3600" w:hanging="360"/>
      </w:pPr>
    </w:lvl>
    <w:lvl w:ilvl="5" w:tplc="194847F0">
      <w:start w:val="1"/>
      <w:numFmt w:val="lowerRoman"/>
      <w:lvlText w:val="%6."/>
      <w:lvlJc w:val="right"/>
      <w:pPr>
        <w:ind w:left="4320" w:hanging="180"/>
      </w:pPr>
    </w:lvl>
    <w:lvl w:ilvl="6" w:tplc="2A7059F6">
      <w:start w:val="1"/>
      <w:numFmt w:val="decimal"/>
      <w:lvlText w:val="%7."/>
      <w:lvlJc w:val="left"/>
      <w:pPr>
        <w:ind w:left="5040" w:hanging="360"/>
      </w:pPr>
    </w:lvl>
    <w:lvl w:ilvl="7" w:tplc="85D24604">
      <w:start w:val="1"/>
      <w:numFmt w:val="lowerLetter"/>
      <w:lvlText w:val="%8."/>
      <w:lvlJc w:val="left"/>
      <w:pPr>
        <w:ind w:left="5760" w:hanging="360"/>
      </w:pPr>
    </w:lvl>
    <w:lvl w:ilvl="8" w:tplc="73FE6E76">
      <w:start w:val="1"/>
      <w:numFmt w:val="lowerRoman"/>
      <w:lvlText w:val="%9."/>
      <w:lvlJc w:val="right"/>
      <w:pPr>
        <w:ind w:left="6480" w:hanging="180"/>
      </w:pPr>
    </w:lvl>
  </w:abstractNum>
  <w:abstractNum w:abstractNumId="15" w15:restartNumberingAfterBreak="0">
    <w:nsid w:val="36326598"/>
    <w:multiLevelType w:val="hybridMultilevel"/>
    <w:tmpl w:val="AF32B44C"/>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36DA1288"/>
    <w:multiLevelType w:val="hybridMultilevel"/>
    <w:tmpl w:val="DA8E09E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BE2A85"/>
    <w:multiLevelType w:val="hybridMultilevel"/>
    <w:tmpl w:val="F238072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17E48D2"/>
    <w:multiLevelType w:val="multilevel"/>
    <w:tmpl w:val="E6D080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42377BCE"/>
    <w:multiLevelType w:val="multilevel"/>
    <w:tmpl w:val="9C54C5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E67B98"/>
    <w:multiLevelType w:val="multilevel"/>
    <w:tmpl w:val="9C9695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45DF2DCE"/>
    <w:multiLevelType w:val="multilevel"/>
    <w:tmpl w:val="AC2A7590"/>
    <w:lvl w:ilvl="0">
      <w:start w:val="1"/>
      <w:numFmt w:val="bullet"/>
      <w:lvlText w:val=""/>
      <w:lvlJc w:val="left"/>
      <w:pPr>
        <w:tabs>
          <w:tab w:val="num" w:pos="0"/>
        </w:tabs>
        <w:ind w:left="0" w:hanging="360"/>
      </w:pPr>
      <w:rPr>
        <w:rFonts w:ascii="Symbol" w:hAnsi="Symbol" w:hint="default"/>
        <w:sz w:val="20"/>
      </w:rPr>
    </w:lvl>
    <w:lvl w:ilvl="1">
      <w:numFmt w:val="bullet"/>
      <w:lvlText w:val="o"/>
      <w:lvlJc w:val="left"/>
      <w:pPr>
        <w:tabs>
          <w:tab w:val="num" w:pos="720"/>
        </w:tabs>
        <w:ind w:left="720" w:hanging="360"/>
      </w:pPr>
      <w:rPr>
        <w:rFonts w:ascii="Courier New" w:hAnsi="Courier New" w:hint="default"/>
        <w:sz w:val="20"/>
      </w:rPr>
    </w:lvl>
    <w:lvl w:ilvl="2">
      <w:numFmt w:val="bullet"/>
      <w:lvlText w:val=""/>
      <w:lvlJc w:val="left"/>
      <w:pPr>
        <w:tabs>
          <w:tab w:val="num" w:pos="1440"/>
        </w:tabs>
        <w:ind w:left="1440" w:hanging="360"/>
      </w:pPr>
      <w:rPr>
        <w:rFonts w:ascii="Wingdings" w:hAnsi="Wingdings" w:hint="default"/>
        <w:sz w:val="20"/>
      </w:rPr>
    </w:lvl>
    <w:lvl w:ilvl="3">
      <w:start w:val="1"/>
      <w:numFmt w:val="decimal"/>
      <w:lvlText w:val="%4."/>
      <w:lvlJc w:val="left"/>
      <w:pPr>
        <w:ind w:left="2160" w:hanging="360"/>
      </w:pPr>
    </w:lvl>
    <w:lvl w:ilvl="4" w:tentative="1">
      <w:numFmt w:val="bullet"/>
      <w:lvlText w:val=""/>
      <w:lvlJc w:val="left"/>
      <w:pPr>
        <w:tabs>
          <w:tab w:val="num" w:pos="2880"/>
        </w:tabs>
        <w:ind w:left="2880" w:hanging="360"/>
      </w:pPr>
      <w:rPr>
        <w:rFonts w:ascii="Wingdings" w:hAnsi="Wingdings" w:hint="default"/>
        <w:sz w:val="20"/>
      </w:rPr>
    </w:lvl>
    <w:lvl w:ilvl="5" w:tentative="1">
      <w:numFmt w:val="bullet"/>
      <w:lvlText w:val=""/>
      <w:lvlJc w:val="left"/>
      <w:pPr>
        <w:tabs>
          <w:tab w:val="num" w:pos="3600"/>
        </w:tabs>
        <w:ind w:left="3600" w:hanging="360"/>
      </w:pPr>
      <w:rPr>
        <w:rFonts w:ascii="Wingdings" w:hAnsi="Wingdings" w:hint="default"/>
        <w:sz w:val="20"/>
      </w:rPr>
    </w:lvl>
    <w:lvl w:ilvl="6" w:tentative="1">
      <w:numFmt w:val="bullet"/>
      <w:lvlText w:val=""/>
      <w:lvlJc w:val="left"/>
      <w:pPr>
        <w:tabs>
          <w:tab w:val="num" w:pos="4320"/>
        </w:tabs>
        <w:ind w:left="4320" w:hanging="360"/>
      </w:pPr>
      <w:rPr>
        <w:rFonts w:ascii="Wingdings" w:hAnsi="Wingdings" w:hint="default"/>
        <w:sz w:val="20"/>
      </w:rPr>
    </w:lvl>
    <w:lvl w:ilvl="7" w:tentative="1">
      <w:numFmt w:val="bullet"/>
      <w:lvlText w:val=""/>
      <w:lvlJc w:val="left"/>
      <w:pPr>
        <w:tabs>
          <w:tab w:val="num" w:pos="5040"/>
        </w:tabs>
        <w:ind w:left="5040" w:hanging="360"/>
      </w:pPr>
      <w:rPr>
        <w:rFonts w:ascii="Wingdings" w:hAnsi="Wingdings" w:hint="default"/>
        <w:sz w:val="20"/>
      </w:rPr>
    </w:lvl>
    <w:lvl w:ilvl="8" w:tentative="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51EB6BD8"/>
    <w:multiLevelType w:val="hybridMultilevel"/>
    <w:tmpl w:val="56EC1AE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27633B9"/>
    <w:multiLevelType w:val="multilevel"/>
    <w:tmpl w:val="F93860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7B6B3B"/>
    <w:multiLevelType w:val="multilevel"/>
    <w:tmpl w:val="2EA84E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4B0FAE"/>
    <w:multiLevelType w:val="multilevel"/>
    <w:tmpl w:val="4DB0E7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51621C"/>
    <w:multiLevelType w:val="hybridMultilevel"/>
    <w:tmpl w:val="553EAB7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8B55CBB"/>
    <w:multiLevelType w:val="hybridMultilevel"/>
    <w:tmpl w:val="66E62704"/>
    <w:lvl w:ilvl="0" w:tplc="4CC8F1EA">
      <w:start w:val="1"/>
      <w:numFmt w:val="upperLetter"/>
      <w:lvlText w:val="%1."/>
      <w:lvlJc w:val="left"/>
      <w:pPr>
        <w:ind w:left="720" w:hanging="360"/>
      </w:pPr>
    </w:lvl>
    <w:lvl w:ilvl="1" w:tplc="2AE4F716">
      <w:start w:val="1"/>
      <w:numFmt w:val="lowerLetter"/>
      <w:lvlText w:val="%2."/>
      <w:lvlJc w:val="left"/>
      <w:pPr>
        <w:ind w:left="1440" w:hanging="360"/>
      </w:pPr>
    </w:lvl>
    <w:lvl w:ilvl="2" w:tplc="B8E82B12">
      <w:start w:val="1"/>
      <w:numFmt w:val="lowerRoman"/>
      <w:lvlText w:val="%3."/>
      <w:lvlJc w:val="right"/>
      <w:pPr>
        <w:ind w:left="2160" w:hanging="180"/>
      </w:pPr>
    </w:lvl>
    <w:lvl w:ilvl="3" w:tplc="A7C81E1C">
      <w:start w:val="1"/>
      <w:numFmt w:val="decimal"/>
      <w:lvlText w:val="%4."/>
      <w:lvlJc w:val="left"/>
      <w:pPr>
        <w:ind w:left="2880" w:hanging="360"/>
      </w:pPr>
    </w:lvl>
    <w:lvl w:ilvl="4" w:tplc="7136C1CE">
      <w:start w:val="1"/>
      <w:numFmt w:val="lowerLetter"/>
      <w:lvlText w:val="%5."/>
      <w:lvlJc w:val="left"/>
      <w:pPr>
        <w:ind w:left="3600" w:hanging="360"/>
      </w:pPr>
    </w:lvl>
    <w:lvl w:ilvl="5" w:tplc="A65E0C36">
      <w:start w:val="1"/>
      <w:numFmt w:val="lowerRoman"/>
      <w:lvlText w:val="%6."/>
      <w:lvlJc w:val="right"/>
      <w:pPr>
        <w:ind w:left="4320" w:hanging="180"/>
      </w:pPr>
    </w:lvl>
    <w:lvl w:ilvl="6" w:tplc="B67401A0">
      <w:start w:val="1"/>
      <w:numFmt w:val="decimal"/>
      <w:lvlText w:val="%7."/>
      <w:lvlJc w:val="left"/>
      <w:pPr>
        <w:ind w:left="5040" w:hanging="360"/>
      </w:pPr>
    </w:lvl>
    <w:lvl w:ilvl="7" w:tplc="D3C6F432">
      <w:start w:val="1"/>
      <w:numFmt w:val="lowerLetter"/>
      <w:lvlText w:val="%8."/>
      <w:lvlJc w:val="left"/>
      <w:pPr>
        <w:ind w:left="5760" w:hanging="360"/>
      </w:pPr>
    </w:lvl>
    <w:lvl w:ilvl="8" w:tplc="D23032F8">
      <w:start w:val="1"/>
      <w:numFmt w:val="lowerRoman"/>
      <w:lvlText w:val="%9."/>
      <w:lvlJc w:val="right"/>
      <w:pPr>
        <w:ind w:left="6480" w:hanging="180"/>
      </w:pPr>
    </w:lvl>
  </w:abstractNum>
  <w:abstractNum w:abstractNumId="28" w15:restartNumberingAfterBreak="0">
    <w:nsid w:val="5BD41C89"/>
    <w:multiLevelType w:val="multilevel"/>
    <w:tmpl w:val="F99092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5C9A4519"/>
    <w:multiLevelType w:val="multilevel"/>
    <w:tmpl w:val="FBD00140"/>
    <w:lvl w:ilvl="0">
      <w:start w:val="1"/>
      <w:numFmt w:val="upperLetter"/>
      <w:lvlText w:val="%1."/>
      <w:lvlJc w:val="left"/>
      <w:pPr>
        <w:tabs>
          <w:tab w:val="num" w:pos="720"/>
        </w:tabs>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2D5716"/>
    <w:multiLevelType w:val="multilevel"/>
    <w:tmpl w:val="74844B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5FD06A68"/>
    <w:multiLevelType w:val="multilevel"/>
    <w:tmpl w:val="DA72F0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F2F96"/>
    <w:multiLevelType w:val="hybridMultilevel"/>
    <w:tmpl w:val="9732E9F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D65D92"/>
    <w:multiLevelType w:val="hybridMultilevel"/>
    <w:tmpl w:val="EEBAF08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8387A32"/>
    <w:multiLevelType w:val="hybridMultilevel"/>
    <w:tmpl w:val="91807716"/>
    <w:lvl w:ilvl="0" w:tplc="10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94F3903"/>
    <w:multiLevelType w:val="hybridMultilevel"/>
    <w:tmpl w:val="DBDAF53C"/>
    <w:lvl w:ilvl="0" w:tplc="8EB2F030">
      <w:start w:val="1"/>
      <w:numFmt w:val="upperLetter"/>
      <w:lvlText w:val="%1."/>
      <w:lvlJc w:val="left"/>
      <w:pPr>
        <w:ind w:left="720" w:hanging="360"/>
      </w:pPr>
    </w:lvl>
    <w:lvl w:ilvl="1" w:tplc="FE104134">
      <w:start w:val="1"/>
      <w:numFmt w:val="lowerLetter"/>
      <w:lvlText w:val="%2."/>
      <w:lvlJc w:val="left"/>
      <w:pPr>
        <w:ind w:left="1440" w:hanging="360"/>
      </w:pPr>
    </w:lvl>
    <w:lvl w:ilvl="2" w:tplc="B97A0270">
      <w:start w:val="1"/>
      <w:numFmt w:val="lowerRoman"/>
      <w:lvlText w:val="%3."/>
      <w:lvlJc w:val="right"/>
      <w:pPr>
        <w:ind w:left="2160" w:hanging="180"/>
      </w:pPr>
    </w:lvl>
    <w:lvl w:ilvl="3" w:tplc="CE8EC92C">
      <w:start w:val="1"/>
      <w:numFmt w:val="decimal"/>
      <w:lvlText w:val="%4."/>
      <w:lvlJc w:val="left"/>
      <w:pPr>
        <w:ind w:left="2880" w:hanging="360"/>
      </w:pPr>
    </w:lvl>
    <w:lvl w:ilvl="4" w:tplc="4D9856EA">
      <w:start w:val="1"/>
      <w:numFmt w:val="lowerLetter"/>
      <w:lvlText w:val="%5."/>
      <w:lvlJc w:val="left"/>
      <w:pPr>
        <w:ind w:left="3600" w:hanging="360"/>
      </w:pPr>
    </w:lvl>
    <w:lvl w:ilvl="5" w:tplc="D076F846">
      <w:start w:val="1"/>
      <w:numFmt w:val="lowerRoman"/>
      <w:lvlText w:val="%6."/>
      <w:lvlJc w:val="right"/>
      <w:pPr>
        <w:ind w:left="4320" w:hanging="180"/>
      </w:pPr>
    </w:lvl>
    <w:lvl w:ilvl="6" w:tplc="1CCADF9A">
      <w:start w:val="1"/>
      <w:numFmt w:val="decimal"/>
      <w:lvlText w:val="%7."/>
      <w:lvlJc w:val="left"/>
      <w:pPr>
        <w:ind w:left="5040" w:hanging="360"/>
      </w:pPr>
    </w:lvl>
    <w:lvl w:ilvl="7" w:tplc="CB7AAC38">
      <w:start w:val="1"/>
      <w:numFmt w:val="lowerLetter"/>
      <w:lvlText w:val="%8."/>
      <w:lvlJc w:val="left"/>
      <w:pPr>
        <w:ind w:left="5760" w:hanging="360"/>
      </w:pPr>
    </w:lvl>
    <w:lvl w:ilvl="8" w:tplc="86BC5EBE">
      <w:start w:val="1"/>
      <w:numFmt w:val="lowerRoman"/>
      <w:lvlText w:val="%9."/>
      <w:lvlJc w:val="right"/>
      <w:pPr>
        <w:ind w:left="6480" w:hanging="180"/>
      </w:pPr>
    </w:lvl>
  </w:abstractNum>
  <w:abstractNum w:abstractNumId="36" w15:restartNumberingAfterBreak="0">
    <w:nsid w:val="69570A7E"/>
    <w:multiLevelType w:val="hybridMultilevel"/>
    <w:tmpl w:val="65142BD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9A77636"/>
    <w:multiLevelType w:val="multilevel"/>
    <w:tmpl w:val="6F64DD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8" w15:restartNumberingAfterBreak="0">
    <w:nsid w:val="6E643175"/>
    <w:multiLevelType w:val="multilevel"/>
    <w:tmpl w:val="2062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1A3EB1"/>
    <w:multiLevelType w:val="hybridMultilevel"/>
    <w:tmpl w:val="8E1A242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6B540AB"/>
    <w:multiLevelType w:val="hybridMultilevel"/>
    <w:tmpl w:val="24DA14C0"/>
    <w:lvl w:ilvl="0" w:tplc="6A70C792">
      <w:start w:val="1"/>
      <w:numFmt w:val="upperLetter"/>
      <w:lvlText w:val="%1."/>
      <w:lvlJc w:val="left"/>
      <w:pPr>
        <w:ind w:left="720" w:hanging="360"/>
      </w:pPr>
    </w:lvl>
    <w:lvl w:ilvl="1" w:tplc="A4E218E2">
      <w:start w:val="1"/>
      <w:numFmt w:val="lowerLetter"/>
      <w:lvlText w:val="%2."/>
      <w:lvlJc w:val="left"/>
      <w:pPr>
        <w:ind w:left="1440" w:hanging="360"/>
      </w:pPr>
    </w:lvl>
    <w:lvl w:ilvl="2" w:tplc="11402C88">
      <w:start w:val="1"/>
      <w:numFmt w:val="lowerRoman"/>
      <w:lvlText w:val="%3."/>
      <w:lvlJc w:val="right"/>
      <w:pPr>
        <w:ind w:left="2160" w:hanging="180"/>
      </w:pPr>
    </w:lvl>
    <w:lvl w:ilvl="3" w:tplc="D794E964">
      <w:start w:val="1"/>
      <w:numFmt w:val="decimal"/>
      <w:lvlText w:val="%4."/>
      <w:lvlJc w:val="left"/>
      <w:pPr>
        <w:ind w:left="2880" w:hanging="360"/>
      </w:pPr>
    </w:lvl>
    <w:lvl w:ilvl="4" w:tplc="2D4C34BC">
      <w:start w:val="1"/>
      <w:numFmt w:val="lowerLetter"/>
      <w:lvlText w:val="%5."/>
      <w:lvlJc w:val="left"/>
      <w:pPr>
        <w:ind w:left="3600" w:hanging="360"/>
      </w:pPr>
    </w:lvl>
    <w:lvl w:ilvl="5" w:tplc="7D2090B8">
      <w:start w:val="1"/>
      <w:numFmt w:val="lowerRoman"/>
      <w:lvlText w:val="%6."/>
      <w:lvlJc w:val="right"/>
      <w:pPr>
        <w:ind w:left="4320" w:hanging="180"/>
      </w:pPr>
    </w:lvl>
    <w:lvl w:ilvl="6" w:tplc="7B9802E4">
      <w:start w:val="1"/>
      <w:numFmt w:val="decimal"/>
      <w:lvlText w:val="%7."/>
      <w:lvlJc w:val="left"/>
      <w:pPr>
        <w:ind w:left="5040" w:hanging="360"/>
      </w:pPr>
    </w:lvl>
    <w:lvl w:ilvl="7" w:tplc="396C744E">
      <w:start w:val="1"/>
      <w:numFmt w:val="lowerLetter"/>
      <w:lvlText w:val="%8."/>
      <w:lvlJc w:val="left"/>
      <w:pPr>
        <w:ind w:left="5760" w:hanging="360"/>
      </w:pPr>
    </w:lvl>
    <w:lvl w:ilvl="8" w:tplc="3CA03336">
      <w:start w:val="1"/>
      <w:numFmt w:val="lowerRoman"/>
      <w:lvlText w:val="%9."/>
      <w:lvlJc w:val="right"/>
      <w:pPr>
        <w:ind w:left="6480" w:hanging="180"/>
      </w:pPr>
    </w:lvl>
  </w:abstractNum>
  <w:abstractNum w:abstractNumId="41" w15:restartNumberingAfterBreak="0">
    <w:nsid w:val="7F25028C"/>
    <w:multiLevelType w:val="multilevel"/>
    <w:tmpl w:val="BD90F4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2" w15:restartNumberingAfterBreak="0">
    <w:nsid w:val="7F6E68B4"/>
    <w:multiLevelType w:val="multilevel"/>
    <w:tmpl w:val="365601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73982155">
    <w:abstractNumId w:val="27"/>
  </w:num>
  <w:num w:numId="2" w16cid:durableId="557087883">
    <w:abstractNumId w:val="35"/>
  </w:num>
  <w:num w:numId="3" w16cid:durableId="40133534">
    <w:abstractNumId w:val="5"/>
  </w:num>
  <w:num w:numId="4" w16cid:durableId="198322924">
    <w:abstractNumId w:val="40"/>
  </w:num>
  <w:num w:numId="5" w16cid:durableId="1357776739">
    <w:abstractNumId w:val="14"/>
  </w:num>
  <w:num w:numId="6" w16cid:durableId="1440494037">
    <w:abstractNumId w:val="25"/>
  </w:num>
  <w:num w:numId="7" w16cid:durableId="1937208091">
    <w:abstractNumId w:val="10"/>
  </w:num>
  <w:num w:numId="8" w16cid:durableId="280455141">
    <w:abstractNumId w:val="31"/>
  </w:num>
  <w:num w:numId="9" w16cid:durableId="509954128">
    <w:abstractNumId w:val="24"/>
  </w:num>
  <w:num w:numId="10" w16cid:durableId="110050081">
    <w:abstractNumId w:val="21"/>
  </w:num>
  <w:num w:numId="11" w16cid:durableId="322127673">
    <w:abstractNumId w:val="42"/>
  </w:num>
  <w:num w:numId="12" w16cid:durableId="724908123">
    <w:abstractNumId w:val="0"/>
  </w:num>
  <w:num w:numId="13" w16cid:durableId="1067655848">
    <w:abstractNumId w:val="3"/>
  </w:num>
  <w:num w:numId="14" w16cid:durableId="1176386766">
    <w:abstractNumId w:val="19"/>
  </w:num>
  <w:num w:numId="15" w16cid:durableId="1528368687">
    <w:abstractNumId w:val="23"/>
  </w:num>
  <w:num w:numId="16" w16cid:durableId="522088071">
    <w:abstractNumId w:val="11"/>
    <w:lvlOverride w:ilvl="0">
      <w:lvl w:ilvl="0">
        <w:numFmt w:val="upperLetter"/>
        <w:lvlText w:val="%1."/>
        <w:lvlJc w:val="left"/>
      </w:lvl>
    </w:lvlOverride>
  </w:num>
  <w:num w:numId="17" w16cid:durableId="1653826858">
    <w:abstractNumId w:val="37"/>
    <w:lvlOverride w:ilvl="0">
      <w:lvl w:ilvl="0">
        <w:numFmt w:val="upperLetter"/>
        <w:lvlText w:val="%1."/>
        <w:lvlJc w:val="left"/>
      </w:lvl>
    </w:lvlOverride>
  </w:num>
  <w:num w:numId="18" w16cid:durableId="312684366">
    <w:abstractNumId w:val="4"/>
    <w:lvlOverride w:ilvl="0">
      <w:lvl w:ilvl="0">
        <w:numFmt w:val="upperLetter"/>
        <w:lvlText w:val="%1."/>
        <w:lvlJc w:val="left"/>
      </w:lvl>
    </w:lvlOverride>
  </w:num>
  <w:num w:numId="19" w16cid:durableId="2121022298">
    <w:abstractNumId w:val="12"/>
    <w:lvlOverride w:ilvl="0">
      <w:lvl w:ilvl="0">
        <w:numFmt w:val="upperLetter"/>
        <w:lvlText w:val="%1."/>
        <w:lvlJc w:val="left"/>
      </w:lvl>
    </w:lvlOverride>
  </w:num>
  <w:num w:numId="20" w16cid:durableId="1947350280">
    <w:abstractNumId w:val="28"/>
    <w:lvlOverride w:ilvl="0">
      <w:lvl w:ilvl="0">
        <w:numFmt w:val="upperLetter"/>
        <w:lvlText w:val="%1."/>
        <w:lvlJc w:val="left"/>
      </w:lvl>
    </w:lvlOverride>
  </w:num>
  <w:num w:numId="21" w16cid:durableId="944849492">
    <w:abstractNumId w:val="41"/>
    <w:lvlOverride w:ilvl="0">
      <w:lvl w:ilvl="0">
        <w:numFmt w:val="upperLetter"/>
        <w:lvlText w:val="%1."/>
        <w:lvlJc w:val="left"/>
      </w:lvl>
    </w:lvlOverride>
  </w:num>
  <w:num w:numId="22" w16cid:durableId="2124809435">
    <w:abstractNumId w:val="18"/>
    <w:lvlOverride w:ilvl="0">
      <w:lvl w:ilvl="0">
        <w:numFmt w:val="upperLetter"/>
        <w:lvlText w:val="%1."/>
        <w:lvlJc w:val="left"/>
      </w:lvl>
    </w:lvlOverride>
  </w:num>
  <w:num w:numId="23" w16cid:durableId="68961265">
    <w:abstractNumId w:val="30"/>
  </w:num>
  <w:num w:numId="24" w16cid:durableId="2067145454">
    <w:abstractNumId w:val="20"/>
    <w:lvlOverride w:ilvl="0">
      <w:lvl w:ilvl="0">
        <w:numFmt w:val="upperLetter"/>
        <w:lvlText w:val="%1."/>
        <w:lvlJc w:val="left"/>
      </w:lvl>
    </w:lvlOverride>
  </w:num>
  <w:num w:numId="25" w16cid:durableId="486408321">
    <w:abstractNumId w:val="13"/>
    <w:lvlOverride w:ilvl="0">
      <w:lvl w:ilvl="0">
        <w:numFmt w:val="upperLetter"/>
        <w:lvlText w:val="%1."/>
        <w:lvlJc w:val="left"/>
      </w:lvl>
    </w:lvlOverride>
  </w:num>
  <w:num w:numId="26" w16cid:durableId="1655915584">
    <w:abstractNumId w:val="6"/>
  </w:num>
  <w:num w:numId="27" w16cid:durableId="1388718662">
    <w:abstractNumId w:val="39"/>
  </w:num>
  <w:num w:numId="28" w16cid:durableId="515271147">
    <w:abstractNumId w:val="15"/>
  </w:num>
  <w:num w:numId="29" w16cid:durableId="1398236736">
    <w:abstractNumId w:val="36"/>
  </w:num>
  <w:num w:numId="30" w16cid:durableId="503980484">
    <w:abstractNumId w:val="2"/>
  </w:num>
  <w:num w:numId="31" w16cid:durableId="1874032690">
    <w:abstractNumId w:val="33"/>
  </w:num>
  <w:num w:numId="32" w16cid:durableId="1071540316">
    <w:abstractNumId w:val="32"/>
  </w:num>
  <w:num w:numId="33" w16cid:durableId="1612858803">
    <w:abstractNumId w:val="9"/>
  </w:num>
  <w:num w:numId="34" w16cid:durableId="189612362">
    <w:abstractNumId w:val="29"/>
  </w:num>
  <w:num w:numId="35" w16cid:durableId="1086997987">
    <w:abstractNumId w:val="7"/>
  </w:num>
  <w:num w:numId="36" w16cid:durableId="284894778">
    <w:abstractNumId w:val="34"/>
  </w:num>
  <w:num w:numId="37" w16cid:durableId="424687814">
    <w:abstractNumId w:val="22"/>
  </w:num>
  <w:num w:numId="38" w16cid:durableId="2135126828">
    <w:abstractNumId w:val="16"/>
  </w:num>
  <w:num w:numId="39" w16cid:durableId="568804138">
    <w:abstractNumId w:val="8"/>
  </w:num>
  <w:num w:numId="40" w16cid:durableId="1679310746">
    <w:abstractNumId w:val="17"/>
  </w:num>
  <w:num w:numId="41" w16cid:durableId="1150294649">
    <w:abstractNumId w:val="1"/>
  </w:num>
  <w:num w:numId="42" w16cid:durableId="1274747461">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43" w16cid:durableId="61291820">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BD0"/>
    <w:rsid w:val="00001368"/>
    <w:rsid w:val="0008403D"/>
    <w:rsid w:val="000938CF"/>
    <w:rsid w:val="00095BD2"/>
    <w:rsid w:val="000B0CBD"/>
    <w:rsid w:val="000B24C7"/>
    <w:rsid w:val="000B6463"/>
    <w:rsid w:val="000B7517"/>
    <w:rsid w:val="00103B78"/>
    <w:rsid w:val="00105371"/>
    <w:rsid w:val="001278EA"/>
    <w:rsid w:val="001508E1"/>
    <w:rsid w:val="0016330C"/>
    <w:rsid w:val="00177F9B"/>
    <w:rsid w:val="00182D5F"/>
    <w:rsid w:val="00183B20"/>
    <w:rsid w:val="001B3099"/>
    <w:rsid w:val="001C0840"/>
    <w:rsid w:val="001C57A3"/>
    <w:rsid w:val="001D4C2B"/>
    <w:rsid w:val="002076AD"/>
    <w:rsid w:val="002138A5"/>
    <w:rsid w:val="00216425"/>
    <w:rsid w:val="002176F4"/>
    <w:rsid w:val="00217B0E"/>
    <w:rsid w:val="002223D5"/>
    <w:rsid w:val="0022438D"/>
    <w:rsid w:val="00226169"/>
    <w:rsid w:val="00230A4B"/>
    <w:rsid w:val="00237B42"/>
    <w:rsid w:val="00281A9D"/>
    <w:rsid w:val="00284DF4"/>
    <w:rsid w:val="002C278F"/>
    <w:rsid w:val="002C5C8E"/>
    <w:rsid w:val="002D0355"/>
    <w:rsid w:val="002D19CD"/>
    <w:rsid w:val="002D2894"/>
    <w:rsid w:val="002D642F"/>
    <w:rsid w:val="003027BA"/>
    <w:rsid w:val="00323870"/>
    <w:rsid w:val="00340F7B"/>
    <w:rsid w:val="00363A5D"/>
    <w:rsid w:val="003675D8"/>
    <w:rsid w:val="003714D4"/>
    <w:rsid w:val="00381428"/>
    <w:rsid w:val="00382BD0"/>
    <w:rsid w:val="003A20C0"/>
    <w:rsid w:val="003B0FCC"/>
    <w:rsid w:val="003C2330"/>
    <w:rsid w:val="003F0821"/>
    <w:rsid w:val="003F39D7"/>
    <w:rsid w:val="003F5E4E"/>
    <w:rsid w:val="0041415E"/>
    <w:rsid w:val="00417897"/>
    <w:rsid w:val="00422326"/>
    <w:rsid w:val="00440E72"/>
    <w:rsid w:val="00444AF3"/>
    <w:rsid w:val="004520C2"/>
    <w:rsid w:val="0047753A"/>
    <w:rsid w:val="00497CF5"/>
    <w:rsid w:val="004A78AE"/>
    <w:rsid w:val="004C1ABD"/>
    <w:rsid w:val="004D6B9A"/>
    <w:rsid w:val="00524FD8"/>
    <w:rsid w:val="00536928"/>
    <w:rsid w:val="0057271F"/>
    <w:rsid w:val="00582FB8"/>
    <w:rsid w:val="0058699A"/>
    <w:rsid w:val="00596154"/>
    <w:rsid w:val="005A2D07"/>
    <w:rsid w:val="005B3A6C"/>
    <w:rsid w:val="00611D5D"/>
    <w:rsid w:val="00624154"/>
    <w:rsid w:val="006526A5"/>
    <w:rsid w:val="00653B75"/>
    <w:rsid w:val="00654881"/>
    <w:rsid w:val="006848E5"/>
    <w:rsid w:val="00687628"/>
    <w:rsid w:val="00695D36"/>
    <w:rsid w:val="006D4E04"/>
    <w:rsid w:val="006F2836"/>
    <w:rsid w:val="0071443B"/>
    <w:rsid w:val="00717B9E"/>
    <w:rsid w:val="00717C99"/>
    <w:rsid w:val="0073385E"/>
    <w:rsid w:val="00737171"/>
    <w:rsid w:val="00752BC5"/>
    <w:rsid w:val="007530FC"/>
    <w:rsid w:val="00770E52"/>
    <w:rsid w:val="00783FCC"/>
    <w:rsid w:val="007A74D0"/>
    <w:rsid w:val="007C0108"/>
    <w:rsid w:val="007D7FCF"/>
    <w:rsid w:val="007F03FE"/>
    <w:rsid w:val="00803741"/>
    <w:rsid w:val="00803F47"/>
    <w:rsid w:val="008112B1"/>
    <w:rsid w:val="008126FD"/>
    <w:rsid w:val="00821A12"/>
    <w:rsid w:val="00830630"/>
    <w:rsid w:val="00831E0C"/>
    <w:rsid w:val="0084691C"/>
    <w:rsid w:val="00872376"/>
    <w:rsid w:val="008819AE"/>
    <w:rsid w:val="00882C54"/>
    <w:rsid w:val="008B33BC"/>
    <w:rsid w:val="008C760D"/>
    <w:rsid w:val="008D2CA8"/>
    <w:rsid w:val="008D45BA"/>
    <w:rsid w:val="008D4B6C"/>
    <w:rsid w:val="008D7F35"/>
    <w:rsid w:val="008F5DFB"/>
    <w:rsid w:val="00900FA3"/>
    <w:rsid w:val="00910F69"/>
    <w:rsid w:val="009110F7"/>
    <w:rsid w:val="00922512"/>
    <w:rsid w:val="00950728"/>
    <w:rsid w:val="00951951"/>
    <w:rsid w:val="00975D99"/>
    <w:rsid w:val="00975F55"/>
    <w:rsid w:val="00977DDA"/>
    <w:rsid w:val="00990BC1"/>
    <w:rsid w:val="00993727"/>
    <w:rsid w:val="009B166B"/>
    <w:rsid w:val="009B5039"/>
    <w:rsid w:val="009B755A"/>
    <w:rsid w:val="009C54FE"/>
    <w:rsid w:val="009E30B5"/>
    <w:rsid w:val="00A03DD4"/>
    <w:rsid w:val="00A203CA"/>
    <w:rsid w:val="00A20DE5"/>
    <w:rsid w:val="00A57BC0"/>
    <w:rsid w:val="00A661C3"/>
    <w:rsid w:val="00A97A87"/>
    <w:rsid w:val="00AA50B6"/>
    <w:rsid w:val="00AE245C"/>
    <w:rsid w:val="00AF4FCD"/>
    <w:rsid w:val="00B22250"/>
    <w:rsid w:val="00B32756"/>
    <w:rsid w:val="00B43390"/>
    <w:rsid w:val="00B55E58"/>
    <w:rsid w:val="00BA233D"/>
    <w:rsid w:val="00BB18CE"/>
    <w:rsid w:val="00BB4281"/>
    <w:rsid w:val="00BC277C"/>
    <w:rsid w:val="00BD28AD"/>
    <w:rsid w:val="00BD5880"/>
    <w:rsid w:val="00BE1D6B"/>
    <w:rsid w:val="00C136F2"/>
    <w:rsid w:val="00C4068D"/>
    <w:rsid w:val="00C474E8"/>
    <w:rsid w:val="00C47E4C"/>
    <w:rsid w:val="00C62170"/>
    <w:rsid w:val="00C6321E"/>
    <w:rsid w:val="00C734D3"/>
    <w:rsid w:val="00C86DE4"/>
    <w:rsid w:val="00C87887"/>
    <w:rsid w:val="00CA2910"/>
    <w:rsid w:val="00CA455B"/>
    <w:rsid w:val="00CD036D"/>
    <w:rsid w:val="00CE73E0"/>
    <w:rsid w:val="00D137BE"/>
    <w:rsid w:val="00D1389F"/>
    <w:rsid w:val="00D23165"/>
    <w:rsid w:val="00D240D4"/>
    <w:rsid w:val="00D261AA"/>
    <w:rsid w:val="00D50A87"/>
    <w:rsid w:val="00D564F0"/>
    <w:rsid w:val="00D736A4"/>
    <w:rsid w:val="00D95A00"/>
    <w:rsid w:val="00DB1FAD"/>
    <w:rsid w:val="00DB3366"/>
    <w:rsid w:val="00DB7A31"/>
    <w:rsid w:val="00DD1134"/>
    <w:rsid w:val="00DE3880"/>
    <w:rsid w:val="00DF64A4"/>
    <w:rsid w:val="00E005F9"/>
    <w:rsid w:val="00E21225"/>
    <w:rsid w:val="00E23B0E"/>
    <w:rsid w:val="00E3563B"/>
    <w:rsid w:val="00E40CC1"/>
    <w:rsid w:val="00E47DAD"/>
    <w:rsid w:val="00E606D5"/>
    <w:rsid w:val="00E66CA5"/>
    <w:rsid w:val="00EA2708"/>
    <w:rsid w:val="00EA3B95"/>
    <w:rsid w:val="00ED7075"/>
    <w:rsid w:val="00EF0983"/>
    <w:rsid w:val="00F12D2C"/>
    <w:rsid w:val="00F330DD"/>
    <w:rsid w:val="00F4521D"/>
    <w:rsid w:val="00F50B29"/>
    <w:rsid w:val="00F562E5"/>
    <w:rsid w:val="00F71A92"/>
    <w:rsid w:val="00F843EB"/>
    <w:rsid w:val="00F8685B"/>
    <w:rsid w:val="00F87285"/>
    <w:rsid w:val="00F96C45"/>
    <w:rsid w:val="00FC2D37"/>
    <w:rsid w:val="00FD17E1"/>
    <w:rsid w:val="00FF62F7"/>
    <w:rsid w:val="018BA7F9"/>
    <w:rsid w:val="01C08B48"/>
    <w:rsid w:val="023FDB6A"/>
    <w:rsid w:val="0676DFB8"/>
    <w:rsid w:val="0C78F228"/>
    <w:rsid w:val="0F4BAF45"/>
    <w:rsid w:val="1314C5C9"/>
    <w:rsid w:val="168162E9"/>
    <w:rsid w:val="17F1F09D"/>
    <w:rsid w:val="1D82D8E5"/>
    <w:rsid w:val="1F1EA946"/>
    <w:rsid w:val="24780C38"/>
    <w:rsid w:val="259288E9"/>
    <w:rsid w:val="265F3D7E"/>
    <w:rsid w:val="29ABD24E"/>
    <w:rsid w:val="2B47A2AF"/>
    <w:rsid w:val="2B699710"/>
    <w:rsid w:val="2EE7F99D"/>
    <w:rsid w:val="30D88AF7"/>
    <w:rsid w:val="326DACC9"/>
    <w:rsid w:val="35ABFC1A"/>
    <w:rsid w:val="37348DD3"/>
    <w:rsid w:val="3CDFE807"/>
    <w:rsid w:val="401E73C6"/>
    <w:rsid w:val="4082B935"/>
    <w:rsid w:val="411F3818"/>
    <w:rsid w:val="42820B26"/>
    <w:rsid w:val="4325DD87"/>
    <w:rsid w:val="43C64800"/>
    <w:rsid w:val="45621861"/>
    <w:rsid w:val="4F53E074"/>
    <w:rsid w:val="4FEA43CC"/>
    <w:rsid w:val="51C644C4"/>
    <w:rsid w:val="564ED63E"/>
    <w:rsid w:val="5749B0DB"/>
    <w:rsid w:val="58EB6AF1"/>
    <w:rsid w:val="5B28D895"/>
    <w:rsid w:val="5E9DB022"/>
    <w:rsid w:val="5FB6513B"/>
    <w:rsid w:val="5FBD2F56"/>
    <w:rsid w:val="61F6CFE2"/>
    <w:rsid w:val="66345E60"/>
    <w:rsid w:val="693F6D05"/>
    <w:rsid w:val="6CD43B8C"/>
    <w:rsid w:val="6EC7773B"/>
    <w:rsid w:val="7728E224"/>
    <w:rsid w:val="7B08C325"/>
    <w:rsid w:val="7BE9C242"/>
    <w:rsid w:val="7DD88AEA"/>
    <w:rsid w:val="7F083A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39816"/>
  <w15:chartTrackingRefBased/>
  <w15:docId w15:val="{EEDB4502-ACCE-467C-80D9-B0D9CEC9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3EB"/>
  </w:style>
  <w:style w:type="paragraph" w:styleId="Heading1">
    <w:name w:val="heading 1"/>
    <w:basedOn w:val="Normal"/>
    <w:link w:val="Heading1Char"/>
    <w:uiPriority w:val="9"/>
    <w:qFormat/>
    <w:rsid w:val="00D137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137B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unhideWhenUsed/>
    <w:qFormat/>
    <w:rsid w:val="00DF64A4"/>
    <w:pPr>
      <w:keepNext/>
      <w:keepLines/>
      <w:numPr>
        <w:numId w:val="26"/>
      </w:numPr>
      <w:spacing w:before="40" w:after="0" w:line="276" w:lineRule="auto"/>
      <w:jc w:val="both"/>
      <w:outlineLvl w:val="2"/>
    </w:pPr>
    <w:rPr>
      <w:rFonts w:ascii="Times New Roman" w:eastAsia="Times New Roman" w:hAnsi="Times New Roman" w:cs="Times New Roman"/>
      <w:b/>
      <w:bCs/>
      <w:i/>
      <w:i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7BE"/>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137BE"/>
    <w:rPr>
      <w:rFonts w:ascii="Times New Roman" w:eastAsia="Times New Roman" w:hAnsi="Times New Roman" w:cs="Times New Roman"/>
      <w:b/>
      <w:bCs/>
      <w:sz w:val="36"/>
      <w:szCs w:val="36"/>
      <w:lang w:eastAsia="en-CA"/>
    </w:rPr>
  </w:style>
  <w:style w:type="paragraph" w:customStyle="1" w:styleId="msonormal0">
    <w:name w:val="msonormal"/>
    <w:basedOn w:val="Normal"/>
    <w:rsid w:val="00D137B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D137B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D137BE"/>
    <w:rPr>
      <w:color w:val="0000FF"/>
      <w:u w:val="single"/>
    </w:rPr>
  </w:style>
  <w:style w:type="character" w:styleId="FollowedHyperlink">
    <w:name w:val="FollowedHyperlink"/>
    <w:basedOn w:val="DefaultParagraphFont"/>
    <w:uiPriority w:val="99"/>
    <w:semiHidden/>
    <w:unhideWhenUsed/>
    <w:rsid w:val="00D137BE"/>
    <w:rPr>
      <w:color w:val="800080"/>
      <w:u w:val="single"/>
    </w:rPr>
  </w:style>
  <w:style w:type="character" w:customStyle="1" w:styleId="apple-tab-span">
    <w:name w:val="apple-tab-span"/>
    <w:basedOn w:val="DefaultParagraphFont"/>
    <w:rsid w:val="00D137BE"/>
  </w:style>
  <w:style w:type="paragraph" w:styleId="TOCHeading">
    <w:name w:val="TOC Heading"/>
    <w:basedOn w:val="Heading1"/>
    <w:next w:val="Normal"/>
    <w:uiPriority w:val="39"/>
    <w:unhideWhenUsed/>
    <w:qFormat/>
    <w:rsid w:val="008F5DFB"/>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2">
    <w:name w:val="toc 2"/>
    <w:basedOn w:val="Normal"/>
    <w:next w:val="Normal"/>
    <w:autoRedefine/>
    <w:uiPriority w:val="39"/>
    <w:unhideWhenUsed/>
    <w:rsid w:val="008F5DFB"/>
    <w:pPr>
      <w:spacing w:after="100"/>
      <w:ind w:left="220"/>
    </w:pPr>
  </w:style>
  <w:style w:type="paragraph" w:styleId="TOC1">
    <w:name w:val="toc 1"/>
    <w:basedOn w:val="Normal"/>
    <w:next w:val="Normal"/>
    <w:autoRedefine/>
    <w:uiPriority w:val="39"/>
    <w:unhideWhenUsed/>
    <w:rsid w:val="008F5DFB"/>
    <w:pPr>
      <w:spacing w:after="100"/>
    </w:pPr>
  </w:style>
  <w:style w:type="character" w:customStyle="1" w:styleId="Heading3Char">
    <w:name w:val="Heading 3 Char"/>
    <w:basedOn w:val="DefaultParagraphFont"/>
    <w:link w:val="Heading3"/>
    <w:uiPriority w:val="9"/>
    <w:rsid w:val="00DF64A4"/>
    <w:rPr>
      <w:rFonts w:ascii="Times New Roman" w:eastAsia="Times New Roman" w:hAnsi="Times New Roman" w:cs="Times New Roman"/>
      <w:b/>
      <w:bCs/>
      <w:i/>
      <w:iCs/>
      <w:sz w:val="24"/>
      <w:szCs w:val="24"/>
      <w:lang w:eastAsia="en-CA"/>
    </w:rPr>
  </w:style>
  <w:style w:type="paragraph" w:styleId="Header">
    <w:name w:val="header"/>
    <w:basedOn w:val="Normal"/>
    <w:link w:val="HeaderChar"/>
    <w:uiPriority w:val="99"/>
    <w:unhideWhenUsed/>
    <w:rsid w:val="00900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FA3"/>
  </w:style>
  <w:style w:type="paragraph" w:styleId="Footer">
    <w:name w:val="footer"/>
    <w:basedOn w:val="Normal"/>
    <w:link w:val="FooterChar"/>
    <w:uiPriority w:val="99"/>
    <w:unhideWhenUsed/>
    <w:rsid w:val="00900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FA3"/>
  </w:style>
  <w:style w:type="paragraph" w:styleId="TOC3">
    <w:name w:val="toc 3"/>
    <w:basedOn w:val="Normal"/>
    <w:next w:val="Normal"/>
    <w:autoRedefine/>
    <w:uiPriority w:val="39"/>
    <w:unhideWhenUsed/>
    <w:rsid w:val="00900FA3"/>
    <w:pPr>
      <w:spacing w:after="100"/>
      <w:ind w:left="440"/>
    </w:pPr>
  </w:style>
  <w:style w:type="paragraph" w:styleId="ListParagraph">
    <w:name w:val="List Paragraph"/>
    <w:basedOn w:val="Normal"/>
    <w:uiPriority w:val="34"/>
    <w:qFormat/>
    <w:rsid w:val="00882C54"/>
    <w:pPr>
      <w:ind w:left="720"/>
      <w:contextualSpacing/>
    </w:pPr>
  </w:style>
  <w:style w:type="character" w:styleId="UnresolvedMention">
    <w:name w:val="Unresolved Mention"/>
    <w:basedOn w:val="DefaultParagraphFont"/>
    <w:uiPriority w:val="99"/>
    <w:semiHidden/>
    <w:unhideWhenUsed/>
    <w:rsid w:val="00EA2708"/>
    <w:rPr>
      <w:color w:val="605E5C"/>
      <w:shd w:val="clear" w:color="auto" w:fill="E1DFDD"/>
    </w:rPr>
  </w:style>
  <w:style w:type="character" w:styleId="CommentReference">
    <w:name w:val="annotation reference"/>
    <w:basedOn w:val="DefaultParagraphFont"/>
    <w:uiPriority w:val="99"/>
    <w:semiHidden/>
    <w:unhideWhenUsed/>
    <w:rsid w:val="006526A5"/>
    <w:rPr>
      <w:sz w:val="16"/>
      <w:szCs w:val="16"/>
    </w:rPr>
  </w:style>
  <w:style w:type="paragraph" w:styleId="CommentText">
    <w:name w:val="annotation text"/>
    <w:basedOn w:val="Normal"/>
    <w:link w:val="CommentTextChar"/>
    <w:uiPriority w:val="99"/>
    <w:unhideWhenUsed/>
    <w:rsid w:val="006526A5"/>
    <w:pPr>
      <w:spacing w:line="240" w:lineRule="auto"/>
    </w:pPr>
    <w:rPr>
      <w:sz w:val="20"/>
      <w:szCs w:val="20"/>
    </w:rPr>
  </w:style>
  <w:style w:type="character" w:customStyle="1" w:styleId="CommentTextChar">
    <w:name w:val="Comment Text Char"/>
    <w:basedOn w:val="DefaultParagraphFont"/>
    <w:link w:val="CommentText"/>
    <w:uiPriority w:val="99"/>
    <w:rsid w:val="006526A5"/>
    <w:rPr>
      <w:sz w:val="20"/>
      <w:szCs w:val="20"/>
    </w:rPr>
  </w:style>
  <w:style w:type="paragraph" w:styleId="CommentSubject">
    <w:name w:val="annotation subject"/>
    <w:basedOn w:val="CommentText"/>
    <w:next w:val="CommentText"/>
    <w:link w:val="CommentSubjectChar"/>
    <w:uiPriority w:val="99"/>
    <w:semiHidden/>
    <w:unhideWhenUsed/>
    <w:rsid w:val="006526A5"/>
    <w:rPr>
      <w:b/>
      <w:bCs/>
    </w:rPr>
  </w:style>
  <w:style w:type="character" w:customStyle="1" w:styleId="CommentSubjectChar">
    <w:name w:val="Comment Subject Char"/>
    <w:basedOn w:val="CommentTextChar"/>
    <w:link w:val="CommentSubject"/>
    <w:uiPriority w:val="99"/>
    <w:semiHidden/>
    <w:rsid w:val="006526A5"/>
    <w:rPr>
      <w:b/>
      <w:bCs/>
      <w:sz w:val="20"/>
      <w:szCs w:val="20"/>
    </w:rPr>
  </w:style>
  <w:style w:type="character" w:styleId="Emphasis">
    <w:name w:val="Emphasis"/>
    <w:basedOn w:val="DefaultParagraphFont"/>
    <w:uiPriority w:val="20"/>
    <w:qFormat/>
    <w:rsid w:val="00E005F9"/>
    <w:rPr>
      <w:i/>
      <w:iCs/>
    </w:rPr>
  </w:style>
  <w:style w:type="table" w:styleId="TableGrid">
    <w:name w:val="Table Grid"/>
    <w:basedOn w:val="TableNormal"/>
    <w:uiPriority w:val="39"/>
    <w:rsid w:val="002D2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0A4B"/>
    <w:pPr>
      <w:spacing w:after="0" w:line="240" w:lineRule="auto"/>
    </w:pPr>
  </w:style>
  <w:style w:type="character" w:styleId="Strong">
    <w:name w:val="Strong"/>
    <w:basedOn w:val="DefaultParagraphFont"/>
    <w:uiPriority w:val="22"/>
    <w:qFormat/>
    <w:rsid w:val="00CE73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02966">
      <w:bodyDiv w:val="1"/>
      <w:marLeft w:val="0"/>
      <w:marRight w:val="0"/>
      <w:marTop w:val="0"/>
      <w:marBottom w:val="0"/>
      <w:divBdr>
        <w:top w:val="none" w:sz="0" w:space="0" w:color="auto"/>
        <w:left w:val="none" w:sz="0" w:space="0" w:color="auto"/>
        <w:bottom w:val="none" w:sz="0" w:space="0" w:color="auto"/>
        <w:right w:val="none" w:sz="0" w:space="0" w:color="auto"/>
      </w:divBdr>
      <w:divsChild>
        <w:div w:id="1269433892">
          <w:marLeft w:val="720"/>
          <w:marRight w:val="0"/>
          <w:marTop w:val="0"/>
          <w:marBottom w:val="0"/>
          <w:divBdr>
            <w:top w:val="none" w:sz="0" w:space="0" w:color="auto"/>
            <w:left w:val="none" w:sz="0" w:space="0" w:color="auto"/>
            <w:bottom w:val="none" w:sz="0" w:space="0" w:color="auto"/>
            <w:right w:val="none" w:sz="0" w:space="0" w:color="auto"/>
          </w:divBdr>
        </w:div>
        <w:div w:id="490101652">
          <w:marLeft w:val="720"/>
          <w:marRight w:val="0"/>
          <w:marTop w:val="0"/>
          <w:marBottom w:val="0"/>
          <w:divBdr>
            <w:top w:val="none" w:sz="0" w:space="0" w:color="auto"/>
            <w:left w:val="none" w:sz="0" w:space="0" w:color="auto"/>
            <w:bottom w:val="none" w:sz="0" w:space="0" w:color="auto"/>
            <w:right w:val="none" w:sz="0" w:space="0" w:color="auto"/>
          </w:divBdr>
        </w:div>
        <w:div w:id="1696692409">
          <w:marLeft w:val="720"/>
          <w:marRight w:val="0"/>
          <w:marTop w:val="0"/>
          <w:marBottom w:val="0"/>
          <w:divBdr>
            <w:top w:val="none" w:sz="0" w:space="0" w:color="auto"/>
            <w:left w:val="none" w:sz="0" w:space="0" w:color="auto"/>
            <w:bottom w:val="none" w:sz="0" w:space="0" w:color="auto"/>
            <w:right w:val="none" w:sz="0" w:space="0" w:color="auto"/>
          </w:divBdr>
        </w:div>
      </w:divsChild>
    </w:div>
    <w:div w:id="264002389">
      <w:bodyDiv w:val="1"/>
      <w:marLeft w:val="0"/>
      <w:marRight w:val="0"/>
      <w:marTop w:val="0"/>
      <w:marBottom w:val="0"/>
      <w:divBdr>
        <w:top w:val="none" w:sz="0" w:space="0" w:color="auto"/>
        <w:left w:val="none" w:sz="0" w:space="0" w:color="auto"/>
        <w:bottom w:val="none" w:sz="0" w:space="0" w:color="auto"/>
        <w:right w:val="none" w:sz="0" w:space="0" w:color="auto"/>
      </w:divBdr>
    </w:div>
    <w:div w:id="380908363">
      <w:bodyDiv w:val="1"/>
      <w:marLeft w:val="0"/>
      <w:marRight w:val="0"/>
      <w:marTop w:val="0"/>
      <w:marBottom w:val="0"/>
      <w:divBdr>
        <w:top w:val="none" w:sz="0" w:space="0" w:color="auto"/>
        <w:left w:val="none" w:sz="0" w:space="0" w:color="auto"/>
        <w:bottom w:val="none" w:sz="0" w:space="0" w:color="auto"/>
        <w:right w:val="none" w:sz="0" w:space="0" w:color="auto"/>
      </w:divBdr>
    </w:div>
    <w:div w:id="416290034">
      <w:bodyDiv w:val="1"/>
      <w:marLeft w:val="0"/>
      <w:marRight w:val="0"/>
      <w:marTop w:val="0"/>
      <w:marBottom w:val="0"/>
      <w:divBdr>
        <w:top w:val="none" w:sz="0" w:space="0" w:color="auto"/>
        <w:left w:val="none" w:sz="0" w:space="0" w:color="auto"/>
        <w:bottom w:val="none" w:sz="0" w:space="0" w:color="auto"/>
        <w:right w:val="none" w:sz="0" w:space="0" w:color="auto"/>
      </w:divBdr>
    </w:div>
    <w:div w:id="621497621">
      <w:bodyDiv w:val="1"/>
      <w:marLeft w:val="0"/>
      <w:marRight w:val="0"/>
      <w:marTop w:val="0"/>
      <w:marBottom w:val="0"/>
      <w:divBdr>
        <w:top w:val="none" w:sz="0" w:space="0" w:color="auto"/>
        <w:left w:val="none" w:sz="0" w:space="0" w:color="auto"/>
        <w:bottom w:val="none" w:sz="0" w:space="0" w:color="auto"/>
        <w:right w:val="none" w:sz="0" w:space="0" w:color="auto"/>
      </w:divBdr>
    </w:div>
    <w:div w:id="725446489">
      <w:bodyDiv w:val="1"/>
      <w:marLeft w:val="0"/>
      <w:marRight w:val="0"/>
      <w:marTop w:val="0"/>
      <w:marBottom w:val="0"/>
      <w:divBdr>
        <w:top w:val="none" w:sz="0" w:space="0" w:color="auto"/>
        <w:left w:val="none" w:sz="0" w:space="0" w:color="auto"/>
        <w:bottom w:val="none" w:sz="0" w:space="0" w:color="auto"/>
        <w:right w:val="none" w:sz="0" w:space="0" w:color="auto"/>
      </w:divBdr>
    </w:div>
    <w:div w:id="1071272996">
      <w:bodyDiv w:val="1"/>
      <w:marLeft w:val="0"/>
      <w:marRight w:val="0"/>
      <w:marTop w:val="0"/>
      <w:marBottom w:val="0"/>
      <w:divBdr>
        <w:top w:val="none" w:sz="0" w:space="0" w:color="auto"/>
        <w:left w:val="none" w:sz="0" w:space="0" w:color="auto"/>
        <w:bottom w:val="none" w:sz="0" w:space="0" w:color="auto"/>
        <w:right w:val="none" w:sz="0" w:space="0" w:color="auto"/>
      </w:divBdr>
    </w:div>
    <w:div w:id="1153178847">
      <w:bodyDiv w:val="1"/>
      <w:marLeft w:val="0"/>
      <w:marRight w:val="0"/>
      <w:marTop w:val="0"/>
      <w:marBottom w:val="0"/>
      <w:divBdr>
        <w:top w:val="none" w:sz="0" w:space="0" w:color="auto"/>
        <w:left w:val="none" w:sz="0" w:space="0" w:color="auto"/>
        <w:bottom w:val="none" w:sz="0" w:space="0" w:color="auto"/>
        <w:right w:val="none" w:sz="0" w:space="0" w:color="auto"/>
      </w:divBdr>
    </w:div>
    <w:div w:id="120285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wl.purdue.edu/owl/avoiding_plagiarism/should_i_cite_this_poster.html" TargetMode="External"/><Relationship Id="rId21" Type="http://schemas.openxmlformats.org/officeDocument/2006/relationships/hyperlink" Target="https://integrity.mit.edu/handbook/academic-writing/summarizing" TargetMode="External"/><Relationship Id="rId42" Type="http://schemas.openxmlformats.org/officeDocument/2006/relationships/hyperlink" Target="https://www.youtube.com/watch?v=MSZuFfigzGQ" TargetMode="External"/><Relationship Id="rId47" Type="http://schemas.openxmlformats.org/officeDocument/2006/relationships/hyperlink" Target="https://www.turnitin.com/static/plagiarism-spectrum/" TargetMode="External"/><Relationship Id="rId63" Type="http://schemas.openxmlformats.org/officeDocument/2006/relationships/hyperlink" Target="https://doi.org/10.3390/cancers13133197" TargetMode="External"/><Relationship Id="rId68" Type="http://schemas.openxmlformats.org/officeDocument/2006/relationships/hyperlink" Target="https://doi.org/10.1007/978-3-319-41448-5_19" TargetMode="External"/><Relationship Id="rId84" Type="http://schemas.openxmlformats.org/officeDocument/2006/relationships/hyperlink" Target="https://owl.purdue.edu/" TargetMode="External"/><Relationship Id="rId89" Type="http://schemas.openxmlformats.org/officeDocument/2006/relationships/hyperlink" Target="https://www.uwindsor.ca/secretariat/29/misconductandpetitions" TargetMode="External"/><Relationship Id="rId16" Type="http://schemas.openxmlformats.org/officeDocument/2006/relationships/hyperlink" Target="https://www.uwindsor.ca/success/sites/uwindsor.ca.success/files/online_powerpoint_-_strategic_note_taking.pdf" TargetMode="External"/><Relationship Id="rId11" Type="http://schemas.openxmlformats.org/officeDocument/2006/relationships/hyperlink" Target="https://lawlibrary.uwindsor.ca/Presto/pl/OTdhY2QzODgtNjhlYi00ZWY0LTg2OTUtNmU5NjEzY2JkMWYxLjU5" TargetMode="External"/><Relationship Id="rId32" Type="http://schemas.openxmlformats.org/officeDocument/2006/relationships/hyperlink" Target="https://doi.org/10.1042/BCJ20210854" TargetMode="External"/><Relationship Id="rId37" Type="http://schemas.openxmlformats.org/officeDocument/2006/relationships/hyperlink" Target="https://doi.org/10.1042/BCJ20210854" TargetMode="External"/><Relationship Id="rId53" Type="http://schemas.openxmlformats.org/officeDocument/2006/relationships/hyperlink" Target="https://owl.purdue.edu/owl/research_and_citation/mla_style/mla_style_introduction.html" TargetMode="External"/><Relationship Id="rId58" Type="http://schemas.openxmlformats.org/officeDocument/2006/relationships/hyperlink" Target="https://doi.org/10.1529/biophysj.106.100339" TargetMode="External"/><Relationship Id="rId74" Type="http://schemas.openxmlformats.org/officeDocument/2006/relationships/hyperlink" Target="https://doi.org/10.1016/j.heliyon.2020.e04160" TargetMode="External"/><Relationship Id="rId79" Type="http://schemas.openxmlformats.org/officeDocument/2006/relationships/hyperlink" Target="https://www.youtube.com/watch?v=P-IXyLJ39eM&amp;t=49s" TargetMode="External"/><Relationship Id="rId5" Type="http://schemas.openxmlformats.org/officeDocument/2006/relationships/webSettings" Target="webSettings.xml"/><Relationship Id="rId90" Type="http://schemas.openxmlformats.org/officeDocument/2006/relationships/hyperlink" Target="https://www.citethisforme.com/" TargetMode="External"/><Relationship Id="rId95" Type="http://schemas.openxmlformats.org/officeDocument/2006/relationships/theme" Target="theme/theme1.xml"/><Relationship Id="rId22" Type="http://schemas.openxmlformats.org/officeDocument/2006/relationships/hyperlink" Target="https://doi.org/xx.xxx/yyyy" TargetMode="External"/><Relationship Id="rId27" Type="http://schemas.openxmlformats.org/officeDocument/2006/relationships/hyperlink" Target="https://doi.org/10.1080/01926230701320337" TargetMode="External"/><Relationship Id="rId43" Type="http://schemas.openxmlformats.org/officeDocument/2006/relationships/hyperlink" Target="https://www.youtube.com/watch?v=MSZuFfigzGQ" TargetMode="External"/><Relationship Id="rId48" Type="http://schemas.openxmlformats.org/officeDocument/2006/relationships/hyperlink" Target="https://doi.org/10.1021/acs.jcim.8b00832" TargetMode="External"/><Relationship Id="rId64" Type="http://schemas.openxmlformats.org/officeDocument/2006/relationships/hyperlink" Target="https://owl.purdue.edu/owl/research_and_citation/mla_style/mla_style_introduction.html" TargetMode="External"/><Relationship Id="rId69" Type="http://schemas.openxmlformats.org/officeDocument/2006/relationships/hyperlink" Target="https://www.news-medical.net/news/20220127/Structural-proteomics-approaches-can-help-in-the-treatment-of-neurodegenerative-diseases.aspx" TargetMode="External"/><Relationship Id="rId8" Type="http://schemas.openxmlformats.org/officeDocument/2006/relationships/image" Target="media/image1.png"/><Relationship Id="rId51" Type="http://schemas.openxmlformats.org/officeDocument/2006/relationships/hyperlink" Target="https://doi.org/xx.xxx/yyyy" TargetMode="External"/><Relationship Id="rId72" Type="http://schemas.openxmlformats.org/officeDocument/2006/relationships/hyperlink" Target="https://doi.org/10.1016/j.molstruc.2017.10.079" TargetMode="External"/><Relationship Id="rId80" Type="http://schemas.openxmlformats.org/officeDocument/2006/relationships/hyperlink" Target="https://www.turnitin.com/blog/what-is-contract-cheating-why-does-it-matter" TargetMode="External"/><Relationship Id="rId85" Type="http://schemas.openxmlformats.org/officeDocument/2006/relationships/hyperlink" Target="https://www.plagiarism.org/"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uwindsor.ca/academic-integrity/" TargetMode="External"/><Relationship Id="rId17" Type="http://schemas.openxmlformats.org/officeDocument/2006/relationships/hyperlink" Target="https://endnote.com/" TargetMode="External"/><Relationship Id="rId25" Type="http://schemas.openxmlformats.org/officeDocument/2006/relationships/image" Target="media/image2.png"/><Relationship Id="rId33" Type="http://schemas.openxmlformats.org/officeDocument/2006/relationships/hyperlink" Target="https://www.turnitin.com/static/plagiarism-spectrum/" TargetMode="External"/><Relationship Id="rId38" Type="http://schemas.openxmlformats.org/officeDocument/2006/relationships/hyperlink" Target="https://www.youtube.com/embed/MSZuFfigzGQ?feature=oembed" TargetMode="External"/><Relationship Id="rId46" Type="http://schemas.openxmlformats.org/officeDocument/2006/relationships/hyperlink" Target="https://www.ncbi.nlm.nih.gov/pmc/articles/PMC3609680/" TargetMode="External"/><Relationship Id="rId59" Type="http://schemas.openxmlformats.org/officeDocument/2006/relationships/hyperlink" Target="https://doi.org/10.4088/pcc.v05n0202" TargetMode="External"/><Relationship Id="rId67" Type="http://schemas.openxmlformats.org/officeDocument/2006/relationships/hyperlink" Target="https://doi.org/10.1007/978-3-319-41448-5_19" TargetMode="External"/><Relationship Id="rId20" Type="http://schemas.openxmlformats.org/officeDocument/2006/relationships/hyperlink" Target="https://integrity.mit.edu/handbook/academic-writing/avoiding-plagiarism-choosing-whether-quote-or-paraphrase" TargetMode="External"/><Relationship Id="rId41" Type="http://schemas.openxmlformats.org/officeDocument/2006/relationships/hyperlink" Target="https://www.youtube.com/watch?v=MSZuFfigzGQ" TargetMode="External"/><Relationship Id="rId54" Type="http://schemas.openxmlformats.org/officeDocument/2006/relationships/hyperlink" Target="https://owl.purdue.edu/owl/research_and_citation/ama_style/index.html" TargetMode="External"/><Relationship Id="rId62" Type="http://schemas.openxmlformats.org/officeDocument/2006/relationships/hyperlink" Target="https://doi.org/10.3390/cancers13133197" TargetMode="External"/><Relationship Id="rId70" Type="http://schemas.openxmlformats.org/officeDocument/2006/relationships/hyperlink" Target="https://www.news-medical.net/news/20220127/Structural-proteomics-approaches-can-help-in-the-treatment-of-neurodegenerative-diseases.aspx" TargetMode="External"/><Relationship Id="rId75" Type="http://schemas.openxmlformats.org/officeDocument/2006/relationships/hyperlink" Target="https://creativecommons.org/licenses/" TargetMode="External"/><Relationship Id="rId83" Type="http://schemas.openxmlformats.org/officeDocument/2006/relationships/hyperlink" Target="https://leddy.uwindsor.ca/get-help/research-reference-help" TargetMode="External"/><Relationship Id="rId88" Type="http://schemas.openxmlformats.org/officeDocument/2006/relationships/hyperlink" Target="https://www.uwindsor.ca/academic-integrity/sites/uwindsor.ca.academic-integrity/files/tips_for_preventing_plagiarism.pdf" TargetMode="External"/><Relationship Id="rId91" Type="http://schemas.openxmlformats.org/officeDocument/2006/relationships/hyperlink" Target="https://www.citationmachine.net/apa/cite-a-websit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windsor.ca/studentaccessibility/sites/uwindsor.ca.studentaccessibility/files/notetaking_strategies.pdf" TargetMode="External"/><Relationship Id="rId23" Type="http://schemas.openxmlformats.org/officeDocument/2006/relationships/hyperlink" Target="https://owl.purdue.edu/owl/research_and_citation/apa_style/apa_style_introduction.html" TargetMode="External"/><Relationship Id="rId28" Type="http://schemas.openxmlformats.org/officeDocument/2006/relationships/hyperlink" Target="https://doi.org/10.1038/s41418-017-0012-4" TargetMode="External"/><Relationship Id="rId36" Type="http://schemas.openxmlformats.org/officeDocument/2006/relationships/hyperlink" Target="https://doi.org/10.1038/bjc.1972.33" TargetMode="External"/><Relationship Id="rId49" Type="http://schemas.openxmlformats.org/officeDocument/2006/relationships/hyperlink" Target="https://www.turnitin.com/static/plagiarism-spectrum/" TargetMode="External"/><Relationship Id="rId57" Type="http://schemas.openxmlformats.org/officeDocument/2006/relationships/hyperlink" Target="https://doi.org/10.1073/pnas.2034522100" TargetMode="External"/><Relationship Id="rId10" Type="http://schemas.openxmlformats.org/officeDocument/2006/relationships/hyperlink" Target="http://creativecommons.org/licenses/by-nc-sa/4.0" TargetMode="External"/><Relationship Id="rId31" Type="http://schemas.openxmlformats.org/officeDocument/2006/relationships/hyperlink" Target="https://doi.org/10.1038/s41418-017-0012-4" TargetMode="External"/><Relationship Id="rId44" Type="http://schemas.openxmlformats.org/officeDocument/2006/relationships/hyperlink" Target="https://www.youtube.com/watch?v=MSZuFfigzGQ" TargetMode="External"/><Relationship Id="rId52" Type="http://schemas.openxmlformats.org/officeDocument/2006/relationships/hyperlink" Target="https://owl.purdue.edu/owl/research_and_citation/apa_style/apa_style_introduction.html" TargetMode="External"/><Relationship Id="rId60" Type="http://schemas.openxmlformats.org/officeDocument/2006/relationships/image" Target="media/image5.png"/><Relationship Id="rId65" Type="http://schemas.openxmlformats.org/officeDocument/2006/relationships/hyperlink" Target="https://owl.purdue.edu/owl/research_and_citation/apa_style/apa_style_introduction.html" TargetMode="External"/><Relationship Id="rId73" Type="http://schemas.openxmlformats.org/officeDocument/2006/relationships/hyperlink" Target="https://doi.org/10.1101/cshperspect.a032938" TargetMode="External"/><Relationship Id="rId78" Type="http://schemas.openxmlformats.org/officeDocument/2006/relationships/hyperlink" Target="https://www.youtube.com/watch?v=P-IXyLJ39eM&amp;t=49s" TargetMode="External"/><Relationship Id="rId81" Type="http://schemas.openxmlformats.org/officeDocument/2006/relationships/hyperlink" Target="https://www.uwindsor.ca/success/318/writing-support-desk" TargetMode="External"/><Relationship Id="rId86" Type="http://schemas.openxmlformats.org/officeDocument/2006/relationships/hyperlink" Target="https://www.scribbr.com/plagiarism/types-of-plagiarism/"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windsor.icampus21.com/wordpress/mmb2021/" TargetMode="External"/><Relationship Id="rId13" Type="http://schemas.openxmlformats.org/officeDocument/2006/relationships/hyperlink" Target="https://lawlibrary.uwindsor.ca/Presto/content/Detail.aspx?ctID=OTdhY2QzODgtNjhlYi00ZWY0LTg2OTUtNmU5NjEzY2JkMWYx&amp;rID=Mzc=&amp;qrs=RmFsc2U=&amp;q=KFVuaXZlcnNpdHlfb2ZfV2luZHNvcl9DZW50cmFsX1BvbGljaWVzLkFwcHJvdmVyPSgiU2VuYXRlIikpIEFORCAoVW5pdmVyc2l0eV9vZl9XaW5kc29yX0NlbnRyYWxfUG9saWNpZXMuVHlwZT0oIlBvbGljeSIpKQ==&amp;swi=MzE=&amp;sgn=VW5pdmVyc2l0eV9vZl9XaW5kc29yX0NlbnRyYWxfUG9saWNpZXMuVHlwZT0icG9saWN5Ig==&amp;qcf=OTdhY2QzODgtNjhlYi00ZWY0LTg2OTUtNmU5NjEzY2JkMWYx&amp;ph=VHJ1ZQ==&amp;bckToL=VHJ1ZQ==&amp;rrtc=VHJ1ZQ==" TargetMode="External"/><Relationship Id="rId18" Type="http://schemas.openxmlformats.org/officeDocument/2006/relationships/hyperlink" Target="https://www.zotero.org/" TargetMode="External"/><Relationship Id="rId39" Type="http://schemas.openxmlformats.org/officeDocument/2006/relationships/image" Target="media/image4.jpg"/><Relationship Id="rId34" Type="http://schemas.openxmlformats.org/officeDocument/2006/relationships/image" Target="media/image3.jpg"/><Relationship Id="rId50" Type="http://schemas.openxmlformats.org/officeDocument/2006/relationships/hyperlink" Target="https://doi.org/10.1021/acs.jcim.8b00832" TargetMode="External"/><Relationship Id="rId55" Type="http://schemas.openxmlformats.org/officeDocument/2006/relationships/hyperlink" Target="https://www.ncbi.nlm.nih.gov/books/NBK26830/" TargetMode="External"/><Relationship Id="rId76" Type="http://schemas.openxmlformats.org/officeDocument/2006/relationships/hyperlink" Target="https://www.youtube.com/embed/P-IXyLJ39eM?start=49&amp;feature=oembed" TargetMode="External"/><Relationship Id="rId7" Type="http://schemas.openxmlformats.org/officeDocument/2006/relationships/endnotes" Target="endnotes.xml"/><Relationship Id="rId71" Type="http://schemas.openxmlformats.org/officeDocument/2006/relationships/hyperlink" Target="https://doi.org/10.1021/acs.chemrev.1c00302" TargetMode="External"/><Relationship Id="rId92" Type="http://schemas.openxmlformats.org/officeDocument/2006/relationships/hyperlink" Target="https://uwindsor.icampus21.com/wordpress/mmb2021/" TargetMode="External"/><Relationship Id="rId2" Type="http://schemas.openxmlformats.org/officeDocument/2006/relationships/numbering" Target="numbering.xml"/><Relationship Id="rId29" Type="http://schemas.openxmlformats.org/officeDocument/2006/relationships/hyperlink" Target="https://doi.org/10.1042/BCJ20210854" TargetMode="External"/><Relationship Id="rId24" Type="http://schemas.openxmlformats.org/officeDocument/2006/relationships/hyperlink" Target="https://owl.purdue.edu/owl/research_and_citation/mla_style/mla_style_introduction.html" TargetMode="External"/><Relationship Id="rId40" Type="http://schemas.openxmlformats.org/officeDocument/2006/relationships/hyperlink" Target="https://www.youtube.com/watch?v=MSZuFfigzGQ" TargetMode="External"/><Relationship Id="rId45" Type="http://schemas.openxmlformats.org/officeDocument/2006/relationships/hyperlink" Target="https://www.youtube.com/watch?v=MSZuFfigzGQ" TargetMode="External"/><Relationship Id="rId66" Type="http://schemas.openxmlformats.org/officeDocument/2006/relationships/hyperlink" Target="https://owl.purdue.edu/owl/research_and_citation/ama_style/index.html" TargetMode="External"/><Relationship Id="rId87" Type="http://schemas.openxmlformats.org/officeDocument/2006/relationships/hyperlink" Target="https://www.turnitin.com/static/plagiarism-spectrum/" TargetMode="External"/><Relationship Id="rId61" Type="http://schemas.openxmlformats.org/officeDocument/2006/relationships/hyperlink" Target="https://www.webmd.com/hepatitis/toxic-liver-disease" TargetMode="External"/><Relationship Id="rId82" Type="http://schemas.openxmlformats.org/officeDocument/2006/relationships/hyperlink" Target="mailto:writingsupport@uwindsor.ca" TargetMode="External"/><Relationship Id="rId19" Type="http://schemas.openxmlformats.org/officeDocument/2006/relationships/hyperlink" Target="https://www.uwindsor.ca/success/318/writing-support-desk" TargetMode="External"/><Relationship Id="rId14" Type="http://schemas.openxmlformats.org/officeDocument/2006/relationships/hyperlink" Target="https://owl.purdue.edu/owl/avoiding_plagiarism/index.html" TargetMode="External"/><Relationship Id="rId30" Type="http://schemas.openxmlformats.org/officeDocument/2006/relationships/hyperlink" Target="https://doi.org/10.1080/01926230701320337" TargetMode="External"/><Relationship Id="rId35" Type="http://schemas.openxmlformats.org/officeDocument/2006/relationships/hyperlink" Target="https://doi.org/10.1007/s004410000193" TargetMode="External"/><Relationship Id="rId56" Type="http://schemas.openxmlformats.org/officeDocument/2006/relationships/hyperlink" Target="https://www.ncbi.nlm.nih.gov/books/NBK26830/" TargetMode="External"/><Relationship Id="rId77"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F2FB7-46EE-4EBC-87B2-1C62F6E0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8973</Words>
  <Characters>51151</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Ramez Ahmed</dc:creator>
  <cp:keywords/>
  <dc:description/>
  <cp:lastModifiedBy>XYZ</cp:lastModifiedBy>
  <cp:revision>4</cp:revision>
  <cp:lastPrinted>2022-10-19T11:19:00Z</cp:lastPrinted>
  <dcterms:created xsi:type="dcterms:W3CDTF">2024-01-29T17:39:00Z</dcterms:created>
  <dcterms:modified xsi:type="dcterms:W3CDTF">2024-01-29T17:39:00Z</dcterms:modified>
</cp:coreProperties>
</file>